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CE4" w:rsidRPr="00500AA9" w:rsidRDefault="008E32BA" w:rsidP="00F70CE4">
      <w:pPr>
        <w:jc w:val="center"/>
        <w:rPr>
          <w:b/>
          <w:sz w:val="72"/>
          <w:szCs w:val="52"/>
        </w:rPr>
      </w:pPr>
      <w:r>
        <w:rPr>
          <w:b/>
          <w:sz w:val="72"/>
          <w:szCs w:val="52"/>
        </w:rPr>
        <w:t>2017</w:t>
      </w:r>
    </w:p>
    <w:p w:rsidR="005172F0" w:rsidRPr="00500AA9" w:rsidRDefault="00F70CE4" w:rsidP="00F70CE4">
      <w:pPr>
        <w:jc w:val="center"/>
        <w:rPr>
          <w:b/>
          <w:sz w:val="72"/>
          <w:szCs w:val="52"/>
        </w:rPr>
      </w:pPr>
      <w:r w:rsidRPr="00500AA9">
        <w:rPr>
          <w:b/>
          <w:sz w:val="72"/>
          <w:szCs w:val="52"/>
        </w:rPr>
        <w:t>Annual Security Report</w:t>
      </w:r>
    </w:p>
    <w:p w:rsidR="00F70CE4" w:rsidRDefault="00F70CE4" w:rsidP="00F70CE4">
      <w:pPr>
        <w:jc w:val="center"/>
        <w:rPr>
          <w:b/>
          <w:sz w:val="28"/>
          <w:szCs w:val="52"/>
        </w:rPr>
      </w:pPr>
    </w:p>
    <w:p w:rsidR="00500AA9" w:rsidRDefault="00500AA9" w:rsidP="00F70CE4">
      <w:pPr>
        <w:jc w:val="center"/>
        <w:rPr>
          <w:b/>
          <w:sz w:val="28"/>
          <w:szCs w:val="52"/>
        </w:rPr>
      </w:pPr>
    </w:p>
    <w:p w:rsidR="00500AA9" w:rsidRPr="00F70CE4" w:rsidRDefault="00500AA9" w:rsidP="00F70CE4">
      <w:pPr>
        <w:jc w:val="center"/>
        <w:rPr>
          <w:b/>
          <w:sz w:val="28"/>
          <w:szCs w:val="52"/>
        </w:rPr>
      </w:pPr>
    </w:p>
    <w:p w:rsidR="005172F0" w:rsidRDefault="005172F0" w:rsidP="005172F0">
      <w:pPr>
        <w:jc w:val="center"/>
        <w:rPr>
          <w:sz w:val="52"/>
          <w:szCs w:val="52"/>
        </w:rPr>
      </w:pPr>
      <w:r>
        <w:rPr>
          <w:noProof/>
          <w:sz w:val="52"/>
          <w:szCs w:val="52"/>
        </w:rPr>
        <w:drawing>
          <wp:inline distT="0" distB="0" distL="0" distR="0">
            <wp:extent cx="4918036" cy="3805147"/>
            <wp:effectExtent l="0" t="0" r="0" b="5080"/>
            <wp:docPr id="1" name="Picture 1" descr="C:\Users\dmingo\Desktop\SealandType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ingo\Desktop\SealandTypefac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21370" cy="3807727"/>
                    </a:xfrm>
                    <a:prstGeom prst="rect">
                      <a:avLst/>
                    </a:prstGeom>
                    <a:noFill/>
                    <a:ln>
                      <a:noFill/>
                    </a:ln>
                  </pic:spPr>
                </pic:pic>
              </a:graphicData>
            </a:graphic>
          </wp:inline>
        </w:drawing>
      </w:r>
    </w:p>
    <w:p w:rsidR="00F70CE4" w:rsidRDefault="00F70CE4">
      <w:pPr>
        <w:rPr>
          <w:rFonts w:ascii="Times New Roman" w:hAnsi="Times New Roman" w:cs="Times New Roman"/>
          <w:b/>
          <w:sz w:val="24"/>
          <w:szCs w:val="24"/>
          <w:u w:val="single"/>
        </w:rPr>
      </w:pPr>
      <w:r>
        <w:rPr>
          <w:rFonts w:ascii="Times New Roman" w:hAnsi="Times New Roman" w:cs="Times New Roman"/>
          <w:b/>
          <w:sz w:val="24"/>
          <w:szCs w:val="24"/>
          <w:u w:val="single"/>
        </w:rPr>
        <w:br w:type="page"/>
      </w:r>
      <w:bookmarkStart w:id="0" w:name="_GoBack"/>
      <w:bookmarkEnd w:id="0"/>
    </w:p>
    <w:p w:rsidR="00484E12" w:rsidRDefault="00484E12" w:rsidP="00484E12">
      <w:pPr>
        <w:rPr>
          <w:rFonts w:ascii="Times New Roman" w:hAnsi="Times New Roman" w:cs="Times New Roman"/>
          <w:sz w:val="24"/>
          <w:szCs w:val="24"/>
        </w:rPr>
      </w:pPr>
      <w:r>
        <w:rPr>
          <w:rFonts w:ascii="Times New Roman" w:hAnsi="Times New Roman" w:cs="Times New Roman"/>
          <w:sz w:val="24"/>
          <w:szCs w:val="24"/>
        </w:rPr>
        <w:lastRenderedPageBreak/>
        <w:t xml:space="preserve">The </w:t>
      </w:r>
      <w:r>
        <w:rPr>
          <w:rFonts w:ascii="Times New Roman" w:hAnsi="Times New Roman" w:cs="Times New Roman"/>
          <w:b/>
          <w:sz w:val="24"/>
          <w:szCs w:val="24"/>
        </w:rPr>
        <w:t>201</w:t>
      </w:r>
      <w:r w:rsidR="008E32BA">
        <w:rPr>
          <w:rFonts w:ascii="Times New Roman" w:hAnsi="Times New Roman" w:cs="Times New Roman"/>
          <w:b/>
          <w:sz w:val="24"/>
          <w:szCs w:val="24"/>
        </w:rPr>
        <w:t>7</w:t>
      </w:r>
      <w:r>
        <w:rPr>
          <w:rFonts w:ascii="Times New Roman" w:hAnsi="Times New Roman" w:cs="Times New Roman"/>
          <w:b/>
          <w:sz w:val="24"/>
          <w:szCs w:val="24"/>
        </w:rPr>
        <w:t xml:space="preserve"> Dallas Christian College Annual Security Report (ASR)</w:t>
      </w:r>
      <w:r>
        <w:rPr>
          <w:rFonts w:ascii="Times New Roman" w:hAnsi="Times New Roman" w:cs="Times New Roman"/>
          <w:sz w:val="24"/>
          <w:szCs w:val="24"/>
        </w:rPr>
        <w:t xml:space="preserve"> has been provided to the DCC community in compliance with federal regulations and is designed to communicate safety and crime data, policies and procedures in order to maintain a safe and comfortable campus.  Every member of the DCC community has a role in creating a safe environment.  This report will describe the responsibility that we all share in that mutual cause.</w:t>
      </w:r>
    </w:p>
    <w:p w:rsidR="00484E12" w:rsidRDefault="00484E12" w:rsidP="00484E12">
      <w:pPr>
        <w:rPr>
          <w:rFonts w:ascii="Times New Roman" w:hAnsi="Times New Roman" w:cs="Times New Roman"/>
          <w:sz w:val="24"/>
          <w:szCs w:val="24"/>
        </w:rPr>
      </w:pPr>
      <w:r>
        <w:rPr>
          <w:rFonts w:ascii="Times New Roman" w:hAnsi="Times New Roman" w:cs="Times New Roman"/>
          <w:sz w:val="24"/>
          <w:szCs w:val="24"/>
        </w:rPr>
        <w:t>In the following report, this ASR will convey the college’s policies and expectations for student and employee conduct.  It will describe the procedure for reporting crimes and infractions of the student or employee code of conduct.  This report provide</w:t>
      </w:r>
      <w:r w:rsidR="008E32BA">
        <w:rPr>
          <w:rFonts w:ascii="Times New Roman" w:hAnsi="Times New Roman" w:cs="Times New Roman"/>
          <w:sz w:val="24"/>
          <w:szCs w:val="24"/>
        </w:rPr>
        <w:t>s historical crime data for 2014, 2015 and 2016</w:t>
      </w:r>
      <w:r>
        <w:rPr>
          <w:rFonts w:ascii="Times New Roman" w:hAnsi="Times New Roman" w:cs="Times New Roman"/>
          <w:sz w:val="24"/>
          <w:szCs w:val="24"/>
        </w:rPr>
        <w:t>, and it offers definitions often used by the DCC Security Office in preventing and responding to code of conduct infractions.  In addition to security concerns, this ASR relays investigation, disciplinary and resolution procedures employed by the college.  The report outlines the rights and options available to our students and employees relative to the code of conduct as well as how the college will communicate those rights and guide students/employees through the processes involved.</w:t>
      </w:r>
    </w:p>
    <w:p w:rsidR="00484E12" w:rsidRDefault="00484E12" w:rsidP="00484E12">
      <w:pPr>
        <w:rPr>
          <w:rFonts w:ascii="Times New Roman" w:hAnsi="Times New Roman" w:cs="Times New Roman"/>
          <w:sz w:val="24"/>
          <w:szCs w:val="24"/>
        </w:rPr>
      </w:pPr>
      <w:r>
        <w:rPr>
          <w:rFonts w:ascii="Times New Roman" w:hAnsi="Times New Roman" w:cs="Times New Roman"/>
          <w:sz w:val="24"/>
          <w:szCs w:val="24"/>
        </w:rPr>
        <w:t>The Annual Security Report outlines security procedures for campus wide security events such as fire, inclement weather, power outage, chemical spills, etc.  This report also contains historical data regarding such events as well as r</w:t>
      </w:r>
      <w:r w:rsidR="008E32BA">
        <w:rPr>
          <w:rFonts w:ascii="Times New Roman" w:hAnsi="Times New Roman" w:cs="Times New Roman"/>
          <w:sz w:val="24"/>
          <w:szCs w:val="24"/>
        </w:rPr>
        <w:t>esponse drills conducted in 2016</w:t>
      </w:r>
      <w:r>
        <w:rPr>
          <w:rFonts w:ascii="Times New Roman" w:hAnsi="Times New Roman" w:cs="Times New Roman"/>
          <w:sz w:val="24"/>
          <w:szCs w:val="24"/>
        </w:rPr>
        <w:t>.</w:t>
      </w:r>
    </w:p>
    <w:p w:rsidR="00484E12" w:rsidRDefault="00484E12" w:rsidP="00484E12">
      <w:pPr>
        <w:rPr>
          <w:rFonts w:ascii="Times New Roman" w:hAnsi="Times New Roman" w:cs="Times New Roman"/>
          <w:sz w:val="24"/>
          <w:szCs w:val="24"/>
        </w:rPr>
      </w:pPr>
      <w:r>
        <w:rPr>
          <w:rFonts w:ascii="Times New Roman" w:hAnsi="Times New Roman" w:cs="Times New Roman"/>
          <w:sz w:val="24"/>
          <w:szCs w:val="24"/>
        </w:rPr>
        <w:t>Lastly, this report offers assistance resource information for both institutional resources as well as outside agencies.  These resources are in place to assist the student or employee in matters of legal counsel, reporting and prosecution, protection, and mental, emotional and spiritual wellness.</w:t>
      </w:r>
    </w:p>
    <w:p w:rsidR="00484E12" w:rsidRPr="00A36538" w:rsidRDefault="00484E12" w:rsidP="00484E12">
      <w:pPr>
        <w:rPr>
          <w:rFonts w:ascii="Times New Roman" w:hAnsi="Times New Roman" w:cs="Times New Roman"/>
          <w:sz w:val="24"/>
          <w:szCs w:val="24"/>
        </w:rPr>
      </w:pPr>
      <w:r>
        <w:rPr>
          <w:rFonts w:ascii="Times New Roman" w:hAnsi="Times New Roman" w:cs="Times New Roman"/>
          <w:sz w:val="24"/>
          <w:szCs w:val="24"/>
        </w:rPr>
        <w:t xml:space="preserve">Dallas Christian College is proud to offer a safe environment for students and employees where we may grow together in the knowledge of our God.  Where the code of conduct has been violated, our priorities are the protection of individuals and our community as well as the correction and restoration of the offender whenever possible.  Questions regarding this Annual Security Report or any of the college’s security policies or procedures may be directed to the Security Office at </w:t>
      </w:r>
      <w:hyperlink r:id="rId8" w:history="1">
        <w:r w:rsidR="002D6FAE" w:rsidRPr="00535D5C">
          <w:rPr>
            <w:rStyle w:val="Hyperlink"/>
            <w:rFonts w:ascii="Times New Roman" w:hAnsi="Times New Roman" w:cs="Times New Roman"/>
            <w:sz w:val="24"/>
            <w:szCs w:val="24"/>
          </w:rPr>
          <w:t>titleIX@dallas.edu</w:t>
        </w:r>
      </w:hyperlink>
      <w:r w:rsidR="008E32BA">
        <w:rPr>
          <w:rFonts w:ascii="Times New Roman" w:hAnsi="Times New Roman" w:cs="Times New Roman"/>
          <w:sz w:val="24"/>
          <w:szCs w:val="24"/>
        </w:rPr>
        <w:t xml:space="preserve"> or 972-241-3371, ext. 161</w:t>
      </w:r>
      <w:r>
        <w:rPr>
          <w:rFonts w:ascii="Times New Roman" w:hAnsi="Times New Roman" w:cs="Times New Roman"/>
          <w:sz w:val="24"/>
          <w:szCs w:val="24"/>
        </w:rPr>
        <w:t>.</w:t>
      </w:r>
    </w:p>
    <w:p w:rsidR="00484E12" w:rsidRDefault="00484E12">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3E594B" w:rsidRPr="00D064E1" w:rsidRDefault="003E594B" w:rsidP="004E6F7E">
      <w:pPr>
        <w:rPr>
          <w:rFonts w:ascii="Times New Roman" w:hAnsi="Times New Roman" w:cs="Times New Roman"/>
          <w:b/>
          <w:sz w:val="24"/>
          <w:szCs w:val="24"/>
          <w:u w:val="single"/>
        </w:rPr>
      </w:pPr>
      <w:r w:rsidRPr="00D064E1">
        <w:rPr>
          <w:rFonts w:ascii="Times New Roman" w:hAnsi="Times New Roman" w:cs="Times New Roman"/>
          <w:b/>
          <w:sz w:val="24"/>
          <w:szCs w:val="24"/>
          <w:u w:val="single"/>
        </w:rPr>
        <w:lastRenderedPageBreak/>
        <w:t>Reporting Crimes</w:t>
      </w:r>
    </w:p>
    <w:p w:rsidR="001C2426" w:rsidRPr="00D064E1" w:rsidRDefault="003E594B" w:rsidP="003E594B">
      <w:pPr>
        <w:rPr>
          <w:rFonts w:ascii="Times New Roman" w:hAnsi="Times New Roman" w:cs="Times New Roman"/>
          <w:sz w:val="24"/>
          <w:szCs w:val="24"/>
        </w:rPr>
      </w:pPr>
      <w:r w:rsidRPr="00D064E1">
        <w:rPr>
          <w:rFonts w:ascii="Times New Roman" w:hAnsi="Times New Roman" w:cs="Times New Roman"/>
          <w:sz w:val="24"/>
          <w:szCs w:val="24"/>
        </w:rPr>
        <w:t xml:space="preserve">Campus security is everyone's responsibility, and it is necessary to maintain sound and sensible precautions.  It is therefore important for members of the college community to report any and all questionable incidents.  Crimes that occur on campus are to be reported within 24 hours to the Vice President for </w:t>
      </w:r>
      <w:r w:rsidR="00E161A8">
        <w:rPr>
          <w:rFonts w:ascii="Times New Roman" w:hAnsi="Times New Roman" w:cs="Times New Roman"/>
          <w:sz w:val="24"/>
          <w:szCs w:val="24"/>
        </w:rPr>
        <w:t>Student Development</w:t>
      </w:r>
      <w:r w:rsidRPr="00D064E1">
        <w:rPr>
          <w:rFonts w:ascii="Times New Roman" w:hAnsi="Times New Roman" w:cs="Times New Roman"/>
          <w:sz w:val="24"/>
          <w:szCs w:val="24"/>
        </w:rPr>
        <w:t xml:space="preserve"> whose office is located in the Administration building.  Persons who may assist in reporting criminal actions include members of the Residence Hall Staff or the </w:t>
      </w:r>
      <w:r w:rsidR="00724E0E">
        <w:rPr>
          <w:rFonts w:ascii="Times New Roman" w:hAnsi="Times New Roman" w:cs="Times New Roman"/>
          <w:sz w:val="24"/>
          <w:szCs w:val="24"/>
        </w:rPr>
        <w:t xml:space="preserve">Student Development </w:t>
      </w:r>
      <w:r w:rsidRPr="00D064E1">
        <w:rPr>
          <w:rFonts w:ascii="Times New Roman" w:hAnsi="Times New Roman" w:cs="Times New Roman"/>
          <w:sz w:val="24"/>
          <w:szCs w:val="24"/>
        </w:rPr>
        <w:t xml:space="preserve">Office.  Victims or witnesses of criminal activities are directed to complete an Incident Report that details the facts surrounding the crime.  Report forms are available from the offices named above.  In cases involving violation of local, state, or federal laws, the Farmers Branch City Police are notified for appropriate follow up.  The College cooperates fully with any investigations conducted by proper authorities.  In the event of a crime that poses a threat to the campus community, notice </w:t>
      </w:r>
      <w:r w:rsidR="00484E12">
        <w:rPr>
          <w:rFonts w:ascii="Times New Roman" w:hAnsi="Times New Roman" w:cs="Times New Roman"/>
          <w:sz w:val="24"/>
          <w:szCs w:val="24"/>
        </w:rPr>
        <w:t>may be</w:t>
      </w:r>
      <w:r w:rsidRPr="00D064E1">
        <w:rPr>
          <w:rFonts w:ascii="Times New Roman" w:hAnsi="Times New Roman" w:cs="Times New Roman"/>
          <w:sz w:val="24"/>
          <w:szCs w:val="24"/>
        </w:rPr>
        <w:t xml:space="preserve"> made through the college's</w:t>
      </w:r>
      <w:r w:rsidR="00484E12">
        <w:rPr>
          <w:rFonts w:ascii="Times New Roman" w:hAnsi="Times New Roman" w:cs="Times New Roman"/>
          <w:sz w:val="24"/>
          <w:szCs w:val="24"/>
        </w:rPr>
        <w:t xml:space="preserve"> emergency notification system, through email and through </w:t>
      </w:r>
      <w:r w:rsidRPr="00D064E1">
        <w:rPr>
          <w:rFonts w:ascii="Times New Roman" w:hAnsi="Times New Roman" w:cs="Times New Roman"/>
          <w:sz w:val="24"/>
          <w:szCs w:val="24"/>
        </w:rPr>
        <w:t xml:space="preserve">regular announcement </w:t>
      </w:r>
      <w:r w:rsidR="00484E12">
        <w:rPr>
          <w:rFonts w:ascii="Times New Roman" w:hAnsi="Times New Roman" w:cs="Times New Roman"/>
          <w:sz w:val="24"/>
          <w:szCs w:val="24"/>
        </w:rPr>
        <w:t xml:space="preserve">venues </w:t>
      </w:r>
      <w:r w:rsidRPr="00D064E1">
        <w:rPr>
          <w:rFonts w:ascii="Times New Roman" w:hAnsi="Times New Roman" w:cs="Times New Roman"/>
          <w:sz w:val="24"/>
          <w:szCs w:val="24"/>
        </w:rPr>
        <w:t>in high traffic areas of the campus.</w:t>
      </w:r>
    </w:p>
    <w:p w:rsidR="003E594B" w:rsidRPr="00D064E1" w:rsidRDefault="003E594B" w:rsidP="003E594B">
      <w:pPr>
        <w:rPr>
          <w:rFonts w:ascii="Times New Roman" w:hAnsi="Times New Roman" w:cs="Times New Roman"/>
          <w:b/>
          <w:sz w:val="24"/>
          <w:szCs w:val="24"/>
          <w:u w:val="single"/>
        </w:rPr>
      </w:pPr>
      <w:r w:rsidRPr="00D064E1">
        <w:rPr>
          <w:rFonts w:ascii="Times New Roman" w:hAnsi="Times New Roman" w:cs="Times New Roman"/>
          <w:b/>
          <w:sz w:val="24"/>
          <w:szCs w:val="24"/>
          <w:u w:val="single"/>
        </w:rPr>
        <w:t>Residence Halls</w:t>
      </w:r>
    </w:p>
    <w:p w:rsidR="00967826" w:rsidRPr="00D064E1" w:rsidRDefault="00484E12" w:rsidP="003E594B">
      <w:pPr>
        <w:rPr>
          <w:rFonts w:ascii="Times New Roman" w:hAnsi="Times New Roman" w:cs="Times New Roman"/>
          <w:sz w:val="24"/>
          <w:szCs w:val="24"/>
        </w:rPr>
      </w:pPr>
      <w:r>
        <w:rPr>
          <w:rFonts w:ascii="Times New Roman" w:hAnsi="Times New Roman" w:cs="Times New Roman"/>
          <w:sz w:val="24"/>
          <w:szCs w:val="24"/>
        </w:rPr>
        <w:t>During New Student O</w:t>
      </w:r>
      <w:r w:rsidR="003E594B" w:rsidRPr="00D064E1">
        <w:rPr>
          <w:rFonts w:ascii="Times New Roman" w:hAnsi="Times New Roman" w:cs="Times New Roman"/>
          <w:sz w:val="24"/>
          <w:szCs w:val="24"/>
        </w:rPr>
        <w:t xml:space="preserve">rientation, crime prevention is addressed through a review of precautions necessary to provide for one's personal safety and well-being.  Literature is distributed and posters displayed on campus which recommend ways to protect one's self and his or her belongings.  </w:t>
      </w:r>
    </w:p>
    <w:p w:rsidR="003E594B" w:rsidRPr="00D064E1" w:rsidRDefault="003E594B" w:rsidP="003E594B">
      <w:pPr>
        <w:rPr>
          <w:rFonts w:ascii="Times New Roman" w:hAnsi="Times New Roman" w:cs="Times New Roman"/>
          <w:sz w:val="24"/>
          <w:szCs w:val="24"/>
        </w:rPr>
      </w:pPr>
      <w:r w:rsidRPr="00D064E1">
        <w:rPr>
          <w:rFonts w:ascii="Times New Roman" w:hAnsi="Times New Roman" w:cs="Times New Roman"/>
          <w:sz w:val="24"/>
          <w:szCs w:val="24"/>
        </w:rPr>
        <w:t xml:space="preserve">Residence hall programs also cover the topic of crime prevention as it relates to campus housing and safety procedures.  </w:t>
      </w:r>
    </w:p>
    <w:p w:rsidR="003E594B" w:rsidRPr="00D064E1" w:rsidRDefault="003E594B" w:rsidP="003E594B">
      <w:pPr>
        <w:rPr>
          <w:rFonts w:ascii="Times New Roman" w:hAnsi="Times New Roman" w:cs="Times New Roman"/>
          <w:sz w:val="24"/>
          <w:szCs w:val="24"/>
        </w:rPr>
      </w:pPr>
      <w:r w:rsidRPr="00D064E1">
        <w:rPr>
          <w:rFonts w:ascii="Times New Roman" w:hAnsi="Times New Roman" w:cs="Times New Roman"/>
          <w:sz w:val="24"/>
          <w:szCs w:val="24"/>
        </w:rPr>
        <w:t xml:space="preserve">The residence halls and other campus buildings have an announced closing hour during the year.  Any exceptions to these times must be approved by the Administration in advance of a scheduled event.  Occupants of the residence halls are issued keys which access the main lobby door and the individual room.  </w:t>
      </w:r>
    </w:p>
    <w:p w:rsidR="003E594B" w:rsidRPr="00D064E1" w:rsidRDefault="003E594B" w:rsidP="003E594B">
      <w:pPr>
        <w:rPr>
          <w:rFonts w:ascii="Times New Roman" w:hAnsi="Times New Roman" w:cs="Times New Roman"/>
          <w:sz w:val="24"/>
          <w:szCs w:val="24"/>
        </w:rPr>
      </w:pPr>
      <w:r w:rsidRPr="00D064E1">
        <w:rPr>
          <w:rFonts w:ascii="Times New Roman" w:hAnsi="Times New Roman" w:cs="Times New Roman"/>
          <w:sz w:val="24"/>
          <w:szCs w:val="24"/>
        </w:rPr>
        <w:t xml:space="preserve">For additional assistance the resident must contact </w:t>
      </w:r>
      <w:r w:rsidR="007B13FF" w:rsidRPr="00D064E1">
        <w:rPr>
          <w:rFonts w:ascii="Times New Roman" w:hAnsi="Times New Roman" w:cs="Times New Roman"/>
          <w:sz w:val="24"/>
          <w:szCs w:val="24"/>
        </w:rPr>
        <w:t>Housing Staff</w:t>
      </w:r>
      <w:r w:rsidRPr="00D064E1">
        <w:rPr>
          <w:rFonts w:ascii="Times New Roman" w:hAnsi="Times New Roman" w:cs="Times New Roman"/>
          <w:sz w:val="24"/>
          <w:szCs w:val="24"/>
        </w:rPr>
        <w:t xml:space="preserve"> to be admitted to the hall.  All residents must be prepared to provide proper identification upon request of a college official.</w:t>
      </w:r>
    </w:p>
    <w:p w:rsidR="00500AA9" w:rsidRDefault="00500AA9">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6D2D45" w:rsidRDefault="006D2D45" w:rsidP="006D2D45">
      <w:pPr>
        <w:pStyle w:val="NormalWeb"/>
        <w:spacing w:before="0" w:beforeAutospacing="0" w:after="0" w:afterAutospacing="0"/>
        <w:rPr>
          <w:b/>
        </w:rPr>
      </w:pPr>
      <w:r w:rsidRPr="006D2D45">
        <w:rPr>
          <w:b/>
        </w:rPr>
        <w:lastRenderedPageBreak/>
        <w:t>The Clery Act reportable area for Dallas Christian College</w:t>
      </w:r>
      <w:r>
        <w:rPr>
          <w:b/>
        </w:rPr>
        <w:t>:</w:t>
      </w:r>
    </w:p>
    <w:p w:rsidR="006D2D45" w:rsidRPr="00724E0E" w:rsidRDefault="006D2D45" w:rsidP="006D2D45">
      <w:pPr>
        <w:pStyle w:val="NormalWeb"/>
        <w:spacing w:before="0" w:beforeAutospacing="0" w:after="0" w:afterAutospacing="0"/>
        <w:rPr>
          <w:color w:val="000000"/>
        </w:rPr>
      </w:pPr>
      <w:r w:rsidRPr="00724E0E">
        <w:t>The area f</w:t>
      </w:r>
      <w:r w:rsidRPr="00724E0E">
        <w:rPr>
          <w:color w:val="000000"/>
        </w:rPr>
        <w:t>rom Villa Creek Drive to the South to the area bordered by the baseball diamond and</w:t>
      </w:r>
    </w:p>
    <w:p w:rsidR="006D2D45" w:rsidRPr="006D2D45" w:rsidRDefault="006D2D45" w:rsidP="006D2D45">
      <w:pPr>
        <w:pStyle w:val="NormalWeb"/>
        <w:spacing w:before="0" w:beforeAutospacing="0" w:after="0" w:afterAutospacing="0"/>
        <w:rPr>
          <w:rFonts w:ascii="Calibri" w:hAnsi="Calibri"/>
          <w:color w:val="000000"/>
        </w:rPr>
      </w:pPr>
      <w:r w:rsidRPr="006D2D45">
        <w:rPr>
          <w:noProof/>
        </w:rPr>
        <w:drawing>
          <wp:anchor distT="0" distB="0" distL="114300" distR="114300" simplePos="0" relativeHeight="251659264" behindDoc="0" locked="0" layoutInCell="1" allowOverlap="0" wp14:anchorId="18ED4FEB" wp14:editId="631FB286">
            <wp:simplePos x="0" y="0"/>
            <wp:positionH relativeFrom="page">
              <wp:posOffset>864870</wp:posOffset>
            </wp:positionH>
            <wp:positionV relativeFrom="page">
              <wp:posOffset>1697990</wp:posOffset>
            </wp:positionV>
            <wp:extent cx="5087620" cy="5135245"/>
            <wp:effectExtent l="14287" t="4763" r="13018" b="13017"/>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stretch>
                      <a:fillRect/>
                    </a:stretch>
                  </pic:blipFill>
                  <pic:spPr>
                    <a:xfrm rot="-5399998">
                      <a:off x="0" y="0"/>
                      <a:ext cx="5087620" cy="5135245"/>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olor w:val="000000"/>
        </w:rPr>
        <w:t xml:space="preserve"> </w:t>
      </w:r>
      <w:r w:rsidRPr="00724E0E">
        <w:rPr>
          <w:color w:val="000000"/>
        </w:rPr>
        <w:t xml:space="preserve">soccer fields to the north.  From </w:t>
      </w:r>
      <w:r w:rsidR="00724E0E" w:rsidRPr="00724E0E">
        <w:rPr>
          <w:color w:val="000000"/>
        </w:rPr>
        <w:t>the entrance to the west entrance of the College</w:t>
      </w:r>
      <w:r w:rsidRPr="00724E0E">
        <w:rPr>
          <w:color w:val="000000"/>
        </w:rPr>
        <w:t xml:space="preserve"> to the area which is adjacent to Koruth Alley to the east</w:t>
      </w:r>
      <w:r w:rsidRPr="006D2D45">
        <w:rPr>
          <w:rFonts w:ascii="Calibri" w:hAnsi="Calibri"/>
          <w:color w:val="000000"/>
        </w:rPr>
        <w:t>.</w:t>
      </w:r>
    </w:p>
    <w:p w:rsidR="001C1934" w:rsidRDefault="001C1934" w:rsidP="001C1934">
      <w:pPr>
        <w:rPr>
          <w:rFonts w:ascii="Times New Roman" w:hAnsi="Times New Roman" w:cs="Times New Roman"/>
          <w:sz w:val="24"/>
          <w:szCs w:val="24"/>
        </w:rPr>
      </w:pPr>
      <w:r w:rsidRPr="00D064E1">
        <w:rPr>
          <w:rFonts w:ascii="Times New Roman" w:hAnsi="Times New Roman" w:cs="Times New Roman"/>
          <w:b/>
          <w:sz w:val="24"/>
          <w:szCs w:val="24"/>
          <w:u w:val="single"/>
        </w:rPr>
        <w:t>Crime Statistics</w:t>
      </w:r>
      <w:r>
        <w:rPr>
          <w:rFonts w:ascii="Times New Roman" w:hAnsi="Times New Roman" w:cs="Times New Roman"/>
          <w:b/>
          <w:sz w:val="24"/>
          <w:szCs w:val="24"/>
        </w:rPr>
        <w:t xml:space="preserve"> </w:t>
      </w:r>
      <w:r w:rsidRPr="00997967">
        <w:rPr>
          <w:rFonts w:ascii="Times New Roman" w:hAnsi="Times New Roman" w:cs="Times New Roman"/>
          <w:sz w:val="24"/>
          <w:szCs w:val="24"/>
        </w:rPr>
        <w:t xml:space="preserve">- </w:t>
      </w:r>
      <w:r w:rsidRPr="00D064E1">
        <w:rPr>
          <w:rFonts w:ascii="Times New Roman" w:hAnsi="Times New Roman" w:cs="Times New Roman"/>
          <w:sz w:val="24"/>
          <w:szCs w:val="24"/>
        </w:rPr>
        <w:t>The Student Right to Know information is prepared annually by Dallas Christian College, to comply with the Jeanne Clery Disclosure of Campus Security Policy and Crime Statistics Act.  In keeping with federal legislation, "The Crime Awareness and Security Act of 1990" "Clery Legislation, (Title II, Public Law 101-542," as amended), the following information related to these incidents is to be published annually.</w:t>
      </w:r>
      <w:r>
        <w:rPr>
          <w:rFonts w:ascii="Times New Roman" w:hAnsi="Times New Roman" w:cs="Times New Roman"/>
          <w:sz w:val="24"/>
          <w:szCs w:val="24"/>
        </w:rPr>
        <w:t xml:space="preserve">  This report also contains specific crime statistics in compliance with the Campus Sexual Violence Eliminated Act (SaVE Act) which was passed in March 2013 as part of the Violence Against Women Reauthorization Act (VAWA).</w:t>
      </w:r>
    </w:p>
    <w:p w:rsidR="001C1934" w:rsidRPr="00D064E1" w:rsidRDefault="001C1934" w:rsidP="001C1934">
      <w:pPr>
        <w:rPr>
          <w:rFonts w:ascii="Times New Roman" w:hAnsi="Times New Roman" w:cs="Times New Roman"/>
          <w:sz w:val="24"/>
          <w:szCs w:val="24"/>
        </w:rPr>
      </w:pPr>
      <w:r w:rsidRPr="00D064E1">
        <w:rPr>
          <w:rFonts w:ascii="Times New Roman" w:hAnsi="Times New Roman" w:cs="Times New Roman"/>
          <w:sz w:val="24"/>
          <w:szCs w:val="24"/>
        </w:rPr>
        <w:t>Th</w:t>
      </w:r>
      <w:r>
        <w:rPr>
          <w:rFonts w:ascii="Times New Roman" w:hAnsi="Times New Roman" w:cs="Times New Roman"/>
          <w:sz w:val="24"/>
          <w:szCs w:val="24"/>
        </w:rPr>
        <w:t>is</w:t>
      </w:r>
      <w:r w:rsidRPr="00D064E1">
        <w:rPr>
          <w:rFonts w:ascii="Times New Roman" w:hAnsi="Times New Roman" w:cs="Times New Roman"/>
          <w:sz w:val="24"/>
          <w:szCs w:val="24"/>
        </w:rPr>
        <w:t xml:space="preserve"> </w:t>
      </w:r>
      <w:r>
        <w:rPr>
          <w:rFonts w:ascii="Times New Roman" w:hAnsi="Times New Roman" w:cs="Times New Roman"/>
          <w:sz w:val="24"/>
          <w:szCs w:val="24"/>
        </w:rPr>
        <w:t>Annual Security Report (ASR)</w:t>
      </w:r>
      <w:r w:rsidRPr="00D064E1">
        <w:rPr>
          <w:rFonts w:ascii="Times New Roman" w:hAnsi="Times New Roman" w:cs="Times New Roman"/>
          <w:sz w:val="24"/>
          <w:szCs w:val="24"/>
        </w:rPr>
        <w:t xml:space="preserve"> includes statistics for the most recent three-year period concerning reported crimes that occurred on college grounds and surrounding areas, owned and operated by the college. Crime statistics include those offenses reported to other law enforcement </w:t>
      </w:r>
      <w:r w:rsidRPr="00D064E1">
        <w:rPr>
          <w:rFonts w:ascii="Times New Roman" w:hAnsi="Times New Roman" w:cs="Times New Roman"/>
          <w:sz w:val="24"/>
          <w:szCs w:val="24"/>
        </w:rPr>
        <w:lastRenderedPageBreak/>
        <w:t xml:space="preserve">agencies for the areas immediately adjacent to and accessible from the campus or non-campus locations.  Each year, notifications are </w:t>
      </w:r>
      <w:r w:rsidR="00724E0E">
        <w:rPr>
          <w:rFonts w:ascii="Times New Roman" w:hAnsi="Times New Roman" w:cs="Times New Roman"/>
          <w:sz w:val="24"/>
          <w:szCs w:val="24"/>
        </w:rPr>
        <w:t>e</w:t>
      </w:r>
      <w:r w:rsidRPr="00D064E1">
        <w:rPr>
          <w:rFonts w:ascii="Times New Roman" w:hAnsi="Times New Roman" w:cs="Times New Roman"/>
          <w:sz w:val="24"/>
          <w:szCs w:val="24"/>
        </w:rPr>
        <w:t xml:space="preserve">mailed to all enrolled students, faculty, and staff that provide the website URL to access this report on the internet.  Copies of the report may be obtained by current or prospective students, faculty and staff, from the Chief  Security Officer, Eric Hinton in the </w:t>
      </w:r>
      <w:r w:rsidR="00724E0E">
        <w:rPr>
          <w:rFonts w:ascii="Times New Roman" w:hAnsi="Times New Roman" w:cs="Times New Roman"/>
          <w:sz w:val="24"/>
          <w:szCs w:val="24"/>
        </w:rPr>
        <w:t>Student Development</w:t>
      </w:r>
      <w:r w:rsidRPr="00D064E1">
        <w:rPr>
          <w:rFonts w:ascii="Times New Roman" w:hAnsi="Times New Roman" w:cs="Times New Roman"/>
          <w:sz w:val="24"/>
          <w:szCs w:val="24"/>
        </w:rPr>
        <w:t xml:space="preserve"> Office at Dallas Christian College, 2700 Christian Parkway, Dallas, Texas 75234.</w:t>
      </w:r>
    </w:p>
    <w:p w:rsidR="001C1934" w:rsidRDefault="001C1934" w:rsidP="001C1934">
      <w:pPr>
        <w:rPr>
          <w:rFonts w:ascii="Times New Roman" w:hAnsi="Times New Roman" w:cs="Times New Roman"/>
          <w:sz w:val="24"/>
          <w:szCs w:val="24"/>
        </w:rPr>
      </w:pPr>
      <w:r w:rsidRPr="00D064E1">
        <w:rPr>
          <w:rFonts w:ascii="Times New Roman" w:hAnsi="Times New Roman" w:cs="Times New Roman"/>
          <w:sz w:val="24"/>
          <w:szCs w:val="24"/>
        </w:rPr>
        <w:t xml:space="preserve">Dallas Christian College attests that all materials have been distributed in accordance with the </w:t>
      </w:r>
      <w:r w:rsidRPr="00D064E1">
        <w:rPr>
          <w:rFonts w:ascii="Times New Roman" w:hAnsi="Times New Roman" w:cs="Times New Roman"/>
          <w:i/>
          <w:sz w:val="24"/>
          <w:szCs w:val="24"/>
        </w:rPr>
        <w:t>Clery Act</w:t>
      </w:r>
      <w:r w:rsidRPr="00D064E1">
        <w:rPr>
          <w:rFonts w:ascii="Times New Roman" w:hAnsi="Times New Roman" w:cs="Times New Roman"/>
          <w:sz w:val="24"/>
          <w:szCs w:val="24"/>
        </w:rPr>
        <w:t xml:space="preserve"> above, understand all of the </w:t>
      </w:r>
      <w:r w:rsidRPr="00D064E1">
        <w:rPr>
          <w:rFonts w:ascii="Times New Roman" w:hAnsi="Times New Roman" w:cs="Times New Roman"/>
          <w:i/>
          <w:sz w:val="24"/>
          <w:szCs w:val="24"/>
        </w:rPr>
        <w:t>Clery Act</w:t>
      </w:r>
      <w:r w:rsidRPr="00D064E1">
        <w:rPr>
          <w:rFonts w:ascii="Times New Roman" w:hAnsi="Times New Roman" w:cs="Times New Roman"/>
          <w:sz w:val="24"/>
          <w:szCs w:val="24"/>
        </w:rPr>
        <w:t xml:space="preserve"> requirements and obligations, and taken all necessary steps to ensure no violations recur.</w:t>
      </w:r>
    </w:p>
    <w:p w:rsidR="001C1934" w:rsidRPr="00D064E1" w:rsidRDefault="001C1934" w:rsidP="001C1934">
      <w:pPr>
        <w:rPr>
          <w:rFonts w:ascii="Times New Roman" w:hAnsi="Times New Roman" w:cs="Times New Roman"/>
          <w:sz w:val="24"/>
          <w:szCs w:val="24"/>
        </w:rPr>
      </w:pPr>
      <w:r>
        <w:rPr>
          <w:rFonts w:ascii="Times New Roman" w:hAnsi="Times New Roman" w:cs="Times New Roman"/>
          <w:sz w:val="24"/>
          <w:szCs w:val="24"/>
        </w:rPr>
        <w:t xml:space="preserve">Newly required </w:t>
      </w:r>
      <w:r w:rsidRPr="001C1934">
        <w:rPr>
          <w:rFonts w:ascii="Times New Roman" w:hAnsi="Times New Roman" w:cs="Times New Roman"/>
          <w:b/>
          <w:sz w:val="24"/>
          <w:szCs w:val="24"/>
        </w:rPr>
        <w:t>Sexual Crime</w:t>
      </w:r>
      <w:r>
        <w:rPr>
          <w:rFonts w:ascii="Times New Roman" w:hAnsi="Times New Roman" w:cs="Times New Roman"/>
          <w:sz w:val="24"/>
          <w:szCs w:val="24"/>
        </w:rPr>
        <w:t xml:space="preserve"> statistics and </w:t>
      </w:r>
      <w:r w:rsidRPr="001C1934">
        <w:rPr>
          <w:rFonts w:ascii="Times New Roman" w:hAnsi="Times New Roman" w:cs="Times New Roman"/>
          <w:b/>
          <w:sz w:val="24"/>
          <w:szCs w:val="24"/>
        </w:rPr>
        <w:t>Hate Crime</w:t>
      </w:r>
      <w:r w:rsidR="00724E0E">
        <w:rPr>
          <w:rFonts w:ascii="Times New Roman" w:hAnsi="Times New Roman" w:cs="Times New Roman"/>
          <w:sz w:val="24"/>
          <w:szCs w:val="24"/>
        </w:rPr>
        <w:t xml:space="preserve"> statistics for the 2014</w:t>
      </w:r>
      <w:r>
        <w:rPr>
          <w:rFonts w:ascii="Times New Roman" w:hAnsi="Times New Roman" w:cs="Times New Roman"/>
          <w:sz w:val="24"/>
          <w:szCs w:val="24"/>
        </w:rPr>
        <w:t xml:space="preserve"> calendar year are reported later in this report.</w:t>
      </w:r>
    </w:p>
    <w:tbl>
      <w:tblPr>
        <w:tblW w:w="5000" w:type="pct"/>
        <w:tblCellSpacing w:w="0" w:type="dxa"/>
        <w:tblCellMar>
          <w:left w:w="0" w:type="dxa"/>
          <w:right w:w="0" w:type="dxa"/>
        </w:tblCellMar>
        <w:tblLook w:val="04A0" w:firstRow="1" w:lastRow="0" w:firstColumn="1" w:lastColumn="0" w:noHBand="0" w:noVBand="1"/>
      </w:tblPr>
      <w:tblGrid>
        <w:gridCol w:w="3200"/>
        <w:gridCol w:w="3080"/>
        <w:gridCol w:w="3080"/>
      </w:tblGrid>
      <w:tr w:rsidR="001C1934" w:rsidRPr="00250DFD" w:rsidTr="004B041A">
        <w:trPr>
          <w:tblCellSpacing w:w="0" w:type="dxa"/>
        </w:trPr>
        <w:tc>
          <w:tcPr>
            <w:tcW w:w="0" w:type="auto"/>
            <w:gridSpan w:val="3"/>
            <w:tcMar>
              <w:top w:w="0" w:type="dxa"/>
              <w:left w:w="0" w:type="dxa"/>
              <w:bottom w:w="60" w:type="dxa"/>
              <w:right w:w="0" w:type="dxa"/>
            </w:tcMar>
            <w:hideMark/>
          </w:tcPr>
          <w:p w:rsidR="001C1934" w:rsidRPr="00250DFD" w:rsidRDefault="001C1934" w:rsidP="004B041A">
            <w:pPr>
              <w:spacing w:after="0" w:line="225" w:lineRule="atLeast"/>
              <w:rPr>
                <w:rFonts w:ascii="Verdana" w:eastAsia="Times New Roman" w:hAnsi="Verdana" w:cs="Times New Roman"/>
                <w:sz w:val="17"/>
                <w:szCs w:val="17"/>
              </w:rPr>
            </w:pPr>
          </w:p>
        </w:tc>
      </w:tr>
      <w:tr w:rsidR="001C1934" w:rsidRPr="00250DFD" w:rsidTr="004B041A">
        <w:trPr>
          <w:tblCellSpacing w:w="0" w:type="dxa"/>
        </w:trPr>
        <w:tc>
          <w:tcPr>
            <w:tcW w:w="0" w:type="auto"/>
            <w:tcMar>
              <w:top w:w="75" w:type="dxa"/>
              <w:left w:w="0" w:type="dxa"/>
              <w:bottom w:w="0" w:type="dxa"/>
              <w:right w:w="0" w:type="dxa"/>
            </w:tcMar>
            <w:hideMark/>
          </w:tcPr>
          <w:p w:rsidR="001C1934" w:rsidRPr="00250DFD" w:rsidRDefault="001C1934" w:rsidP="004B041A">
            <w:pPr>
              <w:spacing w:after="0" w:line="225" w:lineRule="atLeast"/>
              <w:rPr>
                <w:rFonts w:ascii="Verdana" w:eastAsia="Times New Roman" w:hAnsi="Verdana" w:cs="Times New Roman"/>
                <w:b/>
                <w:bCs/>
                <w:color w:val="336633"/>
                <w:sz w:val="18"/>
                <w:szCs w:val="18"/>
              </w:rPr>
            </w:pPr>
            <w:r>
              <w:rPr>
                <w:rFonts w:ascii="Verdana" w:eastAsia="Times New Roman" w:hAnsi="Verdana" w:cs="Times New Roman"/>
                <w:b/>
                <w:bCs/>
                <w:color w:val="336633"/>
                <w:sz w:val="18"/>
                <w:szCs w:val="18"/>
              </w:rPr>
              <w:t>Physical Address</w:t>
            </w:r>
          </w:p>
        </w:tc>
        <w:tc>
          <w:tcPr>
            <w:tcW w:w="0" w:type="auto"/>
            <w:tcMar>
              <w:top w:w="75" w:type="dxa"/>
              <w:left w:w="0" w:type="dxa"/>
              <w:bottom w:w="0" w:type="dxa"/>
              <w:right w:w="0" w:type="dxa"/>
            </w:tcMar>
            <w:hideMark/>
          </w:tcPr>
          <w:p w:rsidR="001C1934" w:rsidRPr="00250DFD" w:rsidRDefault="001C1934" w:rsidP="004B041A">
            <w:pPr>
              <w:spacing w:after="0" w:line="225" w:lineRule="atLeast"/>
              <w:rPr>
                <w:rFonts w:ascii="Verdana" w:eastAsia="Times New Roman" w:hAnsi="Verdana" w:cs="Times New Roman"/>
                <w:b/>
                <w:bCs/>
                <w:color w:val="336633"/>
                <w:sz w:val="18"/>
                <w:szCs w:val="18"/>
              </w:rPr>
            </w:pPr>
            <w:r w:rsidRPr="00250DFD">
              <w:rPr>
                <w:rFonts w:ascii="Verdana" w:eastAsia="Times New Roman" w:hAnsi="Verdana" w:cs="Times New Roman"/>
                <w:b/>
                <w:bCs/>
                <w:color w:val="336633"/>
                <w:sz w:val="18"/>
                <w:szCs w:val="18"/>
              </w:rPr>
              <w:t>Security Officer</w:t>
            </w:r>
          </w:p>
        </w:tc>
        <w:tc>
          <w:tcPr>
            <w:tcW w:w="0" w:type="auto"/>
            <w:tcMar>
              <w:top w:w="75" w:type="dxa"/>
              <w:left w:w="0" w:type="dxa"/>
              <w:bottom w:w="0" w:type="dxa"/>
              <w:right w:w="0" w:type="dxa"/>
            </w:tcMar>
            <w:hideMark/>
          </w:tcPr>
          <w:p w:rsidR="001C1934" w:rsidRPr="00250DFD" w:rsidRDefault="001C1934" w:rsidP="004B041A">
            <w:pPr>
              <w:spacing w:after="0" w:line="225" w:lineRule="atLeast"/>
              <w:rPr>
                <w:rFonts w:ascii="Verdana" w:eastAsia="Times New Roman" w:hAnsi="Verdana" w:cs="Times New Roman"/>
                <w:b/>
                <w:bCs/>
                <w:color w:val="336633"/>
                <w:sz w:val="18"/>
                <w:szCs w:val="18"/>
              </w:rPr>
            </w:pPr>
            <w:r w:rsidRPr="00250DFD">
              <w:rPr>
                <w:rFonts w:ascii="Verdana" w:eastAsia="Times New Roman" w:hAnsi="Verdana" w:cs="Times New Roman"/>
                <w:b/>
                <w:bCs/>
                <w:color w:val="336633"/>
                <w:sz w:val="18"/>
                <w:szCs w:val="18"/>
              </w:rPr>
              <w:t>Fire Safety Officer</w:t>
            </w:r>
          </w:p>
        </w:tc>
      </w:tr>
      <w:tr w:rsidR="001C1934" w:rsidRPr="00250DFD" w:rsidTr="004B041A">
        <w:trPr>
          <w:tblCellSpacing w:w="0" w:type="dxa"/>
        </w:trPr>
        <w:tc>
          <w:tcPr>
            <w:tcW w:w="1700" w:type="pct"/>
            <w:hideMark/>
          </w:tcPr>
          <w:p w:rsidR="001C1934" w:rsidRPr="00250DFD" w:rsidRDefault="001C1934" w:rsidP="004B041A">
            <w:pPr>
              <w:spacing w:after="0" w:line="225" w:lineRule="atLeast"/>
              <w:rPr>
                <w:rFonts w:ascii="Verdana" w:eastAsia="Times New Roman" w:hAnsi="Verdana" w:cs="Times New Roman"/>
                <w:color w:val="333333"/>
                <w:sz w:val="17"/>
                <w:szCs w:val="17"/>
              </w:rPr>
            </w:pPr>
            <w:r w:rsidRPr="00250DFD">
              <w:rPr>
                <w:rFonts w:ascii="Verdana" w:eastAsia="Times New Roman" w:hAnsi="Verdana" w:cs="Times New Roman"/>
                <w:color w:val="333333"/>
                <w:sz w:val="17"/>
                <w:szCs w:val="17"/>
              </w:rPr>
              <w:t>2700 CHRISTIAN PKWY</w:t>
            </w:r>
            <w:r w:rsidRPr="00250DFD">
              <w:rPr>
                <w:rFonts w:ascii="Verdana" w:eastAsia="Times New Roman" w:hAnsi="Verdana" w:cs="Times New Roman"/>
                <w:color w:val="333333"/>
                <w:sz w:val="17"/>
                <w:szCs w:val="17"/>
              </w:rPr>
              <w:br/>
              <w:t xml:space="preserve">DALLAS,  TX 75234-7299 </w:t>
            </w:r>
          </w:p>
        </w:tc>
        <w:tc>
          <w:tcPr>
            <w:tcW w:w="1650" w:type="pct"/>
            <w:hideMark/>
          </w:tcPr>
          <w:p w:rsidR="001C1934" w:rsidRPr="00250DFD" w:rsidRDefault="001C1934" w:rsidP="008E32BA">
            <w:pPr>
              <w:spacing w:after="0" w:line="225" w:lineRule="atLeast"/>
              <w:rPr>
                <w:rFonts w:ascii="Verdana" w:eastAsia="Times New Roman" w:hAnsi="Verdana" w:cs="Times New Roman"/>
                <w:color w:val="333333"/>
                <w:sz w:val="17"/>
                <w:szCs w:val="17"/>
              </w:rPr>
            </w:pPr>
            <w:r w:rsidRPr="00250DFD">
              <w:rPr>
                <w:rFonts w:ascii="Verdana" w:eastAsia="Times New Roman" w:hAnsi="Verdana" w:cs="Times New Roman"/>
                <w:b/>
                <w:bCs/>
                <w:color w:val="333333"/>
                <w:sz w:val="17"/>
                <w:szCs w:val="17"/>
              </w:rPr>
              <w:t xml:space="preserve">Name: </w:t>
            </w:r>
            <w:r w:rsidR="008E32BA">
              <w:rPr>
                <w:rFonts w:ascii="Verdana" w:eastAsia="Times New Roman" w:hAnsi="Verdana" w:cs="Times New Roman"/>
                <w:color w:val="333333"/>
                <w:sz w:val="17"/>
                <w:szCs w:val="17"/>
              </w:rPr>
              <w:t>Mark Worley</w:t>
            </w:r>
            <w:r w:rsidRPr="00250DFD">
              <w:rPr>
                <w:rFonts w:ascii="Verdana" w:eastAsia="Times New Roman" w:hAnsi="Verdana" w:cs="Times New Roman"/>
                <w:color w:val="333333"/>
                <w:sz w:val="17"/>
                <w:szCs w:val="17"/>
              </w:rPr>
              <w:br/>
            </w:r>
            <w:r w:rsidRPr="00250DFD">
              <w:rPr>
                <w:rFonts w:ascii="Verdana" w:eastAsia="Times New Roman" w:hAnsi="Verdana" w:cs="Times New Roman"/>
                <w:b/>
                <w:bCs/>
                <w:color w:val="333333"/>
                <w:sz w:val="17"/>
                <w:szCs w:val="17"/>
              </w:rPr>
              <w:t xml:space="preserve">Title: </w:t>
            </w:r>
            <w:r w:rsidRPr="00250DFD">
              <w:rPr>
                <w:rFonts w:ascii="Verdana" w:eastAsia="Times New Roman" w:hAnsi="Verdana" w:cs="Times New Roman"/>
                <w:color w:val="333333"/>
                <w:sz w:val="17"/>
                <w:szCs w:val="17"/>
              </w:rPr>
              <w:t>Dir. of Campus Security</w:t>
            </w:r>
            <w:r w:rsidRPr="00250DFD">
              <w:rPr>
                <w:rFonts w:ascii="Verdana" w:eastAsia="Times New Roman" w:hAnsi="Verdana" w:cs="Times New Roman"/>
                <w:color w:val="333333"/>
                <w:sz w:val="17"/>
                <w:szCs w:val="17"/>
              </w:rPr>
              <w:br/>
              <w:t>2700 CHRISTIAN PKWY</w:t>
            </w:r>
            <w:r w:rsidRPr="00250DFD">
              <w:rPr>
                <w:rFonts w:ascii="Verdana" w:eastAsia="Times New Roman" w:hAnsi="Verdana" w:cs="Times New Roman"/>
                <w:color w:val="333333"/>
                <w:sz w:val="17"/>
                <w:szCs w:val="17"/>
              </w:rPr>
              <w:br/>
              <w:t>DALLAS,  TX 75234-7299</w:t>
            </w:r>
            <w:r w:rsidRPr="00250DFD">
              <w:rPr>
                <w:rFonts w:ascii="Verdana" w:eastAsia="Times New Roman" w:hAnsi="Verdana" w:cs="Times New Roman"/>
                <w:color w:val="333333"/>
                <w:sz w:val="17"/>
                <w:szCs w:val="17"/>
              </w:rPr>
              <w:br/>
            </w:r>
            <w:r w:rsidRPr="00250DFD">
              <w:rPr>
                <w:rFonts w:ascii="Verdana" w:eastAsia="Times New Roman" w:hAnsi="Verdana" w:cs="Times New Roman"/>
                <w:b/>
                <w:bCs/>
                <w:color w:val="333333"/>
                <w:sz w:val="17"/>
                <w:szCs w:val="17"/>
              </w:rPr>
              <w:t>Phone:</w:t>
            </w:r>
            <w:r w:rsidR="008E32BA">
              <w:rPr>
                <w:rFonts w:ascii="Verdana" w:eastAsia="Times New Roman" w:hAnsi="Verdana" w:cs="Times New Roman"/>
                <w:color w:val="333333"/>
                <w:sz w:val="17"/>
                <w:szCs w:val="17"/>
              </w:rPr>
              <w:t xml:space="preserve"> 972-241-3371(152</w:t>
            </w:r>
            <w:r w:rsidRPr="00250DFD">
              <w:rPr>
                <w:rFonts w:ascii="Verdana" w:eastAsia="Times New Roman" w:hAnsi="Verdana" w:cs="Times New Roman"/>
                <w:color w:val="333333"/>
                <w:sz w:val="17"/>
                <w:szCs w:val="17"/>
              </w:rPr>
              <w:t>)</w:t>
            </w:r>
          </w:p>
        </w:tc>
        <w:tc>
          <w:tcPr>
            <w:tcW w:w="1650" w:type="pct"/>
            <w:hideMark/>
          </w:tcPr>
          <w:p w:rsidR="001C1934" w:rsidRPr="00250DFD" w:rsidRDefault="001C1934" w:rsidP="008E32BA">
            <w:pPr>
              <w:spacing w:after="0" w:line="225" w:lineRule="atLeast"/>
              <w:rPr>
                <w:rFonts w:ascii="Verdana" w:eastAsia="Times New Roman" w:hAnsi="Verdana" w:cs="Times New Roman"/>
                <w:color w:val="333333"/>
                <w:sz w:val="17"/>
                <w:szCs w:val="17"/>
              </w:rPr>
            </w:pPr>
            <w:r w:rsidRPr="00250DFD">
              <w:rPr>
                <w:rFonts w:ascii="Verdana" w:eastAsia="Times New Roman" w:hAnsi="Verdana" w:cs="Times New Roman"/>
                <w:b/>
                <w:bCs/>
                <w:color w:val="333333"/>
                <w:sz w:val="17"/>
                <w:szCs w:val="17"/>
              </w:rPr>
              <w:t xml:space="preserve">Name: </w:t>
            </w:r>
            <w:r w:rsidR="008E32BA">
              <w:rPr>
                <w:rFonts w:ascii="Verdana" w:eastAsia="Times New Roman" w:hAnsi="Verdana" w:cs="Times New Roman"/>
                <w:color w:val="333333"/>
                <w:sz w:val="17"/>
                <w:szCs w:val="17"/>
              </w:rPr>
              <w:t>Jason Knowles</w:t>
            </w:r>
            <w:r w:rsidRPr="00250DFD">
              <w:rPr>
                <w:rFonts w:ascii="Verdana" w:eastAsia="Times New Roman" w:hAnsi="Verdana" w:cs="Times New Roman"/>
                <w:color w:val="333333"/>
                <w:sz w:val="17"/>
                <w:szCs w:val="17"/>
              </w:rPr>
              <w:br/>
            </w:r>
            <w:r w:rsidRPr="00250DFD">
              <w:rPr>
                <w:rFonts w:ascii="Verdana" w:eastAsia="Times New Roman" w:hAnsi="Verdana" w:cs="Times New Roman"/>
                <w:b/>
                <w:bCs/>
                <w:color w:val="333333"/>
                <w:sz w:val="17"/>
                <w:szCs w:val="17"/>
              </w:rPr>
              <w:t xml:space="preserve">Title: </w:t>
            </w:r>
            <w:r w:rsidRPr="00250DFD">
              <w:rPr>
                <w:rFonts w:ascii="Verdana" w:eastAsia="Times New Roman" w:hAnsi="Verdana" w:cs="Times New Roman"/>
                <w:color w:val="333333"/>
                <w:sz w:val="17"/>
                <w:szCs w:val="17"/>
              </w:rPr>
              <w:t>Director of Facilities</w:t>
            </w:r>
            <w:r w:rsidRPr="00250DFD">
              <w:rPr>
                <w:rFonts w:ascii="Verdana" w:eastAsia="Times New Roman" w:hAnsi="Verdana" w:cs="Times New Roman"/>
                <w:color w:val="333333"/>
                <w:sz w:val="17"/>
                <w:szCs w:val="17"/>
              </w:rPr>
              <w:br/>
              <w:t>2700 Christian Parkway</w:t>
            </w:r>
            <w:r w:rsidRPr="00250DFD">
              <w:rPr>
                <w:rFonts w:ascii="Verdana" w:eastAsia="Times New Roman" w:hAnsi="Verdana" w:cs="Times New Roman"/>
                <w:color w:val="333333"/>
                <w:sz w:val="17"/>
                <w:szCs w:val="17"/>
              </w:rPr>
              <w:br/>
              <w:t>Dallas,  TX 75234</w:t>
            </w:r>
            <w:r w:rsidRPr="00250DFD">
              <w:rPr>
                <w:rFonts w:ascii="Verdana" w:eastAsia="Times New Roman" w:hAnsi="Verdana" w:cs="Times New Roman"/>
                <w:color w:val="333333"/>
                <w:sz w:val="17"/>
                <w:szCs w:val="17"/>
              </w:rPr>
              <w:br/>
            </w:r>
            <w:r w:rsidRPr="00250DFD">
              <w:rPr>
                <w:rFonts w:ascii="Verdana" w:eastAsia="Times New Roman" w:hAnsi="Verdana" w:cs="Times New Roman"/>
                <w:b/>
                <w:bCs/>
                <w:color w:val="333333"/>
                <w:sz w:val="17"/>
                <w:szCs w:val="17"/>
              </w:rPr>
              <w:t>Phone:</w:t>
            </w:r>
            <w:r w:rsidRPr="00250DFD">
              <w:rPr>
                <w:rFonts w:ascii="Verdana" w:eastAsia="Times New Roman" w:hAnsi="Verdana" w:cs="Times New Roman"/>
                <w:color w:val="333333"/>
                <w:sz w:val="17"/>
                <w:szCs w:val="17"/>
              </w:rPr>
              <w:t xml:space="preserve"> 972-241-3371(115)</w:t>
            </w:r>
          </w:p>
        </w:tc>
      </w:tr>
      <w:tr w:rsidR="001C1934" w:rsidRPr="00250DFD" w:rsidTr="004B041A">
        <w:trPr>
          <w:tblCellSpacing w:w="0" w:type="dxa"/>
        </w:trPr>
        <w:tc>
          <w:tcPr>
            <w:tcW w:w="0" w:type="auto"/>
            <w:gridSpan w:val="3"/>
            <w:hideMark/>
          </w:tcPr>
          <w:tbl>
            <w:tblPr>
              <w:tblW w:w="9360" w:type="dxa"/>
              <w:tblCellMar>
                <w:left w:w="0" w:type="dxa"/>
                <w:right w:w="0" w:type="dxa"/>
              </w:tblCellMar>
              <w:tblLook w:val="04A0" w:firstRow="1" w:lastRow="0" w:firstColumn="1" w:lastColumn="0" w:noHBand="0" w:noVBand="1"/>
            </w:tblPr>
            <w:tblGrid>
              <w:gridCol w:w="3961"/>
              <w:gridCol w:w="1889"/>
              <w:gridCol w:w="1890"/>
              <w:gridCol w:w="1620"/>
            </w:tblGrid>
            <w:tr w:rsidR="001C1934" w:rsidRPr="00250DFD" w:rsidTr="00522B66">
              <w:trPr>
                <w:trHeight w:val="300"/>
              </w:trPr>
              <w:tc>
                <w:tcPr>
                  <w:tcW w:w="9360" w:type="dxa"/>
                  <w:gridSpan w:val="4"/>
                  <w:tcBorders>
                    <w:bottom w:val="nil"/>
                    <w:right w:val="nil"/>
                  </w:tcBorders>
                  <w:shd w:val="clear" w:color="auto" w:fill="FFFFFF"/>
                  <w:tcMar>
                    <w:top w:w="150" w:type="dxa"/>
                    <w:left w:w="120" w:type="dxa"/>
                    <w:bottom w:w="60" w:type="dxa"/>
                    <w:right w:w="120" w:type="dxa"/>
                  </w:tcMar>
                  <w:vAlign w:val="center"/>
                  <w:hideMark/>
                </w:tcPr>
                <w:p w:rsidR="001C1934" w:rsidRPr="00250DFD" w:rsidRDefault="001C1934" w:rsidP="004B041A">
                  <w:pPr>
                    <w:spacing w:after="0" w:line="240" w:lineRule="auto"/>
                    <w:rPr>
                      <w:rFonts w:ascii="Verdana" w:eastAsia="Times New Roman" w:hAnsi="Verdana" w:cs="Times New Roman"/>
                      <w:b/>
                      <w:bCs/>
                      <w:color w:val="336633"/>
                      <w:sz w:val="17"/>
                      <w:szCs w:val="17"/>
                    </w:rPr>
                  </w:pPr>
                  <w:r w:rsidRPr="00250DFD">
                    <w:rPr>
                      <w:rFonts w:ascii="Verdana" w:eastAsia="Times New Roman" w:hAnsi="Verdana" w:cs="Times New Roman"/>
                      <w:b/>
                      <w:bCs/>
                      <w:color w:val="336633"/>
                      <w:sz w:val="17"/>
                      <w:szCs w:val="17"/>
                    </w:rPr>
                    <w:t>Criminal Offenses - On campus</w:t>
                  </w:r>
                </w:p>
              </w:tc>
            </w:tr>
            <w:tr w:rsidR="001C1934" w:rsidRPr="00250DFD" w:rsidTr="00522B66">
              <w:trPr>
                <w:trHeight w:val="300"/>
              </w:trPr>
              <w:tc>
                <w:tcPr>
                  <w:tcW w:w="3961" w:type="dxa"/>
                  <w:tcBorders>
                    <w:bottom w:val="single" w:sz="6" w:space="0" w:color="FFFFFF"/>
                    <w:right w:val="single" w:sz="6" w:space="0" w:color="5B7258"/>
                  </w:tcBorders>
                  <w:shd w:val="clear" w:color="auto" w:fill="EEF2ED"/>
                  <w:tcMar>
                    <w:top w:w="30" w:type="dxa"/>
                    <w:left w:w="120" w:type="dxa"/>
                    <w:bottom w:w="30" w:type="dxa"/>
                    <w:right w:w="120" w:type="dxa"/>
                  </w:tcMar>
                  <w:vAlign w:val="center"/>
                  <w:hideMark/>
                </w:tcPr>
                <w:p w:rsidR="001C1934" w:rsidRPr="00250DFD" w:rsidRDefault="001C1934" w:rsidP="004B041A">
                  <w:pPr>
                    <w:spacing w:after="0" w:line="240" w:lineRule="auto"/>
                    <w:jc w:val="center"/>
                    <w:rPr>
                      <w:rFonts w:ascii="Verdana" w:eastAsia="Times New Roman" w:hAnsi="Verdana" w:cs="Times New Roman"/>
                      <w:sz w:val="17"/>
                      <w:szCs w:val="17"/>
                    </w:rPr>
                  </w:pPr>
                  <w:r w:rsidRPr="00250DFD">
                    <w:rPr>
                      <w:rFonts w:ascii="Verdana" w:eastAsia="Times New Roman" w:hAnsi="Verdana" w:cs="Times New Roman"/>
                      <w:sz w:val="17"/>
                      <w:szCs w:val="17"/>
                    </w:rPr>
                    <w:t> </w:t>
                  </w:r>
                </w:p>
              </w:tc>
              <w:tc>
                <w:tcPr>
                  <w:tcW w:w="5399" w:type="dxa"/>
                  <w:gridSpan w:val="3"/>
                  <w:tcBorders>
                    <w:bottom w:val="single" w:sz="6" w:space="0" w:color="FFFFFF"/>
                    <w:right w:val="nil"/>
                  </w:tcBorders>
                  <w:shd w:val="clear" w:color="auto" w:fill="EEF2ED"/>
                  <w:tcMar>
                    <w:top w:w="30" w:type="dxa"/>
                    <w:left w:w="120" w:type="dxa"/>
                    <w:bottom w:w="30" w:type="dxa"/>
                    <w:right w:w="120" w:type="dxa"/>
                  </w:tcMar>
                  <w:vAlign w:val="center"/>
                  <w:hideMark/>
                </w:tcPr>
                <w:p w:rsidR="001C1934" w:rsidRPr="00250DFD" w:rsidRDefault="001C1934" w:rsidP="004B041A">
                  <w:pPr>
                    <w:spacing w:after="0" w:line="240" w:lineRule="auto"/>
                    <w:jc w:val="center"/>
                    <w:rPr>
                      <w:rFonts w:ascii="Verdana" w:eastAsia="Times New Roman" w:hAnsi="Verdana" w:cs="Times New Roman"/>
                      <w:sz w:val="17"/>
                      <w:szCs w:val="17"/>
                    </w:rPr>
                  </w:pPr>
                  <w:r w:rsidRPr="00250DFD">
                    <w:rPr>
                      <w:rFonts w:ascii="Verdana" w:eastAsia="Times New Roman" w:hAnsi="Verdana" w:cs="Times New Roman"/>
                      <w:sz w:val="17"/>
                      <w:szCs w:val="17"/>
                    </w:rPr>
                    <w:t>Total occurrences On campus</w:t>
                  </w:r>
                </w:p>
              </w:tc>
            </w:tr>
            <w:tr w:rsidR="001C1934" w:rsidRPr="00250DFD" w:rsidTr="00522B66">
              <w:trPr>
                <w:trHeight w:val="300"/>
              </w:trPr>
              <w:tc>
                <w:tcPr>
                  <w:tcW w:w="3961" w:type="dxa"/>
                  <w:tcBorders>
                    <w:bottom w:val="single" w:sz="6" w:space="0" w:color="FFFFFF"/>
                    <w:right w:val="single" w:sz="6" w:space="0" w:color="5B7258"/>
                  </w:tcBorders>
                  <w:shd w:val="clear" w:color="auto" w:fill="F7F9F6"/>
                  <w:tcMar>
                    <w:top w:w="30" w:type="dxa"/>
                    <w:left w:w="120" w:type="dxa"/>
                    <w:bottom w:w="30" w:type="dxa"/>
                    <w:right w:w="120" w:type="dxa"/>
                  </w:tcMar>
                  <w:vAlign w:val="center"/>
                  <w:hideMark/>
                </w:tcPr>
                <w:p w:rsidR="001C1934" w:rsidRPr="00250DFD" w:rsidRDefault="001C1934" w:rsidP="004B041A">
                  <w:pPr>
                    <w:spacing w:after="0" w:line="240" w:lineRule="auto"/>
                    <w:jc w:val="center"/>
                    <w:rPr>
                      <w:rFonts w:ascii="Verdana" w:eastAsia="Times New Roman" w:hAnsi="Verdana" w:cs="Times New Roman"/>
                      <w:sz w:val="17"/>
                      <w:szCs w:val="17"/>
                    </w:rPr>
                  </w:pPr>
                  <w:r w:rsidRPr="00250DFD">
                    <w:rPr>
                      <w:rFonts w:ascii="Verdana" w:eastAsia="Times New Roman" w:hAnsi="Verdana" w:cs="Times New Roman"/>
                      <w:sz w:val="17"/>
                      <w:szCs w:val="17"/>
                    </w:rPr>
                    <w:t>Criminal offense</w:t>
                  </w:r>
                </w:p>
              </w:tc>
              <w:tc>
                <w:tcPr>
                  <w:tcW w:w="1889" w:type="dxa"/>
                  <w:tcBorders>
                    <w:bottom w:val="single" w:sz="6" w:space="0" w:color="FFFFFF"/>
                    <w:right w:val="single" w:sz="6" w:space="0" w:color="5B7258"/>
                  </w:tcBorders>
                  <w:shd w:val="clear" w:color="auto" w:fill="F7F9F6"/>
                  <w:tcMar>
                    <w:top w:w="30" w:type="dxa"/>
                    <w:left w:w="120" w:type="dxa"/>
                    <w:bottom w:w="30" w:type="dxa"/>
                    <w:right w:w="120" w:type="dxa"/>
                  </w:tcMar>
                  <w:vAlign w:val="center"/>
                  <w:hideMark/>
                </w:tcPr>
                <w:p w:rsidR="001C1934" w:rsidRPr="00250DFD" w:rsidRDefault="008E32BA" w:rsidP="004B041A">
                  <w:pPr>
                    <w:spacing w:after="0" w:line="240" w:lineRule="auto"/>
                    <w:jc w:val="center"/>
                    <w:rPr>
                      <w:rFonts w:ascii="Verdana" w:eastAsia="Times New Roman" w:hAnsi="Verdana" w:cs="Times New Roman"/>
                      <w:sz w:val="17"/>
                      <w:szCs w:val="17"/>
                    </w:rPr>
                  </w:pPr>
                  <w:r>
                    <w:rPr>
                      <w:rFonts w:ascii="Verdana" w:eastAsia="Times New Roman" w:hAnsi="Verdana" w:cs="Times New Roman"/>
                      <w:sz w:val="17"/>
                      <w:szCs w:val="17"/>
                    </w:rPr>
                    <w:t>2014</w:t>
                  </w:r>
                </w:p>
              </w:tc>
              <w:tc>
                <w:tcPr>
                  <w:tcW w:w="1890" w:type="dxa"/>
                  <w:tcBorders>
                    <w:bottom w:val="single" w:sz="6" w:space="0" w:color="FFFFFF"/>
                    <w:right w:val="single" w:sz="6" w:space="0" w:color="5B7258"/>
                  </w:tcBorders>
                  <w:shd w:val="clear" w:color="auto" w:fill="F7F9F6"/>
                  <w:tcMar>
                    <w:top w:w="30" w:type="dxa"/>
                    <w:left w:w="120" w:type="dxa"/>
                    <w:bottom w:w="30" w:type="dxa"/>
                    <w:right w:w="120" w:type="dxa"/>
                  </w:tcMar>
                  <w:vAlign w:val="center"/>
                  <w:hideMark/>
                </w:tcPr>
                <w:p w:rsidR="001C1934" w:rsidRPr="00250DFD" w:rsidRDefault="008E32BA" w:rsidP="004B041A">
                  <w:pPr>
                    <w:spacing w:after="0" w:line="240" w:lineRule="auto"/>
                    <w:jc w:val="center"/>
                    <w:rPr>
                      <w:rFonts w:ascii="Verdana" w:eastAsia="Times New Roman" w:hAnsi="Verdana" w:cs="Times New Roman"/>
                      <w:sz w:val="17"/>
                      <w:szCs w:val="17"/>
                    </w:rPr>
                  </w:pPr>
                  <w:r>
                    <w:rPr>
                      <w:rFonts w:ascii="Verdana" w:eastAsia="Times New Roman" w:hAnsi="Verdana" w:cs="Times New Roman"/>
                      <w:sz w:val="17"/>
                      <w:szCs w:val="17"/>
                    </w:rPr>
                    <w:t>2015</w:t>
                  </w:r>
                </w:p>
              </w:tc>
              <w:tc>
                <w:tcPr>
                  <w:tcW w:w="1620" w:type="dxa"/>
                  <w:tcBorders>
                    <w:bottom w:val="single" w:sz="6" w:space="0" w:color="FFFFFF"/>
                    <w:right w:val="nil"/>
                  </w:tcBorders>
                  <w:shd w:val="clear" w:color="auto" w:fill="F7F9F6"/>
                  <w:tcMar>
                    <w:top w:w="30" w:type="dxa"/>
                    <w:left w:w="120" w:type="dxa"/>
                    <w:bottom w:w="30" w:type="dxa"/>
                    <w:right w:w="120" w:type="dxa"/>
                  </w:tcMar>
                  <w:vAlign w:val="center"/>
                  <w:hideMark/>
                </w:tcPr>
                <w:p w:rsidR="001C1934" w:rsidRPr="00250DFD" w:rsidRDefault="008E32BA" w:rsidP="004B041A">
                  <w:pPr>
                    <w:spacing w:after="0" w:line="240" w:lineRule="auto"/>
                    <w:jc w:val="center"/>
                    <w:rPr>
                      <w:rFonts w:ascii="Verdana" w:eastAsia="Times New Roman" w:hAnsi="Verdana" w:cs="Times New Roman"/>
                      <w:sz w:val="17"/>
                      <w:szCs w:val="17"/>
                    </w:rPr>
                  </w:pPr>
                  <w:r>
                    <w:rPr>
                      <w:rFonts w:ascii="Verdana" w:eastAsia="Times New Roman" w:hAnsi="Verdana" w:cs="Times New Roman"/>
                      <w:sz w:val="17"/>
                      <w:szCs w:val="17"/>
                    </w:rPr>
                    <w:t>2016</w:t>
                  </w:r>
                </w:p>
              </w:tc>
            </w:tr>
            <w:tr w:rsidR="00522B66" w:rsidRPr="00250DFD" w:rsidTr="00522B66">
              <w:trPr>
                <w:trHeight w:val="300"/>
              </w:trPr>
              <w:tc>
                <w:tcPr>
                  <w:tcW w:w="3961" w:type="dxa"/>
                  <w:tcBorders>
                    <w:bottom w:val="single" w:sz="6" w:space="0" w:color="FFFFFF"/>
                    <w:right w:val="single" w:sz="6" w:space="0" w:color="5B7258"/>
                  </w:tcBorders>
                  <w:shd w:val="clear" w:color="auto" w:fill="EEF2ED"/>
                  <w:tcMar>
                    <w:top w:w="30" w:type="dxa"/>
                    <w:left w:w="120" w:type="dxa"/>
                    <w:bottom w:w="30" w:type="dxa"/>
                    <w:right w:w="120" w:type="dxa"/>
                  </w:tcMar>
                  <w:vAlign w:val="center"/>
                  <w:hideMark/>
                </w:tcPr>
                <w:p w:rsidR="00522B66" w:rsidRPr="00FB29C4" w:rsidRDefault="00522B66" w:rsidP="004B041A">
                  <w:pPr>
                    <w:spacing w:after="0" w:line="240" w:lineRule="auto"/>
                    <w:rPr>
                      <w:rFonts w:ascii="Verdana" w:eastAsia="Times New Roman" w:hAnsi="Verdana" w:cs="Times New Roman"/>
                      <w:sz w:val="17"/>
                      <w:szCs w:val="17"/>
                    </w:rPr>
                  </w:pPr>
                  <w:r w:rsidRPr="00FB29C4">
                    <w:rPr>
                      <w:rFonts w:ascii="Verdana" w:eastAsia="Times New Roman" w:hAnsi="Verdana" w:cs="Times New Roman"/>
                      <w:sz w:val="17"/>
                      <w:szCs w:val="17"/>
                    </w:rPr>
                    <w:t xml:space="preserve">a. </w:t>
                  </w:r>
                  <w:hyperlink r:id="rId10" w:history="1">
                    <w:r w:rsidRPr="00FB29C4">
                      <w:rPr>
                        <w:rFonts w:ascii="Verdana" w:eastAsia="Times New Roman" w:hAnsi="Verdana" w:cs="Times New Roman"/>
                        <w:color w:val="000000"/>
                        <w:sz w:val="17"/>
                        <w:szCs w:val="17"/>
                        <w:u w:val="single"/>
                      </w:rPr>
                      <w:t>Murder/Non-negligent manslaughter</w:t>
                    </w:r>
                  </w:hyperlink>
                  <w:r w:rsidRPr="00FB29C4">
                    <w:rPr>
                      <w:rFonts w:ascii="Verdana" w:eastAsia="Times New Roman" w:hAnsi="Verdana" w:cs="Times New Roman"/>
                      <w:sz w:val="17"/>
                      <w:szCs w:val="17"/>
                    </w:rPr>
                    <w:t xml:space="preserve"> </w:t>
                  </w:r>
                </w:p>
              </w:tc>
              <w:tc>
                <w:tcPr>
                  <w:tcW w:w="1889" w:type="dxa"/>
                  <w:tcBorders>
                    <w:bottom w:val="single" w:sz="6" w:space="0" w:color="FFFFFF"/>
                    <w:right w:val="single" w:sz="6" w:space="0" w:color="5B7258"/>
                  </w:tcBorders>
                  <w:shd w:val="clear" w:color="auto" w:fill="EEF2ED"/>
                  <w:tcMar>
                    <w:top w:w="30" w:type="dxa"/>
                    <w:left w:w="120" w:type="dxa"/>
                    <w:bottom w:w="30" w:type="dxa"/>
                    <w:right w:w="120" w:type="dxa"/>
                  </w:tcMar>
                  <w:vAlign w:val="center"/>
                  <w:hideMark/>
                </w:tcPr>
                <w:p w:rsidR="00522B66" w:rsidRPr="00FB29C4" w:rsidRDefault="00522B66" w:rsidP="004B041A">
                  <w:pPr>
                    <w:spacing w:after="0" w:line="240" w:lineRule="auto"/>
                    <w:jc w:val="right"/>
                    <w:rPr>
                      <w:rFonts w:ascii="Verdana" w:eastAsia="Times New Roman" w:hAnsi="Verdana" w:cs="Times New Roman"/>
                      <w:sz w:val="17"/>
                      <w:szCs w:val="17"/>
                    </w:rPr>
                  </w:pPr>
                  <w:r w:rsidRPr="00FB29C4">
                    <w:rPr>
                      <w:rFonts w:ascii="Verdana" w:eastAsia="Times New Roman" w:hAnsi="Verdana" w:cs="Times New Roman"/>
                      <w:sz w:val="17"/>
                      <w:szCs w:val="17"/>
                    </w:rPr>
                    <w:t> 0</w:t>
                  </w:r>
                </w:p>
              </w:tc>
              <w:tc>
                <w:tcPr>
                  <w:tcW w:w="1890" w:type="dxa"/>
                  <w:tcBorders>
                    <w:bottom w:val="single" w:sz="6" w:space="0" w:color="FFFFFF"/>
                    <w:right w:val="single" w:sz="6" w:space="0" w:color="5B7258"/>
                  </w:tcBorders>
                  <w:shd w:val="clear" w:color="auto" w:fill="EEF2ED"/>
                  <w:noWrap/>
                  <w:tcMar>
                    <w:top w:w="30" w:type="dxa"/>
                    <w:left w:w="120" w:type="dxa"/>
                    <w:bottom w:w="30" w:type="dxa"/>
                    <w:right w:w="120" w:type="dxa"/>
                  </w:tcMar>
                  <w:vAlign w:val="center"/>
                  <w:hideMark/>
                </w:tcPr>
                <w:p w:rsidR="00522B66" w:rsidRPr="00FB29C4" w:rsidRDefault="00522B66" w:rsidP="004B041A">
                  <w:pPr>
                    <w:spacing w:after="0" w:line="240" w:lineRule="auto"/>
                    <w:jc w:val="right"/>
                    <w:rPr>
                      <w:rFonts w:ascii="Verdana" w:eastAsia="Times New Roman" w:hAnsi="Verdana" w:cs="Times New Roman"/>
                      <w:sz w:val="17"/>
                      <w:szCs w:val="17"/>
                    </w:rPr>
                  </w:pPr>
                  <w:r w:rsidRPr="00FB29C4">
                    <w:rPr>
                      <w:rFonts w:ascii="Verdana" w:eastAsia="Times New Roman" w:hAnsi="Verdana" w:cs="Times New Roman"/>
                      <w:sz w:val="17"/>
                      <w:szCs w:val="17"/>
                    </w:rPr>
                    <w:t> 0</w:t>
                  </w:r>
                </w:p>
              </w:tc>
              <w:tc>
                <w:tcPr>
                  <w:tcW w:w="1620" w:type="dxa"/>
                  <w:tcBorders>
                    <w:bottom w:val="single" w:sz="6" w:space="0" w:color="FFFFFF"/>
                    <w:right w:val="nil"/>
                  </w:tcBorders>
                  <w:shd w:val="clear" w:color="auto" w:fill="EEF2ED"/>
                  <w:noWrap/>
                  <w:tcMar>
                    <w:top w:w="30" w:type="dxa"/>
                    <w:left w:w="120" w:type="dxa"/>
                    <w:bottom w:w="30" w:type="dxa"/>
                    <w:right w:w="120" w:type="dxa"/>
                  </w:tcMar>
                  <w:vAlign w:val="center"/>
                  <w:hideMark/>
                </w:tcPr>
                <w:p w:rsidR="00522B66" w:rsidRPr="00FB29C4" w:rsidRDefault="00522B66" w:rsidP="004B041A">
                  <w:pPr>
                    <w:spacing w:after="0" w:line="240" w:lineRule="auto"/>
                    <w:jc w:val="right"/>
                    <w:rPr>
                      <w:rFonts w:ascii="Verdana" w:eastAsia="Times New Roman" w:hAnsi="Verdana" w:cs="Times New Roman"/>
                      <w:sz w:val="17"/>
                      <w:szCs w:val="17"/>
                    </w:rPr>
                  </w:pPr>
                  <w:r w:rsidRPr="00FB29C4">
                    <w:rPr>
                      <w:rFonts w:ascii="Verdana" w:eastAsia="Times New Roman" w:hAnsi="Verdana" w:cs="Times New Roman"/>
                      <w:sz w:val="17"/>
                      <w:szCs w:val="17"/>
                    </w:rPr>
                    <w:t> 0</w:t>
                  </w:r>
                </w:p>
              </w:tc>
            </w:tr>
            <w:tr w:rsidR="00522B66" w:rsidRPr="00250DFD" w:rsidTr="00522B66">
              <w:trPr>
                <w:trHeight w:val="300"/>
              </w:trPr>
              <w:tc>
                <w:tcPr>
                  <w:tcW w:w="3961" w:type="dxa"/>
                  <w:tcBorders>
                    <w:bottom w:val="single" w:sz="6" w:space="0" w:color="FFFFFF"/>
                    <w:right w:val="single" w:sz="6" w:space="0" w:color="5B7258"/>
                  </w:tcBorders>
                  <w:shd w:val="clear" w:color="auto" w:fill="F7F9F6"/>
                  <w:tcMar>
                    <w:top w:w="30" w:type="dxa"/>
                    <w:left w:w="120" w:type="dxa"/>
                    <w:bottom w:w="30" w:type="dxa"/>
                    <w:right w:w="120" w:type="dxa"/>
                  </w:tcMar>
                  <w:vAlign w:val="center"/>
                  <w:hideMark/>
                </w:tcPr>
                <w:p w:rsidR="00522B66" w:rsidRPr="00FB29C4" w:rsidRDefault="00522B66" w:rsidP="004B041A">
                  <w:pPr>
                    <w:spacing w:after="0" w:line="240" w:lineRule="auto"/>
                    <w:rPr>
                      <w:rFonts w:ascii="Verdana" w:eastAsia="Times New Roman" w:hAnsi="Verdana" w:cs="Times New Roman"/>
                      <w:sz w:val="17"/>
                      <w:szCs w:val="17"/>
                    </w:rPr>
                  </w:pPr>
                  <w:r w:rsidRPr="00FB29C4">
                    <w:rPr>
                      <w:rFonts w:ascii="Verdana" w:eastAsia="Times New Roman" w:hAnsi="Verdana" w:cs="Times New Roman"/>
                      <w:sz w:val="17"/>
                      <w:szCs w:val="17"/>
                    </w:rPr>
                    <w:t xml:space="preserve">b. </w:t>
                  </w:r>
                  <w:hyperlink r:id="rId11" w:history="1">
                    <w:r w:rsidRPr="00FB29C4">
                      <w:rPr>
                        <w:rFonts w:ascii="Verdana" w:eastAsia="Times New Roman" w:hAnsi="Verdana" w:cs="Times New Roman"/>
                        <w:color w:val="000000"/>
                        <w:sz w:val="17"/>
                        <w:szCs w:val="17"/>
                        <w:u w:val="single"/>
                      </w:rPr>
                      <w:t>Negligent manslaughter</w:t>
                    </w:r>
                  </w:hyperlink>
                </w:p>
              </w:tc>
              <w:tc>
                <w:tcPr>
                  <w:tcW w:w="1889" w:type="dxa"/>
                  <w:tcBorders>
                    <w:bottom w:val="single" w:sz="6" w:space="0" w:color="FFFFFF"/>
                    <w:right w:val="single" w:sz="6" w:space="0" w:color="5B7258"/>
                  </w:tcBorders>
                  <w:shd w:val="clear" w:color="auto" w:fill="F7F9F6"/>
                  <w:tcMar>
                    <w:top w:w="30" w:type="dxa"/>
                    <w:left w:w="120" w:type="dxa"/>
                    <w:bottom w:w="30" w:type="dxa"/>
                    <w:right w:w="120" w:type="dxa"/>
                  </w:tcMar>
                  <w:vAlign w:val="center"/>
                  <w:hideMark/>
                </w:tcPr>
                <w:p w:rsidR="00522B66" w:rsidRPr="00FB29C4" w:rsidRDefault="00522B66" w:rsidP="004B041A">
                  <w:pPr>
                    <w:spacing w:after="0" w:line="240" w:lineRule="auto"/>
                    <w:jc w:val="right"/>
                    <w:rPr>
                      <w:rFonts w:ascii="Verdana" w:eastAsia="Times New Roman" w:hAnsi="Verdana" w:cs="Times New Roman"/>
                      <w:sz w:val="17"/>
                      <w:szCs w:val="17"/>
                    </w:rPr>
                  </w:pPr>
                  <w:r w:rsidRPr="00FB29C4">
                    <w:rPr>
                      <w:rFonts w:ascii="Verdana" w:eastAsia="Times New Roman" w:hAnsi="Verdana" w:cs="Times New Roman"/>
                      <w:sz w:val="17"/>
                      <w:szCs w:val="17"/>
                    </w:rPr>
                    <w:t> 0</w:t>
                  </w:r>
                </w:p>
              </w:tc>
              <w:tc>
                <w:tcPr>
                  <w:tcW w:w="1890" w:type="dxa"/>
                  <w:tcBorders>
                    <w:bottom w:val="single" w:sz="6" w:space="0" w:color="FFFFFF"/>
                    <w:right w:val="single" w:sz="6" w:space="0" w:color="5B7258"/>
                  </w:tcBorders>
                  <w:shd w:val="clear" w:color="auto" w:fill="F7F9F6"/>
                  <w:noWrap/>
                  <w:tcMar>
                    <w:top w:w="30" w:type="dxa"/>
                    <w:left w:w="120" w:type="dxa"/>
                    <w:bottom w:w="30" w:type="dxa"/>
                    <w:right w:w="120" w:type="dxa"/>
                  </w:tcMar>
                  <w:vAlign w:val="center"/>
                  <w:hideMark/>
                </w:tcPr>
                <w:p w:rsidR="00522B66" w:rsidRPr="00FB29C4" w:rsidRDefault="00522B66" w:rsidP="004B041A">
                  <w:pPr>
                    <w:spacing w:after="0" w:line="240" w:lineRule="auto"/>
                    <w:jc w:val="right"/>
                    <w:rPr>
                      <w:rFonts w:ascii="Verdana" w:eastAsia="Times New Roman" w:hAnsi="Verdana" w:cs="Times New Roman"/>
                      <w:sz w:val="17"/>
                      <w:szCs w:val="17"/>
                    </w:rPr>
                  </w:pPr>
                  <w:r w:rsidRPr="00FB29C4">
                    <w:rPr>
                      <w:rFonts w:ascii="Verdana" w:eastAsia="Times New Roman" w:hAnsi="Verdana" w:cs="Times New Roman"/>
                      <w:sz w:val="17"/>
                      <w:szCs w:val="17"/>
                    </w:rPr>
                    <w:t> 0</w:t>
                  </w:r>
                </w:p>
              </w:tc>
              <w:tc>
                <w:tcPr>
                  <w:tcW w:w="1620" w:type="dxa"/>
                  <w:tcBorders>
                    <w:bottom w:val="single" w:sz="6" w:space="0" w:color="FFFFFF"/>
                    <w:right w:val="nil"/>
                  </w:tcBorders>
                  <w:shd w:val="clear" w:color="auto" w:fill="F7F9F6"/>
                  <w:noWrap/>
                  <w:tcMar>
                    <w:top w:w="30" w:type="dxa"/>
                    <w:left w:w="120" w:type="dxa"/>
                    <w:bottom w:w="30" w:type="dxa"/>
                    <w:right w:w="120" w:type="dxa"/>
                  </w:tcMar>
                  <w:vAlign w:val="center"/>
                  <w:hideMark/>
                </w:tcPr>
                <w:p w:rsidR="00522B66" w:rsidRPr="00FB29C4" w:rsidRDefault="00522B66" w:rsidP="004B041A">
                  <w:pPr>
                    <w:spacing w:after="0" w:line="240" w:lineRule="auto"/>
                    <w:jc w:val="right"/>
                    <w:rPr>
                      <w:rFonts w:ascii="Verdana" w:eastAsia="Times New Roman" w:hAnsi="Verdana" w:cs="Times New Roman"/>
                      <w:sz w:val="17"/>
                      <w:szCs w:val="17"/>
                    </w:rPr>
                  </w:pPr>
                  <w:r w:rsidRPr="00FB29C4">
                    <w:rPr>
                      <w:rFonts w:ascii="Verdana" w:eastAsia="Times New Roman" w:hAnsi="Verdana" w:cs="Times New Roman"/>
                      <w:sz w:val="17"/>
                      <w:szCs w:val="17"/>
                    </w:rPr>
                    <w:t> 0</w:t>
                  </w:r>
                </w:p>
              </w:tc>
            </w:tr>
            <w:tr w:rsidR="00522B66" w:rsidRPr="00250DFD" w:rsidTr="00522B66">
              <w:trPr>
                <w:trHeight w:val="300"/>
              </w:trPr>
              <w:tc>
                <w:tcPr>
                  <w:tcW w:w="3961" w:type="dxa"/>
                  <w:tcBorders>
                    <w:bottom w:val="single" w:sz="6" w:space="0" w:color="FFFFFF"/>
                    <w:right w:val="single" w:sz="6" w:space="0" w:color="5B7258"/>
                  </w:tcBorders>
                  <w:shd w:val="clear" w:color="auto" w:fill="EEF2ED"/>
                  <w:tcMar>
                    <w:top w:w="30" w:type="dxa"/>
                    <w:left w:w="120" w:type="dxa"/>
                    <w:bottom w:w="30" w:type="dxa"/>
                    <w:right w:w="120" w:type="dxa"/>
                  </w:tcMar>
                  <w:vAlign w:val="center"/>
                  <w:hideMark/>
                </w:tcPr>
                <w:p w:rsidR="00522B66" w:rsidRPr="00FB29C4" w:rsidRDefault="00522B66" w:rsidP="004B041A">
                  <w:pPr>
                    <w:spacing w:after="0" w:line="240" w:lineRule="auto"/>
                    <w:rPr>
                      <w:rFonts w:ascii="Verdana" w:eastAsia="Times New Roman" w:hAnsi="Verdana" w:cs="Times New Roman"/>
                      <w:sz w:val="17"/>
                      <w:szCs w:val="17"/>
                    </w:rPr>
                  </w:pPr>
                  <w:r w:rsidRPr="00FB29C4">
                    <w:rPr>
                      <w:rFonts w:ascii="Verdana" w:eastAsia="Times New Roman" w:hAnsi="Verdana" w:cs="Times New Roman"/>
                      <w:sz w:val="17"/>
                      <w:szCs w:val="17"/>
                    </w:rPr>
                    <w:t xml:space="preserve">c. </w:t>
                  </w:r>
                  <w:hyperlink r:id="rId12" w:history="1">
                    <w:r w:rsidRPr="00FB29C4">
                      <w:rPr>
                        <w:rFonts w:ascii="Verdana" w:eastAsia="Times New Roman" w:hAnsi="Verdana" w:cs="Times New Roman"/>
                        <w:color w:val="000000"/>
                        <w:sz w:val="17"/>
                        <w:szCs w:val="17"/>
                        <w:u w:val="single"/>
                      </w:rPr>
                      <w:t>Sex offenses - Forcible</w:t>
                    </w:r>
                  </w:hyperlink>
                </w:p>
              </w:tc>
              <w:tc>
                <w:tcPr>
                  <w:tcW w:w="1889" w:type="dxa"/>
                  <w:tcBorders>
                    <w:bottom w:val="single" w:sz="6" w:space="0" w:color="FFFFFF"/>
                    <w:right w:val="single" w:sz="6" w:space="0" w:color="5B7258"/>
                  </w:tcBorders>
                  <w:shd w:val="clear" w:color="auto" w:fill="EEF2ED"/>
                  <w:tcMar>
                    <w:top w:w="30" w:type="dxa"/>
                    <w:left w:w="120" w:type="dxa"/>
                    <w:bottom w:w="30" w:type="dxa"/>
                    <w:right w:w="120" w:type="dxa"/>
                  </w:tcMar>
                  <w:vAlign w:val="center"/>
                  <w:hideMark/>
                </w:tcPr>
                <w:p w:rsidR="00522B66" w:rsidRPr="00FB29C4" w:rsidRDefault="00522B66" w:rsidP="004B041A">
                  <w:pPr>
                    <w:spacing w:after="0" w:line="240" w:lineRule="auto"/>
                    <w:jc w:val="right"/>
                    <w:rPr>
                      <w:rFonts w:ascii="Verdana" w:eastAsia="Times New Roman" w:hAnsi="Verdana" w:cs="Times New Roman"/>
                      <w:sz w:val="17"/>
                      <w:szCs w:val="17"/>
                    </w:rPr>
                  </w:pPr>
                  <w:r w:rsidRPr="00FB29C4">
                    <w:rPr>
                      <w:rFonts w:ascii="Verdana" w:eastAsia="Times New Roman" w:hAnsi="Verdana" w:cs="Times New Roman"/>
                      <w:sz w:val="17"/>
                      <w:szCs w:val="17"/>
                    </w:rPr>
                    <w:t> 0</w:t>
                  </w:r>
                </w:p>
              </w:tc>
              <w:tc>
                <w:tcPr>
                  <w:tcW w:w="1890" w:type="dxa"/>
                  <w:tcBorders>
                    <w:bottom w:val="single" w:sz="6" w:space="0" w:color="FFFFFF"/>
                    <w:right w:val="single" w:sz="6" w:space="0" w:color="5B7258"/>
                  </w:tcBorders>
                  <w:shd w:val="clear" w:color="auto" w:fill="EEF2ED"/>
                  <w:noWrap/>
                  <w:tcMar>
                    <w:top w:w="30" w:type="dxa"/>
                    <w:left w:w="120" w:type="dxa"/>
                    <w:bottom w:w="30" w:type="dxa"/>
                    <w:right w:w="120" w:type="dxa"/>
                  </w:tcMar>
                  <w:vAlign w:val="center"/>
                  <w:hideMark/>
                </w:tcPr>
                <w:p w:rsidR="00522B66" w:rsidRPr="00FB29C4" w:rsidRDefault="00522B66" w:rsidP="004B041A">
                  <w:pPr>
                    <w:spacing w:after="0" w:line="240" w:lineRule="auto"/>
                    <w:jc w:val="right"/>
                    <w:rPr>
                      <w:rFonts w:ascii="Verdana" w:eastAsia="Times New Roman" w:hAnsi="Verdana" w:cs="Times New Roman"/>
                      <w:sz w:val="17"/>
                      <w:szCs w:val="17"/>
                    </w:rPr>
                  </w:pPr>
                  <w:r w:rsidRPr="00FB29C4">
                    <w:rPr>
                      <w:rFonts w:ascii="Verdana" w:eastAsia="Times New Roman" w:hAnsi="Verdana" w:cs="Times New Roman"/>
                      <w:sz w:val="17"/>
                      <w:szCs w:val="17"/>
                    </w:rPr>
                    <w:t> 0</w:t>
                  </w:r>
                </w:p>
              </w:tc>
              <w:tc>
                <w:tcPr>
                  <w:tcW w:w="1620" w:type="dxa"/>
                  <w:tcBorders>
                    <w:bottom w:val="single" w:sz="6" w:space="0" w:color="FFFFFF"/>
                    <w:right w:val="nil"/>
                  </w:tcBorders>
                  <w:shd w:val="clear" w:color="auto" w:fill="EEF2ED"/>
                  <w:noWrap/>
                  <w:tcMar>
                    <w:top w:w="30" w:type="dxa"/>
                    <w:left w:w="120" w:type="dxa"/>
                    <w:bottom w:w="30" w:type="dxa"/>
                    <w:right w:w="120" w:type="dxa"/>
                  </w:tcMar>
                  <w:vAlign w:val="center"/>
                  <w:hideMark/>
                </w:tcPr>
                <w:p w:rsidR="00522B66" w:rsidRPr="00FB29C4" w:rsidRDefault="00522B66" w:rsidP="004B041A">
                  <w:pPr>
                    <w:spacing w:after="0" w:line="240" w:lineRule="auto"/>
                    <w:jc w:val="right"/>
                    <w:rPr>
                      <w:rFonts w:ascii="Verdana" w:eastAsia="Times New Roman" w:hAnsi="Verdana" w:cs="Times New Roman"/>
                      <w:sz w:val="17"/>
                      <w:szCs w:val="17"/>
                    </w:rPr>
                  </w:pPr>
                  <w:r w:rsidRPr="00FB29C4">
                    <w:rPr>
                      <w:rFonts w:ascii="Verdana" w:eastAsia="Times New Roman" w:hAnsi="Verdana" w:cs="Times New Roman"/>
                      <w:sz w:val="17"/>
                      <w:szCs w:val="17"/>
                    </w:rPr>
                    <w:t> 0</w:t>
                  </w:r>
                </w:p>
              </w:tc>
            </w:tr>
            <w:tr w:rsidR="00522B66" w:rsidRPr="00250DFD" w:rsidTr="00522B66">
              <w:trPr>
                <w:trHeight w:val="300"/>
              </w:trPr>
              <w:tc>
                <w:tcPr>
                  <w:tcW w:w="3961" w:type="dxa"/>
                  <w:tcBorders>
                    <w:bottom w:val="single" w:sz="6" w:space="0" w:color="FFFFFF"/>
                    <w:right w:val="single" w:sz="6" w:space="0" w:color="5B7258"/>
                  </w:tcBorders>
                  <w:shd w:val="clear" w:color="auto" w:fill="F7F9F6"/>
                  <w:tcMar>
                    <w:top w:w="30" w:type="dxa"/>
                    <w:left w:w="120" w:type="dxa"/>
                    <w:bottom w:w="30" w:type="dxa"/>
                    <w:right w:w="120" w:type="dxa"/>
                  </w:tcMar>
                  <w:vAlign w:val="center"/>
                  <w:hideMark/>
                </w:tcPr>
                <w:p w:rsidR="00522B66" w:rsidRPr="00FB29C4" w:rsidRDefault="00522B66" w:rsidP="004B041A">
                  <w:pPr>
                    <w:spacing w:after="0" w:line="240" w:lineRule="auto"/>
                    <w:rPr>
                      <w:rFonts w:ascii="Verdana" w:eastAsia="Times New Roman" w:hAnsi="Verdana" w:cs="Times New Roman"/>
                      <w:sz w:val="17"/>
                      <w:szCs w:val="17"/>
                    </w:rPr>
                  </w:pPr>
                  <w:r w:rsidRPr="00FB29C4">
                    <w:rPr>
                      <w:rFonts w:ascii="Verdana" w:eastAsia="Times New Roman" w:hAnsi="Verdana" w:cs="Times New Roman"/>
                      <w:sz w:val="17"/>
                      <w:szCs w:val="17"/>
                    </w:rPr>
                    <w:t xml:space="preserve">d. </w:t>
                  </w:r>
                  <w:hyperlink r:id="rId13" w:history="1">
                    <w:r w:rsidRPr="00FB29C4">
                      <w:rPr>
                        <w:rFonts w:ascii="Verdana" w:eastAsia="Times New Roman" w:hAnsi="Verdana" w:cs="Times New Roman"/>
                        <w:color w:val="000000"/>
                        <w:sz w:val="17"/>
                        <w:szCs w:val="17"/>
                        <w:u w:val="single"/>
                      </w:rPr>
                      <w:t>Sex offenses - Non-forcible</w:t>
                    </w:r>
                  </w:hyperlink>
                </w:p>
              </w:tc>
              <w:tc>
                <w:tcPr>
                  <w:tcW w:w="1889" w:type="dxa"/>
                  <w:tcBorders>
                    <w:bottom w:val="single" w:sz="6" w:space="0" w:color="FFFFFF"/>
                    <w:right w:val="single" w:sz="6" w:space="0" w:color="5B7258"/>
                  </w:tcBorders>
                  <w:shd w:val="clear" w:color="auto" w:fill="F7F9F6"/>
                  <w:tcMar>
                    <w:top w:w="30" w:type="dxa"/>
                    <w:left w:w="120" w:type="dxa"/>
                    <w:bottom w:w="30" w:type="dxa"/>
                    <w:right w:w="120" w:type="dxa"/>
                  </w:tcMar>
                  <w:vAlign w:val="center"/>
                  <w:hideMark/>
                </w:tcPr>
                <w:p w:rsidR="00522B66" w:rsidRPr="00FB29C4" w:rsidRDefault="00522B66" w:rsidP="004B041A">
                  <w:pPr>
                    <w:spacing w:after="0" w:line="240" w:lineRule="auto"/>
                    <w:jc w:val="right"/>
                    <w:rPr>
                      <w:rFonts w:ascii="Verdana" w:eastAsia="Times New Roman" w:hAnsi="Verdana" w:cs="Times New Roman"/>
                      <w:sz w:val="17"/>
                      <w:szCs w:val="17"/>
                    </w:rPr>
                  </w:pPr>
                  <w:r w:rsidRPr="00FB29C4">
                    <w:rPr>
                      <w:rFonts w:ascii="Verdana" w:eastAsia="Times New Roman" w:hAnsi="Verdana" w:cs="Times New Roman"/>
                      <w:sz w:val="17"/>
                      <w:szCs w:val="17"/>
                    </w:rPr>
                    <w:t> 0</w:t>
                  </w:r>
                </w:p>
              </w:tc>
              <w:tc>
                <w:tcPr>
                  <w:tcW w:w="1890" w:type="dxa"/>
                  <w:tcBorders>
                    <w:bottom w:val="single" w:sz="6" w:space="0" w:color="FFFFFF"/>
                    <w:right w:val="single" w:sz="6" w:space="0" w:color="5B7258"/>
                  </w:tcBorders>
                  <w:shd w:val="clear" w:color="auto" w:fill="F7F9F6"/>
                  <w:noWrap/>
                  <w:tcMar>
                    <w:top w:w="30" w:type="dxa"/>
                    <w:left w:w="120" w:type="dxa"/>
                    <w:bottom w:w="30" w:type="dxa"/>
                    <w:right w:w="120" w:type="dxa"/>
                  </w:tcMar>
                  <w:vAlign w:val="center"/>
                  <w:hideMark/>
                </w:tcPr>
                <w:p w:rsidR="00522B66" w:rsidRPr="00FB29C4" w:rsidRDefault="00522B66" w:rsidP="004B041A">
                  <w:pPr>
                    <w:spacing w:after="0" w:line="240" w:lineRule="auto"/>
                    <w:jc w:val="right"/>
                    <w:rPr>
                      <w:rFonts w:ascii="Verdana" w:eastAsia="Times New Roman" w:hAnsi="Verdana" w:cs="Times New Roman"/>
                      <w:sz w:val="17"/>
                      <w:szCs w:val="17"/>
                    </w:rPr>
                  </w:pPr>
                  <w:r w:rsidRPr="00FB29C4">
                    <w:rPr>
                      <w:rFonts w:ascii="Verdana" w:eastAsia="Times New Roman" w:hAnsi="Verdana" w:cs="Times New Roman"/>
                      <w:sz w:val="17"/>
                      <w:szCs w:val="17"/>
                    </w:rPr>
                    <w:t> 0</w:t>
                  </w:r>
                </w:p>
              </w:tc>
              <w:tc>
                <w:tcPr>
                  <w:tcW w:w="1620" w:type="dxa"/>
                  <w:tcBorders>
                    <w:bottom w:val="single" w:sz="6" w:space="0" w:color="FFFFFF"/>
                    <w:right w:val="nil"/>
                  </w:tcBorders>
                  <w:shd w:val="clear" w:color="auto" w:fill="F7F9F6"/>
                  <w:noWrap/>
                  <w:tcMar>
                    <w:top w:w="30" w:type="dxa"/>
                    <w:left w:w="120" w:type="dxa"/>
                    <w:bottom w:w="30" w:type="dxa"/>
                    <w:right w:w="120" w:type="dxa"/>
                  </w:tcMar>
                  <w:vAlign w:val="center"/>
                  <w:hideMark/>
                </w:tcPr>
                <w:p w:rsidR="00522B66" w:rsidRPr="00FB29C4" w:rsidRDefault="00522B66" w:rsidP="004B041A">
                  <w:pPr>
                    <w:spacing w:after="0" w:line="240" w:lineRule="auto"/>
                    <w:jc w:val="right"/>
                    <w:rPr>
                      <w:rFonts w:ascii="Verdana" w:eastAsia="Times New Roman" w:hAnsi="Verdana" w:cs="Times New Roman"/>
                      <w:sz w:val="17"/>
                      <w:szCs w:val="17"/>
                    </w:rPr>
                  </w:pPr>
                  <w:r w:rsidRPr="00FB29C4">
                    <w:rPr>
                      <w:rFonts w:ascii="Verdana" w:eastAsia="Times New Roman" w:hAnsi="Verdana" w:cs="Times New Roman"/>
                      <w:sz w:val="17"/>
                      <w:szCs w:val="17"/>
                    </w:rPr>
                    <w:t> 0</w:t>
                  </w:r>
                </w:p>
              </w:tc>
            </w:tr>
            <w:tr w:rsidR="00522B66" w:rsidRPr="00250DFD" w:rsidTr="00522B66">
              <w:trPr>
                <w:trHeight w:val="300"/>
              </w:trPr>
              <w:tc>
                <w:tcPr>
                  <w:tcW w:w="3961" w:type="dxa"/>
                  <w:tcBorders>
                    <w:bottom w:val="single" w:sz="6" w:space="0" w:color="FFFFFF"/>
                    <w:right w:val="single" w:sz="6" w:space="0" w:color="5B7258"/>
                  </w:tcBorders>
                  <w:shd w:val="clear" w:color="auto" w:fill="EEF2ED"/>
                  <w:tcMar>
                    <w:top w:w="30" w:type="dxa"/>
                    <w:left w:w="120" w:type="dxa"/>
                    <w:bottom w:w="30" w:type="dxa"/>
                    <w:right w:w="120" w:type="dxa"/>
                  </w:tcMar>
                  <w:vAlign w:val="center"/>
                  <w:hideMark/>
                </w:tcPr>
                <w:p w:rsidR="00522B66" w:rsidRPr="00FB29C4" w:rsidRDefault="00522B66" w:rsidP="004B041A">
                  <w:pPr>
                    <w:spacing w:after="0" w:line="240" w:lineRule="auto"/>
                    <w:rPr>
                      <w:rFonts w:ascii="Verdana" w:eastAsia="Times New Roman" w:hAnsi="Verdana" w:cs="Times New Roman"/>
                      <w:sz w:val="17"/>
                      <w:szCs w:val="17"/>
                    </w:rPr>
                  </w:pPr>
                  <w:r w:rsidRPr="00FB29C4">
                    <w:rPr>
                      <w:rFonts w:ascii="Verdana" w:eastAsia="Times New Roman" w:hAnsi="Verdana" w:cs="Times New Roman"/>
                      <w:sz w:val="17"/>
                      <w:szCs w:val="17"/>
                    </w:rPr>
                    <w:t xml:space="preserve">e. </w:t>
                  </w:r>
                  <w:hyperlink r:id="rId14" w:history="1">
                    <w:r w:rsidRPr="00FB29C4">
                      <w:rPr>
                        <w:rFonts w:ascii="Verdana" w:eastAsia="Times New Roman" w:hAnsi="Verdana" w:cs="Times New Roman"/>
                        <w:color w:val="000000"/>
                        <w:sz w:val="17"/>
                        <w:szCs w:val="17"/>
                        <w:u w:val="single"/>
                      </w:rPr>
                      <w:t>Robbery</w:t>
                    </w:r>
                  </w:hyperlink>
                </w:p>
              </w:tc>
              <w:tc>
                <w:tcPr>
                  <w:tcW w:w="1889" w:type="dxa"/>
                  <w:tcBorders>
                    <w:bottom w:val="single" w:sz="6" w:space="0" w:color="FFFFFF"/>
                    <w:right w:val="single" w:sz="6" w:space="0" w:color="5B7258"/>
                  </w:tcBorders>
                  <w:shd w:val="clear" w:color="auto" w:fill="EEF2ED"/>
                  <w:tcMar>
                    <w:top w:w="30" w:type="dxa"/>
                    <w:left w:w="120" w:type="dxa"/>
                    <w:bottom w:w="30" w:type="dxa"/>
                    <w:right w:w="120" w:type="dxa"/>
                  </w:tcMar>
                  <w:vAlign w:val="center"/>
                  <w:hideMark/>
                </w:tcPr>
                <w:p w:rsidR="00522B66" w:rsidRPr="00FB29C4" w:rsidRDefault="00522B66" w:rsidP="004B041A">
                  <w:pPr>
                    <w:spacing w:after="0" w:line="240" w:lineRule="auto"/>
                    <w:jc w:val="right"/>
                    <w:rPr>
                      <w:rFonts w:ascii="Verdana" w:eastAsia="Times New Roman" w:hAnsi="Verdana" w:cs="Times New Roman"/>
                      <w:sz w:val="17"/>
                      <w:szCs w:val="17"/>
                    </w:rPr>
                  </w:pPr>
                  <w:r w:rsidRPr="00FB29C4">
                    <w:rPr>
                      <w:rFonts w:ascii="Verdana" w:eastAsia="Times New Roman" w:hAnsi="Verdana" w:cs="Times New Roman"/>
                      <w:sz w:val="17"/>
                      <w:szCs w:val="17"/>
                    </w:rPr>
                    <w:t> 0</w:t>
                  </w:r>
                </w:p>
              </w:tc>
              <w:tc>
                <w:tcPr>
                  <w:tcW w:w="1890" w:type="dxa"/>
                  <w:tcBorders>
                    <w:bottom w:val="single" w:sz="6" w:space="0" w:color="FFFFFF"/>
                    <w:right w:val="single" w:sz="6" w:space="0" w:color="5B7258"/>
                  </w:tcBorders>
                  <w:shd w:val="clear" w:color="auto" w:fill="EEF2ED"/>
                  <w:noWrap/>
                  <w:tcMar>
                    <w:top w:w="30" w:type="dxa"/>
                    <w:left w:w="120" w:type="dxa"/>
                    <w:bottom w:w="30" w:type="dxa"/>
                    <w:right w:w="120" w:type="dxa"/>
                  </w:tcMar>
                  <w:vAlign w:val="center"/>
                  <w:hideMark/>
                </w:tcPr>
                <w:p w:rsidR="00522B66" w:rsidRPr="00FB29C4" w:rsidRDefault="00522B66" w:rsidP="004B041A">
                  <w:pPr>
                    <w:spacing w:after="0" w:line="240" w:lineRule="auto"/>
                    <w:jc w:val="right"/>
                    <w:rPr>
                      <w:rFonts w:ascii="Verdana" w:eastAsia="Times New Roman" w:hAnsi="Verdana" w:cs="Times New Roman"/>
                      <w:sz w:val="17"/>
                      <w:szCs w:val="17"/>
                    </w:rPr>
                  </w:pPr>
                  <w:r w:rsidRPr="00FB29C4">
                    <w:rPr>
                      <w:rFonts w:ascii="Verdana" w:eastAsia="Times New Roman" w:hAnsi="Verdana" w:cs="Times New Roman"/>
                      <w:sz w:val="17"/>
                      <w:szCs w:val="17"/>
                    </w:rPr>
                    <w:t> 0</w:t>
                  </w:r>
                </w:p>
              </w:tc>
              <w:tc>
                <w:tcPr>
                  <w:tcW w:w="1620" w:type="dxa"/>
                  <w:tcBorders>
                    <w:bottom w:val="single" w:sz="6" w:space="0" w:color="FFFFFF"/>
                    <w:right w:val="nil"/>
                  </w:tcBorders>
                  <w:shd w:val="clear" w:color="auto" w:fill="EEF2ED"/>
                  <w:noWrap/>
                  <w:tcMar>
                    <w:top w:w="30" w:type="dxa"/>
                    <w:left w:w="120" w:type="dxa"/>
                    <w:bottom w:w="30" w:type="dxa"/>
                    <w:right w:w="120" w:type="dxa"/>
                  </w:tcMar>
                  <w:vAlign w:val="center"/>
                  <w:hideMark/>
                </w:tcPr>
                <w:p w:rsidR="00522B66" w:rsidRPr="00FB29C4" w:rsidRDefault="00522B66" w:rsidP="004B041A">
                  <w:pPr>
                    <w:spacing w:after="0" w:line="240" w:lineRule="auto"/>
                    <w:jc w:val="right"/>
                    <w:rPr>
                      <w:rFonts w:ascii="Verdana" w:eastAsia="Times New Roman" w:hAnsi="Verdana" w:cs="Times New Roman"/>
                      <w:sz w:val="17"/>
                      <w:szCs w:val="17"/>
                    </w:rPr>
                  </w:pPr>
                  <w:r w:rsidRPr="00FB29C4">
                    <w:rPr>
                      <w:rFonts w:ascii="Verdana" w:eastAsia="Times New Roman" w:hAnsi="Verdana" w:cs="Times New Roman"/>
                      <w:sz w:val="17"/>
                      <w:szCs w:val="17"/>
                    </w:rPr>
                    <w:t> 0</w:t>
                  </w:r>
                </w:p>
              </w:tc>
            </w:tr>
            <w:tr w:rsidR="00522B66" w:rsidRPr="00250DFD" w:rsidTr="00522B66">
              <w:trPr>
                <w:trHeight w:val="300"/>
              </w:trPr>
              <w:tc>
                <w:tcPr>
                  <w:tcW w:w="3961" w:type="dxa"/>
                  <w:tcBorders>
                    <w:bottom w:val="single" w:sz="6" w:space="0" w:color="FFFFFF"/>
                    <w:right w:val="single" w:sz="6" w:space="0" w:color="5B7258"/>
                  </w:tcBorders>
                  <w:shd w:val="clear" w:color="auto" w:fill="F7F9F6"/>
                  <w:tcMar>
                    <w:top w:w="30" w:type="dxa"/>
                    <w:left w:w="120" w:type="dxa"/>
                    <w:bottom w:w="30" w:type="dxa"/>
                    <w:right w:w="120" w:type="dxa"/>
                  </w:tcMar>
                  <w:vAlign w:val="center"/>
                  <w:hideMark/>
                </w:tcPr>
                <w:p w:rsidR="00522B66" w:rsidRPr="00FB29C4" w:rsidRDefault="00522B66" w:rsidP="004B041A">
                  <w:pPr>
                    <w:spacing w:after="0" w:line="240" w:lineRule="auto"/>
                    <w:rPr>
                      <w:rFonts w:ascii="Verdana" w:eastAsia="Times New Roman" w:hAnsi="Verdana" w:cs="Times New Roman"/>
                      <w:sz w:val="17"/>
                      <w:szCs w:val="17"/>
                    </w:rPr>
                  </w:pPr>
                  <w:r w:rsidRPr="00FB29C4">
                    <w:rPr>
                      <w:rFonts w:ascii="Verdana" w:eastAsia="Times New Roman" w:hAnsi="Verdana" w:cs="Times New Roman"/>
                      <w:sz w:val="17"/>
                      <w:szCs w:val="17"/>
                    </w:rPr>
                    <w:t xml:space="preserve">f. </w:t>
                  </w:r>
                  <w:hyperlink r:id="rId15" w:history="1">
                    <w:r w:rsidRPr="00FB29C4">
                      <w:rPr>
                        <w:rFonts w:ascii="Verdana" w:eastAsia="Times New Roman" w:hAnsi="Verdana" w:cs="Times New Roman"/>
                        <w:color w:val="000000"/>
                        <w:sz w:val="17"/>
                        <w:szCs w:val="17"/>
                        <w:u w:val="single"/>
                      </w:rPr>
                      <w:t>Aggravated assault</w:t>
                    </w:r>
                  </w:hyperlink>
                </w:p>
              </w:tc>
              <w:tc>
                <w:tcPr>
                  <w:tcW w:w="1889" w:type="dxa"/>
                  <w:tcBorders>
                    <w:bottom w:val="single" w:sz="6" w:space="0" w:color="FFFFFF"/>
                    <w:right w:val="single" w:sz="6" w:space="0" w:color="5B7258"/>
                  </w:tcBorders>
                  <w:shd w:val="clear" w:color="auto" w:fill="F7F9F6"/>
                  <w:tcMar>
                    <w:top w:w="30" w:type="dxa"/>
                    <w:left w:w="120" w:type="dxa"/>
                    <w:bottom w:w="30" w:type="dxa"/>
                    <w:right w:w="120" w:type="dxa"/>
                  </w:tcMar>
                  <w:vAlign w:val="center"/>
                  <w:hideMark/>
                </w:tcPr>
                <w:p w:rsidR="00522B66" w:rsidRPr="00FB29C4" w:rsidRDefault="00522B66" w:rsidP="004B041A">
                  <w:pPr>
                    <w:spacing w:after="0" w:line="240" w:lineRule="auto"/>
                    <w:jc w:val="right"/>
                    <w:rPr>
                      <w:rFonts w:ascii="Verdana" w:eastAsia="Times New Roman" w:hAnsi="Verdana" w:cs="Times New Roman"/>
                      <w:sz w:val="17"/>
                      <w:szCs w:val="17"/>
                    </w:rPr>
                  </w:pPr>
                  <w:r w:rsidRPr="00FB29C4">
                    <w:rPr>
                      <w:rFonts w:ascii="Verdana" w:eastAsia="Times New Roman" w:hAnsi="Verdana" w:cs="Times New Roman"/>
                      <w:sz w:val="17"/>
                      <w:szCs w:val="17"/>
                    </w:rPr>
                    <w:t> 0</w:t>
                  </w:r>
                </w:p>
              </w:tc>
              <w:tc>
                <w:tcPr>
                  <w:tcW w:w="1890" w:type="dxa"/>
                  <w:tcBorders>
                    <w:bottom w:val="single" w:sz="6" w:space="0" w:color="FFFFFF"/>
                    <w:right w:val="single" w:sz="6" w:space="0" w:color="5B7258"/>
                  </w:tcBorders>
                  <w:shd w:val="clear" w:color="auto" w:fill="F7F9F6"/>
                  <w:noWrap/>
                  <w:tcMar>
                    <w:top w:w="30" w:type="dxa"/>
                    <w:left w:w="120" w:type="dxa"/>
                    <w:bottom w:w="30" w:type="dxa"/>
                    <w:right w:w="120" w:type="dxa"/>
                  </w:tcMar>
                  <w:vAlign w:val="center"/>
                  <w:hideMark/>
                </w:tcPr>
                <w:p w:rsidR="00522B66" w:rsidRPr="00FB29C4" w:rsidRDefault="00522B66" w:rsidP="004B041A">
                  <w:pPr>
                    <w:spacing w:after="0" w:line="240" w:lineRule="auto"/>
                    <w:jc w:val="right"/>
                    <w:rPr>
                      <w:rFonts w:ascii="Verdana" w:eastAsia="Times New Roman" w:hAnsi="Verdana" w:cs="Times New Roman"/>
                      <w:sz w:val="17"/>
                      <w:szCs w:val="17"/>
                    </w:rPr>
                  </w:pPr>
                  <w:r w:rsidRPr="00FB29C4">
                    <w:rPr>
                      <w:rFonts w:ascii="Verdana" w:eastAsia="Times New Roman" w:hAnsi="Verdana" w:cs="Times New Roman"/>
                      <w:sz w:val="17"/>
                      <w:szCs w:val="17"/>
                    </w:rPr>
                    <w:t> 0</w:t>
                  </w:r>
                </w:p>
              </w:tc>
              <w:tc>
                <w:tcPr>
                  <w:tcW w:w="1620" w:type="dxa"/>
                  <w:tcBorders>
                    <w:bottom w:val="single" w:sz="6" w:space="0" w:color="FFFFFF"/>
                    <w:right w:val="nil"/>
                  </w:tcBorders>
                  <w:shd w:val="clear" w:color="auto" w:fill="F7F9F6"/>
                  <w:noWrap/>
                  <w:tcMar>
                    <w:top w:w="30" w:type="dxa"/>
                    <w:left w:w="120" w:type="dxa"/>
                    <w:bottom w:w="30" w:type="dxa"/>
                    <w:right w:w="120" w:type="dxa"/>
                  </w:tcMar>
                  <w:vAlign w:val="center"/>
                  <w:hideMark/>
                </w:tcPr>
                <w:p w:rsidR="00522B66" w:rsidRPr="00FB29C4" w:rsidRDefault="00522B66" w:rsidP="004B041A">
                  <w:pPr>
                    <w:spacing w:after="0" w:line="240" w:lineRule="auto"/>
                    <w:jc w:val="right"/>
                    <w:rPr>
                      <w:rFonts w:ascii="Verdana" w:eastAsia="Times New Roman" w:hAnsi="Verdana" w:cs="Times New Roman"/>
                      <w:sz w:val="17"/>
                      <w:szCs w:val="17"/>
                    </w:rPr>
                  </w:pPr>
                  <w:r w:rsidRPr="00FB29C4">
                    <w:rPr>
                      <w:rFonts w:ascii="Verdana" w:eastAsia="Times New Roman" w:hAnsi="Verdana" w:cs="Times New Roman"/>
                      <w:sz w:val="17"/>
                      <w:szCs w:val="17"/>
                    </w:rPr>
                    <w:t> 0</w:t>
                  </w:r>
                </w:p>
              </w:tc>
            </w:tr>
            <w:tr w:rsidR="00522B66" w:rsidRPr="00250DFD" w:rsidTr="00522B66">
              <w:trPr>
                <w:trHeight w:val="300"/>
              </w:trPr>
              <w:tc>
                <w:tcPr>
                  <w:tcW w:w="3961" w:type="dxa"/>
                  <w:tcBorders>
                    <w:bottom w:val="single" w:sz="6" w:space="0" w:color="FFFFFF"/>
                    <w:right w:val="single" w:sz="6" w:space="0" w:color="5B7258"/>
                  </w:tcBorders>
                  <w:shd w:val="clear" w:color="auto" w:fill="EEF2ED"/>
                  <w:tcMar>
                    <w:top w:w="30" w:type="dxa"/>
                    <w:left w:w="120" w:type="dxa"/>
                    <w:bottom w:w="30" w:type="dxa"/>
                    <w:right w:w="120" w:type="dxa"/>
                  </w:tcMar>
                  <w:vAlign w:val="center"/>
                  <w:hideMark/>
                </w:tcPr>
                <w:p w:rsidR="00522B66" w:rsidRPr="00FB29C4" w:rsidRDefault="00522B66" w:rsidP="004B041A">
                  <w:pPr>
                    <w:spacing w:after="0" w:line="240" w:lineRule="auto"/>
                    <w:rPr>
                      <w:rFonts w:ascii="Verdana" w:eastAsia="Times New Roman" w:hAnsi="Verdana" w:cs="Times New Roman"/>
                      <w:sz w:val="17"/>
                      <w:szCs w:val="17"/>
                    </w:rPr>
                  </w:pPr>
                  <w:r w:rsidRPr="00FB29C4">
                    <w:rPr>
                      <w:rFonts w:ascii="Verdana" w:eastAsia="Times New Roman" w:hAnsi="Verdana" w:cs="Times New Roman"/>
                      <w:sz w:val="17"/>
                      <w:szCs w:val="17"/>
                    </w:rPr>
                    <w:t xml:space="preserve">g. </w:t>
                  </w:r>
                  <w:hyperlink r:id="rId16" w:history="1">
                    <w:r w:rsidRPr="00FB29C4">
                      <w:rPr>
                        <w:rFonts w:ascii="Verdana" w:eastAsia="Times New Roman" w:hAnsi="Verdana" w:cs="Times New Roman"/>
                        <w:color w:val="000000"/>
                        <w:sz w:val="17"/>
                        <w:szCs w:val="17"/>
                        <w:u w:val="single"/>
                      </w:rPr>
                      <w:t>Burglary</w:t>
                    </w:r>
                  </w:hyperlink>
                </w:p>
              </w:tc>
              <w:tc>
                <w:tcPr>
                  <w:tcW w:w="1889" w:type="dxa"/>
                  <w:tcBorders>
                    <w:bottom w:val="single" w:sz="6" w:space="0" w:color="FFFFFF"/>
                    <w:right w:val="single" w:sz="6" w:space="0" w:color="5B7258"/>
                  </w:tcBorders>
                  <w:shd w:val="clear" w:color="auto" w:fill="EEF2ED"/>
                  <w:tcMar>
                    <w:top w:w="30" w:type="dxa"/>
                    <w:left w:w="120" w:type="dxa"/>
                    <w:bottom w:w="30" w:type="dxa"/>
                    <w:right w:w="120" w:type="dxa"/>
                  </w:tcMar>
                  <w:vAlign w:val="center"/>
                  <w:hideMark/>
                </w:tcPr>
                <w:p w:rsidR="00522B66" w:rsidRPr="00FB29C4" w:rsidRDefault="00522B66" w:rsidP="008731A9">
                  <w:pPr>
                    <w:spacing w:after="0" w:line="240" w:lineRule="auto"/>
                    <w:jc w:val="right"/>
                    <w:rPr>
                      <w:rFonts w:ascii="Verdana" w:eastAsia="Times New Roman" w:hAnsi="Verdana" w:cs="Times New Roman"/>
                      <w:sz w:val="17"/>
                      <w:szCs w:val="17"/>
                    </w:rPr>
                  </w:pPr>
                  <w:r w:rsidRPr="00FB29C4">
                    <w:rPr>
                      <w:rFonts w:ascii="Verdana" w:eastAsia="Times New Roman" w:hAnsi="Verdana" w:cs="Times New Roman"/>
                      <w:sz w:val="17"/>
                      <w:szCs w:val="17"/>
                    </w:rPr>
                    <w:t> </w:t>
                  </w:r>
                  <w:r w:rsidR="008731A9">
                    <w:rPr>
                      <w:rFonts w:ascii="Verdana" w:eastAsia="Times New Roman" w:hAnsi="Verdana" w:cs="Times New Roman"/>
                      <w:sz w:val="17"/>
                      <w:szCs w:val="17"/>
                    </w:rPr>
                    <w:t>0</w:t>
                  </w:r>
                </w:p>
              </w:tc>
              <w:tc>
                <w:tcPr>
                  <w:tcW w:w="1890" w:type="dxa"/>
                  <w:tcBorders>
                    <w:bottom w:val="single" w:sz="6" w:space="0" w:color="FFFFFF"/>
                    <w:right w:val="single" w:sz="6" w:space="0" w:color="5B7258"/>
                  </w:tcBorders>
                  <w:shd w:val="clear" w:color="auto" w:fill="EEF2ED"/>
                  <w:noWrap/>
                  <w:tcMar>
                    <w:top w:w="30" w:type="dxa"/>
                    <w:left w:w="120" w:type="dxa"/>
                    <w:bottom w:w="30" w:type="dxa"/>
                    <w:right w:w="120" w:type="dxa"/>
                  </w:tcMar>
                  <w:vAlign w:val="center"/>
                  <w:hideMark/>
                </w:tcPr>
                <w:p w:rsidR="00522B66" w:rsidRPr="00FB29C4" w:rsidRDefault="00522B66" w:rsidP="004B041A">
                  <w:pPr>
                    <w:spacing w:after="0" w:line="240" w:lineRule="auto"/>
                    <w:jc w:val="right"/>
                    <w:rPr>
                      <w:rFonts w:ascii="Verdana" w:eastAsia="Times New Roman" w:hAnsi="Verdana" w:cs="Times New Roman"/>
                      <w:sz w:val="17"/>
                      <w:szCs w:val="17"/>
                    </w:rPr>
                  </w:pPr>
                  <w:r w:rsidRPr="00FB29C4">
                    <w:rPr>
                      <w:rFonts w:ascii="Verdana" w:eastAsia="Times New Roman" w:hAnsi="Verdana" w:cs="Times New Roman"/>
                      <w:sz w:val="17"/>
                      <w:szCs w:val="17"/>
                    </w:rPr>
                    <w:t> 0</w:t>
                  </w:r>
                </w:p>
              </w:tc>
              <w:tc>
                <w:tcPr>
                  <w:tcW w:w="1620" w:type="dxa"/>
                  <w:tcBorders>
                    <w:bottom w:val="single" w:sz="6" w:space="0" w:color="FFFFFF"/>
                    <w:right w:val="nil"/>
                  </w:tcBorders>
                  <w:shd w:val="clear" w:color="auto" w:fill="EEF2ED"/>
                  <w:noWrap/>
                  <w:tcMar>
                    <w:top w:w="30" w:type="dxa"/>
                    <w:left w:w="120" w:type="dxa"/>
                    <w:bottom w:w="30" w:type="dxa"/>
                    <w:right w:w="120" w:type="dxa"/>
                  </w:tcMar>
                  <w:vAlign w:val="center"/>
                  <w:hideMark/>
                </w:tcPr>
                <w:p w:rsidR="00522B66" w:rsidRPr="00FB29C4" w:rsidRDefault="00522B66" w:rsidP="008731A9">
                  <w:pPr>
                    <w:spacing w:after="0" w:line="240" w:lineRule="auto"/>
                    <w:jc w:val="right"/>
                    <w:rPr>
                      <w:rFonts w:ascii="Verdana" w:eastAsia="Times New Roman" w:hAnsi="Verdana" w:cs="Times New Roman"/>
                      <w:sz w:val="17"/>
                      <w:szCs w:val="17"/>
                    </w:rPr>
                  </w:pPr>
                  <w:r w:rsidRPr="00FB29C4">
                    <w:rPr>
                      <w:rFonts w:ascii="Verdana" w:eastAsia="Times New Roman" w:hAnsi="Verdana" w:cs="Times New Roman"/>
                      <w:sz w:val="17"/>
                      <w:szCs w:val="17"/>
                    </w:rPr>
                    <w:t> </w:t>
                  </w:r>
                  <w:r w:rsidR="008731A9">
                    <w:rPr>
                      <w:rFonts w:ascii="Verdana" w:eastAsia="Times New Roman" w:hAnsi="Verdana" w:cs="Times New Roman"/>
                      <w:sz w:val="17"/>
                      <w:szCs w:val="17"/>
                    </w:rPr>
                    <w:t>1</w:t>
                  </w:r>
                </w:p>
              </w:tc>
            </w:tr>
            <w:tr w:rsidR="00522B66" w:rsidRPr="00250DFD" w:rsidTr="00522B66">
              <w:trPr>
                <w:trHeight w:val="300"/>
              </w:trPr>
              <w:tc>
                <w:tcPr>
                  <w:tcW w:w="3961" w:type="dxa"/>
                  <w:tcBorders>
                    <w:bottom w:val="single" w:sz="6" w:space="0" w:color="FFFFFF"/>
                    <w:right w:val="single" w:sz="6" w:space="0" w:color="5B7258"/>
                  </w:tcBorders>
                  <w:shd w:val="clear" w:color="auto" w:fill="F7F9F6"/>
                  <w:tcMar>
                    <w:top w:w="30" w:type="dxa"/>
                    <w:left w:w="120" w:type="dxa"/>
                    <w:bottom w:w="30" w:type="dxa"/>
                    <w:right w:w="120" w:type="dxa"/>
                  </w:tcMar>
                  <w:vAlign w:val="center"/>
                  <w:hideMark/>
                </w:tcPr>
                <w:p w:rsidR="00522B66" w:rsidRPr="00FB29C4" w:rsidRDefault="00522B66" w:rsidP="004B041A">
                  <w:pPr>
                    <w:spacing w:after="0" w:line="240" w:lineRule="auto"/>
                    <w:rPr>
                      <w:rFonts w:ascii="Verdana" w:eastAsia="Times New Roman" w:hAnsi="Verdana" w:cs="Times New Roman"/>
                      <w:sz w:val="17"/>
                      <w:szCs w:val="17"/>
                    </w:rPr>
                  </w:pPr>
                  <w:r w:rsidRPr="00FB29C4">
                    <w:rPr>
                      <w:rFonts w:ascii="Verdana" w:eastAsia="Times New Roman" w:hAnsi="Verdana" w:cs="Times New Roman"/>
                      <w:sz w:val="17"/>
                      <w:szCs w:val="17"/>
                    </w:rPr>
                    <w:t xml:space="preserve">h. </w:t>
                  </w:r>
                  <w:hyperlink r:id="rId17" w:history="1">
                    <w:r w:rsidRPr="00FB29C4">
                      <w:rPr>
                        <w:rFonts w:ascii="Verdana" w:eastAsia="Times New Roman" w:hAnsi="Verdana" w:cs="Times New Roman"/>
                        <w:color w:val="000000"/>
                        <w:sz w:val="17"/>
                        <w:szCs w:val="17"/>
                        <w:u w:val="single"/>
                      </w:rPr>
                      <w:t>Motor vehicle theft</w:t>
                    </w:r>
                  </w:hyperlink>
                </w:p>
              </w:tc>
              <w:tc>
                <w:tcPr>
                  <w:tcW w:w="1889" w:type="dxa"/>
                  <w:tcBorders>
                    <w:bottom w:val="single" w:sz="6" w:space="0" w:color="FFFFFF"/>
                    <w:right w:val="single" w:sz="6" w:space="0" w:color="5B7258"/>
                  </w:tcBorders>
                  <w:shd w:val="clear" w:color="auto" w:fill="F7F9F6"/>
                  <w:tcMar>
                    <w:top w:w="30" w:type="dxa"/>
                    <w:left w:w="120" w:type="dxa"/>
                    <w:bottom w:w="30" w:type="dxa"/>
                    <w:right w:w="120" w:type="dxa"/>
                  </w:tcMar>
                  <w:vAlign w:val="center"/>
                  <w:hideMark/>
                </w:tcPr>
                <w:p w:rsidR="00522B66" w:rsidRPr="00FB29C4" w:rsidRDefault="00522B66" w:rsidP="004B041A">
                  <w:pPr>
                    <w:spacing w:after="0" w:line="240" w:lineRule="auto"/>
                    <w:jc w:val="right"/>
                    <w:rPr>
                      <w:rFonts w:ascii="Verdana" w:eastAsia="Times New Roman" w:hAnsi="Verdana" w:cs="Times New Roman"/>
                      <w:sz w:val="17"/>
                      <w:szCs w:val="17"/>
                    </w:rPr>
                  </w:pPr>
                  <w:r w:rsidRPr="00FB29C4">
                    <w:rPr>
                      <w:rFonts w:ascii="Verdana" w:eastAsia="Times New Roman" w:hAnsi="Verdana" w:cs="Times New Roman"/>
                      <w:sz w:val="17"/>
                      <w:szCs w:val="17"/>
                    </w:rPr>
                    <w:t> 0</w:t>
                  </w:r>
                </w:p>
              </w:tc>
              <w:tc>
                <w:tcPr>
                  <w:tcW w:w="1890" w:type="dxa"/>
                  <w:tcBorders>
                    <w:bottom w:val="single" w:sz="6" w:space="0" w:color="FFFFFF"/>
                    <w:right w:val="single" w:sz="6" w:space="0" w:color="5B7258"/>
                  </w:tcBorders>
                  <w:shd w:val="clear" w:color="auto" w:fill="F7F9F6"/>
                  <w:noWrap/>
                  <w:tcMar>
                    <w:top w:w="30" w:type="dxa"/>
                    <w:left w:w="120" w:type="dxa"/>
                    <w:bottom w:w="30" w:type="dxa"/>
                    <w:right w:w="120" w:type="dxa"/>
                  </w:tcMar>
                  <w:vAlign w:val="center"/>
                  <w:hideMark/>
                </w:tcPr>
                <w:p w:rsidR="00522B66" w:rsidRPr="00FB29C4" w:rsidRDefault="00522B66" w:rsidP="004B041A">
                  <w:pPr>
                    <w:spacing w:after="0" w:line="240" w:lineRule="auto"/>
                    <w:jc w:val="right"/>
                    <w:rPr>
                      <w:rFonts w:ascii="Verdana" w:eastAsia="Times New Roman" w:hAnsi="Verdana" w:cs="Times New Roman"/>
                      <w:sz w:val="17"/>
                      <w:szCs w:val="17"/>
                    </w:rPr>
                  </w:pPr>
                  <w:r w:rsidRPr="00FB29C4">
                    <w:rPr>
                      <w:rFonts w:ascii="Verdana" w:eastAsia="Times New Roman" w:hAnsi="Verdana" w:cs="Times New Roman"/>
                      <w:sz w:val="17"/>
                      <w:szCs w:val="17"/>
                    </w:rPr>
                    <w:t> 0</w:t>
                  </w:r>
                </w:p>
              </w:tc>
              <w:tc>
                <w:tcPr>
                  <w:tcW w:w="1620" w:type="dxa"/>
                  <w:tcBorders>
                    <w:bottom w:val="single" w:sz="6" w:space="0" w:color="FFFFFF"/>
                    <w:right w:val="nil"/>
                  </w:tcBorders>
                  <w:shd w:val="clear" w:color="auto" w:fill="F7F9F6"/>
                  <w:noWrap/>
                  <w:tcMar>
                    <w:top w:w="30" w:type="dxa"/>
                    <w:left w:w="120" w:type="dxa"/>
                    <w:bottom w:w="30" w:type="dxa"/>
                    <w:right w:w="120" w:type="dxa"/>
                  </w:tcMar>
                  <w:vAlign w:val="center"/>
                  <w:hideMark/>
                </w:tcPr>
                <w:p w:rsidR="00522B66" w:rsidRPr="00FB29C4" w:rsidRDefault="00522B66" w:rsidP="004B041A">
                  <w:pPr>
                    <w:spacing w:after="0" w:line="240" w:lineRule="auto"/>
                    <w:jc w:val="right"/>
                    <w:rPr>
                      <w:rFonts w:ascii="Verdana" w:eastAsia="Times New Roman" w:hAnsi="Verdana" w:cs="Times New Roman"/>
                      <w:sz w:val="17"/>
                      <w:szCs w:val="17"/>
                    </w:rPr>
                  </w:pPr>
                  <w:r w:rsidRPr="00FB29C4">
                    <w:rPr>
                      <w:rFonts w:ascii="Verdana" w:eastAsia="Times New Roman" w:hAnsi="Verdana" w:cs="Times New Roman"/>
                      <w:sz w:val="17"/>
                      <w:szCs w:val="17"/>
                    </w:rPr>
                    <w:t> 0</w:t>
                  </w:r>
                </w:p>
              </w:tc>
            </w:tr>
            <w:tr w:rsidR="00522B66" w:rsidRPr="00250DFD" w:rsidTr="00522B66">
              <w:trPr>
                <w:trHeight w:val="300"/>
              </w:trPr>
              <w:tc>
                <w:tcPr>
                  <w:tcW w:w="3961" w:type="dxa"/>
                  <w:tcBorders>
                    <w:bottom w:val="single" w:sz="6" w:space="0" w:color="FFFFFF"/>
                    <w:right w:val="single" w:sz="6" w:space="0" w:color="5B7258"/>
                  </w:tcBorders>
                  <w:shd w:val="clear" w:color="auto" w:fill="EEF2ED"/>
                  <w:tcMar>
                    <w:top w:w="30" w:type="dxa"/>
                    <w:left w:w="120" w:type="dxa"/>
                    <w:bottom w:w="30" w:type="dxa"/>
                    <w:right w:w="120" w:type="dxa"/>
                  </w:tcMar>
                  <w:vAlign w:val="center"/>
                  <w:hideMark/>
                </w:tcPr>
                <w:p w:rsidR="00522B66" w:rsidRPr="00FB29C4" w:rsidRDefault="00522B66" w:rsidP="004B041A">
                  <w:pPr>
                    <w:spacing w:after="0" w:line="240" w:lineRule="auto"/>
                    <w:rPr>
                      <w:rFonts w:ascii="Verdana" w:eastAsia="Times New Roman" w:hAnsi="Verdana" w:cs="Times New Roman"/>
                      <w:sz w:val="17"/>
                      <w:szCs w:val="17"/>
                    </w:rPr>
                  </w:pPr>
                  <w:r w:rsidRPr="00FB29C4">
                    <w:rPr>
                      <w:rFonts w:ascii="Verdana" w:eastAsia="Times New Roman" w:hAnsi="Verdana" w:cs="Times New Roman"/>
                      <w:sz w:val="17"/>
                      <w:szCs w:val="17"/>
                    </w:rPr>
                    <w:t xml:space="preserve">i. </w:t>
                  </w:r>
                  <w:hyperlink r:id="rId18" w:history="1">
                    <w:r w:rsidRPr="00FB29C4">
                      <w:rPr>
                        <w:rFonts w:ascii="Verdana" w:eastAsia="Times New Roman" w:hAnsi="Verdana" w:cs="Times New Roman"/>
                        <w:color w:val="000000"/>
                        <w:sz w:val="17"/>
                        <w:szCs w:val="17"/>
                        <w:u w:val="single"/>
                      </w:rPr>
                      <w:t>Arson</w:t>
                    </w:r>
                  </w:hyperlink>
                </w:p>
              </w:tc>
              <w:tc>
                <w:tcPr>
                  <w:tcW w:w="1889" w:type="dxa"/>
                  <w:tcBorders>
                    <w:bottom w:val="single" w:sz="6" w:space="0" w:color="FFFFFF"/>
                    <w:right w:val="single" w:sz="6" w:space="0" w:color="5B7258"/>
                  </w:tcBorders>
                  <w:shd w:val="clear" w:color="auto" w:fill="EEF2ED"/>
                  <w:tcMar>
                    <w:top w:w="30" w:type="dxa"/>
                    <w:left w:w="120" w:type="dxa"/>
                    <w:bottom w:w="30" w:type="dxa"/>
                    <w:right w:w="120" w:type="dxa"/>
                  </w:tcMar>
                  <w:vAlign w:val="center"/>
                  <w:hideMark/>
                </w:tcPr>
                <w:p w:rsidR="00522B66" w:rsidRPr="00FB29C4" w:rsidRDefault="00522B66" w:rsidP="004B041A">
                  <w:pPr>
                    <w:spacing w:after="0" w:line="240" w:lineRule="auto"/>
                    <w:jc w:val="right"/>
                    <w:rPr>
                      <w:rFonts w:ascii="Verdana" w:eastAsia="Times New Roman" w:hAnsi="Verdana" w:cs="Times New Roman"/>
                      <w:sz w:val="17"/>
                      <w:szCs w:val="17"/>
                    </w:rPr>
                  </w:pPr>
                  <w:r w:rsidRPr="00FB29C4">
                    <w:rPr>
                      <w:rFonts w:ascii="Verdana" w:eastAsia="Times New Roman" w:hAnsi="Verdana" w:cs="Times New Roman"/>
                      <w:sz w:val="17"/>
                      <w:szCs w:val="17"/>
                    </w:rPr>
                    <w:t> 0</w:t>
                  </w:r>
                </w:p>
              </w:tc>
              <w:tc>
                <w:tcPr>
                  <w:tcW w:w="1890" w:type="dxa"/>
                  <w:tcBorders>
                    <w:bottom w:val="single" w:sz="6" w:space="0" w:color="FFFFFF"/>
                    <w:right w:val="single" w:sz="6" w:space="0" w:color="5B7258"/>
                  </w:tcBorders>
                  <w:shd w:val="clear" w:color="auto" w:fill="EEF2ED"/>
                  <w:noWrap/>
                  <w:tcMar>
                    <w:top w:w="30" w:type="dxa"/>
                    <w:left w:w="120" w:type="dxa"/>
                    <w:bottom w:w="30" w:type="dxa"/>
                    <w:right w:w="120" w:type="dxa"/>
                  </w:tcMar>
                  <w:vAlign w:val="center"/>
                  <w:hideMark/>
                </w:tcPr>
                <w:p w:rsidR="00522B66" w:rsidRPr="00FB29C4" w:rsidRDefault="00522B66" w:rsidP="004B041A">
                  <w:pPr>
                    <w:spacing w:after="0" w:line="240" w:lineRule="auto"/>
                    <w:jc w:val="right"/>
                    <w:rPr>
                      <w:rFonts w:ascii="Verdana" w:eastAsia="Times New Roman" w:hAnsi="Verdana" w:cs="Times New Roman"/>
                      <w:sz w:val="17"/>
                      <w:szCs w:val="17"/>
                    </w:rPr>
                  </w:pPr>
                  <w:r w:rsidRPr="00FB29C4">
                    <w:rPr>
                      <w:rFonts w:ascii="Verdana" w:eastAsia="Times New Roman" w:hAnsi="Verdana" w:cs="Times New Roman"/>
                      <w:sz w:val="17"/>
                      <w:szCs w:val="17"/>
                    </w:rPr>
                    <w:t> 0</w:t>
                  </w:r>
                </w:p>
              </w:tc>
              <w:tc>
                <w:tcPr>
                  <w:tcW w:w="1620" w:type="dxa"/>
                  <w:tcBorders>
                    <w:bottom w:val="single" w:sz="6" w:space="0" w:color="FFFFFF"/>
                    <w:right w:val="nil"/>
                  </w:tcBorders>
                  <w:shd w:val="clear" w:color="auto" w:fill="EEF2ED"/>
                  <w:noWrap/>
                  <w:tcMar>
                    <w:top w:w="30" w:type="dxa"/>
                    <w:left w:w="120" w:type="dxa"/>
                    <w:bottom w:w="30" w:type="dxa"/>
                    <w:right w:w="120" w:type="dxa"/>
                  </w:tcMar>
                  <w:vAlign w:val="center"/>
                  <w:hideMark/>
                </w:tcPr>
                <w:p w:rsidR="00522B66" w:rsidRPr="00FB29C4" w:rsidRDefault="00522B66" w:rsidP="004B041A">
                  <w:pPr>
                    <w:spacing w:after="0" w:line="240" w:lineRule="auto"/>
                    <w:jc w:val="right"/>
                    <w:rPr>
                      <w:rFonts w:ascii="Verdana" w:eastAsia="Times New Roman" w:hAnsi="Verdana" w:cs="Times New Roman"/>
                      <w:sz w:val="17"/>
                      <w:szCs w:val="17"/>
                    </w:rPr>
                  </w:pPr>
                  <w:r w:rsidRPr="00FB29C4">
                    <w:rPr>
                      <w:rFonts w:ascii="Verdana" w:eastAsia="Times New Roman" w:hAnsi="Verdana" w:cs="Times New Roman"/>
                      <w:sz w:val="17"/>
                      <w:szCs w:val="17"/>
                    </w:rPr>
                    <w:t> 0</w:t>
                  </w:r>
                </w:p>
              </w:tc>
            </w:tr>
          </w:tbl>
          <w:p w:rsidR="001C1934" w:rsidRPr="00250DFD" w:rsidRDefault="001C1934" w:rsidP="004B041A">
            <w:pPr>
              <w:spacing w:after="0" w:line="240" w:lineRule="auto"/>
              <w:rPr>
                <w:rFonts w:ascii="Verdana" w:eastAsia="Times New Roman" w:hAnsi="Verdana" w:cs="Times New Roman"/>
                <w:sz w:val="17"/>
                <w:szCs w:val="17"/>
              </w:rPr>
            </w:pPr>
          </w:p>
          <w:tbl>
            <w:tblPr>
              <w:tblW w:w="9600" w:type="dxa"/>
              <w:tblCellMar>
                <w:left w:w="0" w:type="dxa"/>
                <w:right w:w="0" w:type="dxa"/>
              </w:tblCellMar>
              <w:tblLook w:val="04A0" w:firstRow="1" w:lastRow="0" w:firstColumn="1" w:lastColumn="0" w:noHBand="0" w:noVBand="1"/>
            </w:tblPr>
            <w:tblGrid>
              <w:gridCol w:w="3940"/>
              <w:gridCol w:w="1888"/>
              <w:gridCol w:w="1886"/>
              <w:gridCol w:w="1886"/>
            </w:tblGrid>
            <w:tr w:rsidR="001C1934" w:rsidRPr="00250DFD" w:rsidTr="004B041A">
              <w:trPr>
                <w:trHeight w:val="300"/>
              </w:trPr>
              <w:tc>
                <w:tcPr>
                  <w:tcW w:w="0" w:type="auto"/>
                  <w:gridSpan w:val="4"/>
                  <w:tcBorders>
                    <w:bottom w:val="nil"/>
                    <w:right w:val="nil"/>
                  </w:tcBorders>
                  <w:shd w:val="clear" w:color="auto" w:fill="FFFFFF"/>
                  <w:tcMar>
                    <w:top w:w="150" w:type="dxa"/>
                    <w:left w:w="120" w:type="dxa"/>
                    <w:bottom w:w="60" w:type="dxa"/>
                    <w:right w:w="120" w:type="dxa"/>
                  </w:tcMar>
                  <w:vAlign w:val="center"/>
                  <w:hideMark/>
                </w:tcPr>
                <w:p w:rsidR="001C1934" w:rsidRPr="00250DFD" w:rsidRDefault="001C1934" w:rsidP="004B041A">
                  <w:pPr>
                    <w:spacing w:after="0" w:line="240" w:lineRule="auto"/>
                    <w:rPr>
                      <w:rFonts w:ascii="Verdana" w:eastAsia="Times New Roman" w:hAnsi="Verdana" w:cs="Times New Roman"/>
                      <w:b/>
                      <w:bCs/>
                      <w:color w:val="336633"/>
                      <w:sz w:val="17"/>
                      <w:szCs w:val="17"/>
                    </w:rPr>
                  </w:pPr>
                  <w:r w:rsidRPr="00250DFD">
                    <w:rPr>
                      <w:rFonts w:ascii="Verdana" w:eastAsia="Times New Roman" w:hAnsi="Verdana" w:cs="Times New Roman"/>
                      <w:b/>
                      <w:bCs/>
                      <w:color w:val="336633"/>
                      <w:sz w:val="17"/>
                      <w:szCs w:val="17"/>
                    </w:rPr>
                    <w:t>Criminal Offenses - On-campus Student Housing Facilities</w:t>
                  </w:r>
                </w:p>
              </w:tc>
            </w:tr>
            <w:tr w:rsidR="001C1934" w:rsidRPr="00250DFD" w:rsidTr="004B041A">
              <w:trPr>
                <w:trHeight w:val="300"/>
              </w:trPr>
              <w:tc>
                <w:tcPr>
                  <w:tcW w:w="0" w:type="auto"/>
                  <w:tcBorders>
                    <w:bottom w:val="single" w:sz="6" w:space="0" w:color="FFFFFF"/>
                    <w:right w:val="single" w:sz="6" w:space="0" w:color="5B7258"/>
                  </w:tcBorders>
                  <w:shd w:val="clear" w:color="auto" w:fill="EEF2ED"/>
                  <w:tcMar>
                    <w:top w:w="30" w:type="dxa"/>
                    <w:left w:w="120" w:type="dxa"/>
                    <w:bottom w:w="30" w:type="dxa"/>
                    <w:right w:w="120" w:type="dxa"/>
                  </w:tcMar>
                  <w:vAlign w:val="center"/>
                  <w:hideMark/>
                </w:tcPr>
                <w:p w:rsidR="001C1934" w:rsidRPr="00250DFD" w:rsidRDefault="001C1934" w:rsidP="004B041A">
                  <w:pPr>
                    <w:spacing w:after="0" w:line="240" w:lineRule="auto"/>
                    <w:jc w:val="center"/>
                    <w:rPr>
                      <w:rFonts w:ascii="Verdana" w:eastAsia="Times New Roman" w:hAnsi="Verdana" w:cs="Times New Roman"/>
                      <w:sz w:val="17"/>
                      <w:szCs w:val="17"/>
                    </w:rPr>
                  </w:pPr>
                  <w:r w:rsidRPr="00250DFD">
                    <w:rPr>
                      <w:rFonts w:ascii="Verdana" w:eastAsia="Times New Roman" w:hAnsi="Verdana" w:cs="Times New Roman"/>
                      <w:sz w:val="17"/>
                      <w:szCs w:val="17"/>
                    </w:rPr>
                    <w:t> </w:t>
                  </w:r>
                </w:p>
              </w:tc>
              <w:tc>
                <w:tcPr>
                  <w:tcW w:w="0" w:type="auto"/>
                  <w:gridSpan w:val="3"/>
                  <w:tcBorders>
                    <w:bottom w:val="single" w:sz="6" w:space="0" w:color="FFFFFF"/>
                    <w:right w:val="nil"/>
                  </w:tcBorders>
                  <w:shd w:val="clear" w:color="auto" w:fill="EEF2ED"/>
                  <w:tcMar>
                    <w:top w:w="30" w:type="dxa"/>
                    <w:left w:w="120" w:type="dxa"/>
                    <w:bottom w:w="30" w:type="dxa"/>
                    <w:right w:w="120" w:type="dxa"/>
                  </w:tcMar>
                  <w:vAlign w:val="center"/>
                  <w:hideMark/>
                </w:tcPr>
                <w:p w:rsidR="001C1934" w:rsidRPr="00250DFD" w:rsidRDefault="001C1934" w:rsidP="004B041A">
                  <w:pPr>
                    <w:spacing w:after="0" w:line="240" w:lineRule="auto"/>
                    <w:jc w:val="center"/>
                    <w:rPr>
                      <w:rFonts w:ascii="Verdana" w:eastAsia="Times New Roman" w:hAnsi="Verdana" w:cs="Times New Roman"/>
                      <w:sz w:val="17"/>
                      <w:szCs w:val="17"/>
                    </w:rPr>
                  </w:pPr>
                  <w:r w:rsidRPr="00250DFD">
                    <w:rPr>
                      <w:rFonts w:ascii="Verdana" w:eastAsia="Times New Roman" w:hAnsi="Verdana" w:cs="Times New Roman"/>
                      <w:sz w:val="17"/>
                      <w:szCs w:val="17"/>
                    </w:rPr>
                    <w:t>Total occurrences in On-Campus Student Housing Facilities</w:t>
                  </w:r>
                </w:p>
              </w:tc>
            </w:tr>
            <w:tr w:rsidR="008E32BA" w:rsidRPr="00250DFD" w:rsidTr="004B041A">
              <w:trPr>
                <w:trHeight w:val="300"/>
              </w:trPr>
              <w:tc>
                <w:tcPr>
                  <w:tcW w:w="0" w:type="auto"/>
                  <w:tcBorders>
                    <w:bottom w:val="single" w:sz="6" w:space="0" w:color="FFFFFF"/>
                    <w:right w:val="single" w:sz="6" w:space="0" w:color="5B7258"/>
                  </w:tcBorders>
                  <w:shd w:val="clear" w:color="auto" w:fill="F7F9F6"/>
                  <w:tcMar>
                    <w:top w:w="30" w:type="dxa"/>
                    <w:left w:w="120" w:type="dxa"/>
                    <w:bottom w:w="30" w:type="dxa"/>
                    <w:right w:w="120" w:type="dxa"/>
                  </w:tcMar>
                  <w:vAlign w:val="center"/>
                  <w:hideMark/>
                </w:tcPr>
                <w:p w:rsidR="008E32BA" w:rsidRPr="00250DFD" w:rsidRDefault="008E32BA" w:rsidP="008E32BA">
                  <w:pPr>
                    <w:spacing w:after="0" w:line="240" w:lineRule="auto"/>
                    <w:jc w:val="center"/>
                    <w:rPr>
                      <w:rFonts w:ascii="Verdana" w:eastAsia="Times New Roman" w:hAnsi="Verdana" w:cs="Times New Roman"/>
                      <w:sz w:val="17"/>
                      <w:szCs w:val="17"/>
                    </w:rPr>
                  </w:pPr>
                  <w:r w:rsidRPr="00250DFD">
                    <w:rPr>
                      <w:rFonts w:ascii="Verdana" w:eastAsia="Times New Roman" w:hAnsi="Verdana" w:cs="Times New Roman"/>
                      <w:sz w:val="17"/>
                      <w:szCs w:val="17"/>
                    </w:rPr>
                    <w:t>Criminal offense</w:t>
                  </w:r>
                </w:p>
              </w:tc>
              <w:tc>
                <w:tcPr>
                  <w:tcW w:w="0" w:type="auto"/>
                  <w:tcBorders>
                    <w:bottom w:val="single" w:sz="6" w:space="0" w:color="FFFFFF"/>
                    <w:right w:val="single" w:sz="6" w:space="0" w:color="5B7258"/>
                  </w:tcBorders>
                  <w:shd w:val="clear" w:color="auto" w:fill="F7F9F6"/>
                  <w:tcMar>
                    <w:top w:w="30" w:type="dxa"/>
                    <w:left w:w="120" w:type="dxa"/>
                    <w:bottom w:w="30" w:type="dxa"/>
                    <w:right w:w="120" w:type="dxa"/>
                  </w:tcMar>
                  <w:vAlign w:val="center"/>
                  <w:hideMark/>
                </w:tcPr>
                <w:p w:rsidR="008E32BA" w:rsidRPr="00250DFD" w:rsidRDefault="008E32BA" w:rsidP="008E32BA">
                  <w:pPr>
                    <w:spacing w:after="0" w:line="240" w:lineRule="auto"/>
                    <w:jc w:val="center"/>
                    <w:rPr>
                      <w:rFonts w:ascii="Verdana" w:eastAsia="Times New Roman" w:hAnsi="Verdana" w:cs="Times New Roman"/>
                      <w:sz w:val="17"/>
                      <w:szCs w:val="17"/>
                    </w:rPr>
                  </w:pPr>
                  <w:r>
                    <w:rPr>
                      <w:rFonts w:ascii="Verdana" w:eastAsia="Times New Roman" w:hAnsi="Verdana" w:cs="Times New Roman"/>
                      <w:sz w:val="17"/>
                      <w:szCs w:val="17"/>
                    </w:rPr>
                    <w:t>2014</w:t>
                  </w:r>
                </w:p>
              </w:tc>
              <w:tc>
                <w:tcPr>
                  <w:tcW w:w="0" w:type="auto"/>
                  <w:tcBorders>
                    <w:bottom w:val="single" w:sz="6" w:space="0" w:color="FFFFFF"/>
                    <w:right w:val="single" w:sz="6" w:space="0" w:color="5B7258"/>
                  </w:tcBorders>
                  <w:shd w:val="clear" w:color="auto" w:fill="F7F9F6"/>
                  <w:tcMar>
                    <w:top w:w="30" w:type="dxa"/>
                    <w:left w:w="120" w:type="dxa"/>
                    <w:bottom w:w="30" w:type="dxa"/>
                    <w:right w:w="120" w:type="dxa"/>
                  </w:tcMar>
                  <w:vAlign w:val="center"/>
                  <w:hideMark/>
                </w:tcPr>
                <w:p w:rsidR="008E32BA" w:rsidRPr="00250DFD" w:rsidRDefault="008E32BA" w:rsidP="008E32BA">
                  <w:pPr>
                    <w:spacing w:after="0" w:line="240" w:lineRule="auto"/>
                    <w:jc w:val="center"/>
                    <w:rPr>
                      <w:rFonts w:ascii="Verdana" w:eastAsia="Times New Roman" w:hAnsi="Verdana" w:cs="Times New Roman"/>
                      <w:sz w:val="17"/>
                      <w:szCs w:val="17"/>
                    </w:rPr>
                  </w:pPr>
                  <w:r>
                    <w:rPr>
                      <w:rFonts w:ascii="Verdana" w:eastAsia="Times New Roman" w:hAnsi="Verdana" w:cs="Times New Roman"/>
                      <w:sz w:val="17"/>
                      <w:szCs w:val="17"/>
                    </w:rPr>
                    <w:t>2015</w:t>
                  </w:r>
                </w:p>
              </w:tc>
              <w:tc>
                <w:tcPr>
                  <w:tcW w:w="0" w:type="auto"/>
                  <w:tcBorders>
                    <w:bottom w:val="single" w:sz="6" w:space="0" w:color="FFFFFF"/>
                    <w:right w:val="nil"/>
                  </w:tcBorders>
                  <w:shd w:val="clear" w:color="auto" w:fill="F7F9F6"/>
                  <w:tcMar>
                    <w:top w:w="30" w:type="dxa"/>
                    <w:left w:w="120" w:type="dxa"/>
                    <w:bottom w:w="30" w:type="dxa"/>
                    <w:right w:w="120" w:type="dxa"/>
                  </w:tcMar>
                  <w:vAlign w:val="center"/>
                  <w:hideMark/>
                </w:tcPr>
                <w:p w:rsidR="008E32BA" w:rsidRPr="00250DFD" w:rsidRDefault="008E32BA" w:rsidP="008E32BA">
                  <w:pPr>
                    <w:spacing w:after="0" w:line="240" w:lineRule="auto"/>
                    <w:jc w:val="center"/>
                    <w:rPr>
                      <w:rFonts w:ascii="Verdana" w:eastAsia="Times New Roman" w:hAnsi="Verdana" w:cs="Times New Roman"/>
                      <w:sz w:val="17"/>
                      <w:szCs w:val="17"/>
                    </w:rPr>
                  </w:pPr>
                  <w:r>
                    <w:rPr>
                      <w:rFonts w:ascii="Verdana" w:eastAsia="Times New Roman" w:hAnsi="Verdana" w:cs="Times New Roman"/>
                      <w:sz w:val="17"/>
                      <w:szCs w:val="17"/>
                    </w:rPr>
                    <w:t>2016</w:t>
                  </w:r>
                </w:p>
              </w:tc>
            </w:tr>
            <w:tr w:rsidR="001C1934" w:rsidRPr="00250DFD" w:rsidTr="004B041A">
              <w:trPr>
                <w:trHeight w:val="300"/>
              </w:trPr>
              <w:tc>
                <w:tcPr>
                  <w:tcW w:w="0" w:type="auto"/>
                  <w:tcBorders>
                    <w:bottom w:val="single" w:sz="6" w:space="0" w:color="FFFFFF"/>
                    <w:right w:val="single" w:sz="6" w:space="0" w:color="5B7258"/>
                  </w:tcBorders>
                  <w:shd w:val="clear" w:color="auto" w:fill="EEF2ED"/>
                  <w:tcMar>
                    <w:top w:w="30" w:type="dxa"/>
                    <w:left w:w="120" w:type="dxa"/>
                    <w:bottom w:w="30" w:type="dxa"/>
                    <w:right w:w="120" w:type="dxa"/>
                  </w:tcMar>
                  <w:vAlign w:val="center"/>
                  <w:hideMark/>
                </w:tcPr>
                <w:p w:rsidR="001C1934" w:rsidRPr="00FB29C4" w:rsidRDefault="001C1934" w:rsidP="004B041A">
                  <w:pPr>
                    <w:spacing w:after="0" w:line="240" w:lineRule="auto"/>
                    <w:rPr>
                      <w:rFonts w:ascii="Verdana" w:eastAsia="Times New Roman" w:hAnsi="Verdana" w:cs="Times New Roman"/>
                      <w:sz w:val="17"/>
                      <w:szCs w:val="17"/>
                    </w:rPr>
                  </w:pPr>
                  <w:r w:rsidRPr="00FB29C4">
                    <w:rPr>
                      <w:rFonts w:ascii="Verdana" w:eastAsia="Times New Roman" w:hAnsi="Verdana" w:cs="Times New Roman"/>
                      <w:sz w:val="17"/>
                      <w:szCs w:val="17"/>
                    </w:rPr>
                    <w:t xml:space="preserve">a. </w:t>
                  </w:r>
                  <w:hyperlink r:id="rId19" w:history="1">
                    <w:r w:rsidRPr="00FB29C4">
                      <w:rPr>
                        <w:rFonts w:ascii="Verdana" w:eastAsia="Times New Roman" w:hAnsi="Verdana" w:cs="Times New Roman"/>
                        <w:color w:val="000000"/>
                        <w:sz w:val="17"/>
                        <w:szCs w:val="17"/>
                        <w:u w:val="single"/>
                      </w:rPr>
                      <w:t>Murder/Non-negligent manslaughter</w:t>
                    </w:r>
                  </w:hyperlink>
                </w:p>
              </w:tc>
              <w:tc>
                <w:tcPr>
                  <w:tcW w:w="0" w:type="auto"/>
                  <w:tcBorders>
                    <w:bottom w:val="single" w:sz="6" w:space="0" w:color="FFFFFF"/>
                    <w:right w:val="single" w:sz="6" w:space="0" w:color="5B7258"/>
                  </w:tcBorders>
                  <w:shd w:val="clear" w:color="auto" w:fill="EEF2ED"/>
                  <w:tcMar>
                    <w:top w:w="30" w:type="dxa"/>
                    <w:left w:w="120" w:type="dxa"/>
                    <w:bottom w:w="30" w:type="dxa"/>
                    <w:right w:w="120" w:type="dxa"/>
                  </w:tcMar>
                  <w:vAlign w:val="center"/>
                  <w:hideMark/>
                </w:tcPr>
                <w:p w:rsidR="001C1934" w:rsidRPr="00FB29C4" w:rsidRDefault="001C1934" w:rsidP="004B041A">
                  <w:pPr>
                    <w:spacing w:after="0" w:line="240" w:lineRule="auto"/>
                    <w:jc w:val="right"/>
                    <w:rPr>
                      <w:rFonts w:ascii="Verdana" w:eastAsia="Times New Roman" w:hAnsi="Verdana" w:cs="Times New Roman"/>
                      <w:sz w:val="17"/>
                      <w:szCs w:val="17"/>
                    </w:rPr>
                  </w:pPr>
                  <w:r w:rsidRPr="00FB29C4">
                    <w:rPr>
                      <w:rFonts w:ascii="Verdana" w:eastAsia="Times New Roman" w:hAnsi="Verdana" w:cs="Times New Roman"/>
                      <w:sz w:val="17"/>
                      <w:szCs w:val="17"/>
                    </w:rPr>
                    <w:t> 0</w:t>
                  </w:r>
                </w:p>
              </w:tc>
              <w:tc>
                <w:tcPr>
                  <w:tcW w:w="0" w:type="auto"/>
                  <w:tcBorders>
                    <w:bottom w:val="single" w:sz="6" w:space="0" w:color="FFFFFF"/>
                    <w:right w:val="single" w:sz="6" w:space="0" w:color="5B7258"/>
                  </w:tcBorders>
                  <w:shd w:val="clear" w:color="auto" w:fill="EEF2ED"/>
                  <w:noWrap/>
                  <w:tcMar>
                    <w:top w:w="30" w:type="dxa"/>
                    <w:left w:w="120" w:type="dxa"/>
                    <w:bottom w:w="30" w:type="dxa"/>
                    <w:right w:w="120" w:type="dxa"/>
                  </w:tcMar>
                  <w:vAlign w:val="center"/>
                  <w:hideMark/>
                </w:tcPr>
                <w:p w:rsidR="001C1934" w:rsidRPr="00FB29C4" w:rsidRDefault="001C1934" w:rsidP="004B041A">
                  <w:pPr>
                    <w:spacing w:after="0" w:line="240" w:lineRule="auto"/>
                    <w:jc w:val="right"/>
                    <w:rPr>
                      <w:rFonts w:ascii="Verdana" w:eastAsia="Times New Roman" w:hAnsi="Verdana" w:cs="Times New Roman"/>
                      <w:sz w:val="17"/>
                      <w:szCs w:val="17"/>
                    </w:rPr>
                  </w:pPr>
                  <w:r w:rsidRPr="00FB29C4">
                    <w:rPr>
                      <w:rFonts w:ascii="Verdana" w:eastAsia="Times New Roman" w:hAnsi="Verdana" w:cs="Times New Roman"/>
                      <w:sz w:val="17"/>
                      <w:szCs w:val="17"/>
                    </w:rPr>
                    <w:t> 0</w:t>
                  </w:r>
                </w:p>
              </w:tc>
              <w:tc>
                <w:tcPr>
                  <w:tcW w:w="0" w:type="auto"/>
                  <w:tcBorders>
                    <w:bottom w:val="single" w:sz="6" w:space="0" w:color="FFFFFF"/>
                    <w:right w:val="nil"/>
                  </w:tcBorders>
                  <w:shd w:val="clear" w:color="auto" w:fill="EEF2ED"/>
                  <w:noWrap/>
                  <w:tcMar>
                    <w:top w:w="30" w:type="dxa"/>
                    <w:left w:w="120" w:type="dxa"/>
                    <w:bottom w:w="30" w:type="dxa"/>
                    <w:right w:w="120" w:type="dxa"/>
                  </w:tcMar>
                  <w:vAlign w:val="center"/>
                  <w:hideMark/>
                </w:tcPr>
                <w:p w:rsidR="001C1934" w:rsidRPr="00FB29C4" w:rsidRDefault="001C1934" w:rsidP="004B041A">
                  <w:pPr>
                    <w:spacing w:after="0" w:line="240" w:lineRule="auto"/>
                    <w:jc w:val="right"/>
                    <w:rPr>
                      <w:rFonts w:ascii="Verdana" w:eastAsia="Times New Roman" w:hAnsi="Verdana" w:cs="Times New Roman"/>
                      <w:sz w:val="17"/>
                      <w:szCs w:val="17"/>
                    </w:rPr>
                  </w:pPr>
                  <w:r w:rsidRPr="00FB29C4">
                    <w:rPr>
                      <w:rFonts w:ascii="Verdana" w:eastAsia="Times New Roman" w:hAnsi="Verdana" w:cs="Times New Roman"/>
                      <w:sz w:val="17"/>
                      <w:szCs w:val="17"/>
                    </w:rPr>
                    <w:t>0 0</w:t>
                  </w:r>
                </w:p>
              </w:tc>
            </w:tr>
            <w:tr w:rsidR="001C1934" w:rsidRPr="00250DFD" w:rsidTr="004B041A">
              <w:trPr>
                <w:trHeight w:val="300"/>
              </w:trPr>
              <w:tc>
                <w:tcPr>
                  <w:tcW w:w="0" w:type="auto"/>
                  <w:tcBorders>
                    <w:bottom w:val="single" w:sz="6" w:space="0" w:color="FFFFFF"/>
                    <w:right w:val="single" w:sz="6" w:space="0" w:color="5B7258"/>
                  </w:tcBorders>
                  <w:shd w:val="clear" w:color="auto" w:fill="F7F9F6"/>
                  <w:tcMar>
                    <w:top w:w="30" w:type="dxa"/>
                    <w:left w:w="120" w:type="dxa"/>
                    <w:bottom w:w="30" w:type="dxa"/>
                    <w:right w:w="120" w:type="dxa"/>
                  </w:tcMar>
                  <w:vAlign w:val="center"/>
                  <w:hideMark/>
                </w:tcPr>
                <w:p w:rsidR="001C1934" w:rsidRPr="00FB29C4" w:rsidRDefault="001C1934" w:rsidP="004B041A">
                  <w:pPr>
                    <w:spacing w:after="0" w:line="240" w:lineRule="auto"/>
                    <w:rPr>
                      <w:rFonts w:ascii="Verdana" w:eastAsia="Times New Roman" w:hAnsi="Verdana" w:cs="Times New Roman"/>
                      <w:sz w:val="17"/>
                      <w:szCs w:val="17"/>
                    </w:rPr>
                  </w:pPr>
                  <w:r w:rsidRPr="00FB29C4">
                    <w:rPr>
                      <w:rFonts w:ascii="Verdana" w:eastAsia="Times New Roman" w:hAnsi="Verdana" w:cs="Times New Roman"/>
                      <w:sz w:val="17"/>
                      <w:szCs w:val="17"/>
                    </w:rPr>
                    <w:t xml:space="preserve">b. </w:t>
                  </w:r>
                  <w:hyperlink r:id="rId20" w:history="1">
                    <w:r w:rsidRPr="00FB29C4">
                      <w:rPr>
                        <w:rFonts w:ascii="Verdana" w:eastAsia="Times New Roman" w:hAnsi="Verdana" w:cs="Times New Roman"/>
                        <w:color w:val="000000"/>
                        <w:sz w:val="17"/>
                        <w:szCs w:val="17"/>
                        <w:u w:val="single"/>
                      </w:rPr>
                      <w:t>Negligent manslaughter</w:t>
                    </w:r>
                  </w:hyperlink>
                </w:p>
              </w:tc>
              <w:tc>
                <w:tcPr>
                  <w:tcW w:w="0" w:type="auto"/>
                  <w:tcBorders>
                    <w:bottom w:val="single" w:sz="6" w:space="0" w:color="FFFFFF"/>
                    <w:right w:val="single" w:sz="6" w:space="0" w:color="5B7258"/>
                  </w:tcBorders>
                  <w:shd w:val="clear" w:color="auto" w:fill="F7F9F6"/>
                  <w:tcMar>
                    <w:top w:w="30" w:type="dxa"/>
                    <w:left w:w="120" w:type="dxa"/>
                    <w:bottom w:w="30" w:type="dxa"/>
                    <w:right w:w="120" w:type="dxa"/>
                  </w:tcMar>
                  <w:vAlign w:val="center"/>
                  <w:hideMark/>
                </w:tcPr>
                <w:p w:rsidR="001C1934" w:rsidRPr="00FB29C4" w:rsidRDefault="001C1934" w:rsidP="004B041A">
                  <w:pPr>
                    <w:spacing w:after="0" w:line="240" w:lineRule="auto"/>
                    <w:jc w:val="right"/>
                    <w:rPr>
                      <w:rFonts w:ascii="Verdana" w:eastAsia="Times New Roman" w:hAnsi="Verdana" w:cs="Times New Roman"/>
                      <w:sz w:val="17"/>
                      <w:szCs w:val="17"/>
                    </w:rPr>
                  </w:pPr>
                  <w:r w:rsidRPr="00FB29C4">
                    <w:rPr>
                      <w:rFonts w:ascii="Verdana" w:eastAsia="Times New Roman" w:hAnsi="Verdana" w:cs="Times New Roman"/>
                      <w:sz w:val="17"/>
                      <w:szCs w:val="17"/>
                    </w:rPr>
                    <w:t> 0</w:t>
                  </w:r>
                </w:p>
              </w:tc>
              <w:tc>
                <w:tcPr>
                  <w:tcW w:w="0" w:type="auto"/>
                  <w:tcBorders>
                    <w:bottom w:val="single" w:sz="6" w:space="0" w:color="FFFFFF"/>
                    <w:right w:val="single" w:sz="6" w:space="0" w:color="5B7258"/>
                  </w:tcBorders>
                  <w:shd w:val="clear" w:color="auto" w:fill="F7F9F6"/>
                  <w:noWrap/>
                  <w:tcMar>
                    <w:top w:w="30" w:type="dxa"/>
                    <w:left w:w="120" w:type="dxa"/>
                    <w:bottom w:w="30" w:type="dxa"/>
                    <w:right w:w="120" w:type="dxa"/>
                  </w:tcMar>
                  <w:vAlign w:val="center"/>
                  <w:hideMark/>
                </w:tcPr>
                <w:p w:rsidR="001C1934" w:rsidRPr="00FB29C4" w:rsidRDefault="001C1934" w:rsidP="004B041A">
                  <w:pPr>
                    <w:spacing w:after="0" w:line="240" w:lineRule="auto"/>
                    <w:jc w:val="right"/>
                    <w:rPr>
                      <w:rFonts w:ascii="Verdana" w:eastAsia="Times New Roman" w:hAnsi="Verdana" w:cs="Times New Roman"/>
                      <w:sz w:val="17"/>
                      <w:szCs w:val="17"/>
                    </w:rPr>
                  </w:pPr>
                  <w:r w:rsidRPr="00FB29C4">
                    <w:rPr>
                      <w:rFonts w:ascii="Verdana" w:eastAsia="Times New Roman" w:hAnsi="Verdana" w:cs="Times New Roman"/>
                      <w:sz w:val="17"/>
                      <w:szCs w:val="17"/>
                    </w:rPr>
                    <w:t> 0</w:t>
                  </w:r>
                </w:p>
              </w:tc>
              <w:tc>
                <w:tcPr>
                  <w:tcW w:w="0" w:type="auto"/>
                  <w:tcBorders>
                    <w:bottom w:val="single" w:sz="6" w:space="0" w:color="FFFFFF"/>
                    <w:right w:val="nil"/>
                  </w:tcBorders>
                  <w:shd w:val="clear" w:color="auto" w:fill="F7F9F6"/>
                  <w:noWrap/>
                  <w:tcMar>
                    <w:top w:w="30" w:type="dxa"/>
                    <w:left w:w="120" w:type="dxa"/>
                    <w:bottom w:w="30" w:type="dxa"/>
                    <w:right w:w="120" w:type="dxa"/>
                  </w:tcMar>
                  <w:vAlign w:val="center"/>
                  <w:hideMark/>
                </w:tcPr>
                <w:p w:rsidR="001C1934" w:rsidRPr="00FB29C4" w:rsidRDefault="001C1934" w:rsidP="004B041A">
                  <w:pPr>
                    <w:spacing w:after="0" w:line="240" w:lineRule="auto"/>
                    <w:jc w:val="right"/>
                    <w:rPr>
                      <w:rFonts w:ascii="Verdana" w:eastAsia="Times New Roman" w:hAnsi="Verdana" w:cs="Times New Roman"/>
                      <w:sz w:val="17"/>
                      <w:szCs w:val="17"/>
                    </w:rPr>
                  </w:pPr>
                  <w:r w:rsidRPr="00FB29C4">
                    <w:rPr>
                      <w:rFonts w:ascii="Verdana" w:eastAsia="Times New Roman" w:hAnsi="Verdana" w:cs="Times New Roman"/>
                      <w:sz w:val="17"/>
                      <w:szCs w:val="17"/>
                    </w:rPr>
                    <w:t>0 0</w:t>
                  </w:r>
                </w:p>
              </w:tc>
            </w:tr>
            <w:tr w:rsidR="001C1934" w:rsidRPr="00250DFD" w:rsidTr="004B041A">
              <w:trPr>
                <w:trHeight w:val="300"/>
              </w:trPr>
              <w:tc>
                <w:tcPr>
                  <w:tcW w:w="0" w:type="auto"/>
                  <w:tcBorders>
                    <w:bottom w:val="single" w:sz="6" w:space="0" w:color="FFFFFF"/>
                    <w:right w:val="single" w:sz="6" w:space="0" w:color="5B7258"/>
                  </w:tcBorders>
                  <w:shd w:val="clear" w:color="auto" w:fill="EEF2ED"/>
                  <w:tcMar>
                    <w:top w:w="30" w:type="dxa"/>
                    <w:left w:w="120" w:type="dxa"/>
                    <w:bottom w:w="30" w:type="dxa"/>
                    <w:right w:w="120" w:type="dxa"/>
                  </w:tcMar>
                  <w:vAlign w:val="center"/>
                  <w:hideMark/>
                </w:tcPr>
                <w:p w:rsidR="001C1934" w:rsidRPr="00FB29C4" w:rsidRDefault="001C1934" w:rsidP="004B041A">
                  <w:pPr>
                    <w:spacing w:after="0" w:line="240" w:lineRule="auto"/>
                    <w:rPr>
                      <w:rFonts w:ascii="Verdana" w:eastAsia="Times New Roman" w:hAnsi="Verdana" w:cs="Times New Roman"/>
                      <w:sz w:val="17"/>
                      <w:szCs w:val="17"/>
                    </w:rPr>
                  </w:pPr>
                  <w:r w:rsidRPr="00FB29C4">
                    <w:rPr>
                      <w:rFonts w:ascii="Verdana" w:eastAsia="Times New Roman" w:hAnsi="Verdana" w:cs="Times New Roman"/>
                      <w:sz w:val="17"/>
                      <w:szCs w:val="17"/>
                    </w:rPr>
                    <w:t xml:space="preserve">c. </w:t>
                  </w:r>
                  <w:hyperlink r:id="rId21" w:history="1">
                    <w:r w:rsidRPr="00FB29C4">
                      <w:rPr>
                        <w:rFonts w:ascii="Verdana" w:eastAsia="Times New Roman" w:hAnsi="Verdana" w:cs="Times New Roman"/>
                        <w:color w:val="000000"/>
                        <w:sz w:val="17"/>
                        <w:szCs w:val="17"/>
                        <w:u w:val="single"/>
                      </w:rPr>
                      <w:t>Sex offenses - Forcible</w:t>
                    </w:r>
                  </w:hyperlink>
                </w:p>
              </w:tc>
              <w:tc>
                <w:tcPr>
                  <w:tcW w:w="0" w:type="auto"/>
                  <w:tcBorders>
                    <w:bottom w:val="single" w:sz="6" w:space="0" w:color="FFFFFF"/>
                    <w:right w:val="single" w:sz="6" w:space="0" w:color="5B7258"/>
                  </w:tcBorders>
                  <w:shd w:val="clear" w:color="auto" w:fill="EEF2ED"/>
                  <w:tcMar>
                    <w:top w:w="30" w:type="dxa"/>
                    <w:left w:w="120" w:type="dxa"/>
                    <w:bottom w:w="30" w:type="dxa"/>
                    <w:right w:w="120" w:type="dxa"/>
                  </w:tcMar>
                  <w:vAlign w:val="center"/>
                  <w:hideMark/>
                </w:tcPr>
                <w:p w:rsidR="001C1934" w:rsidRPr="00FB29C4" w:rsidRDefault="001C1934" w:rsidP="004B041A">
                  <w:pPr>
                    <w:spacing w:after="0" w:line="240" w:lineRule="auto"/>
                    <w:jc w:val="right"/>
                    <w:rPr>
                      <w:rFonts w:ascii="Verdana" w:eastAsia="Times New Roman" w:hAnsi="Verdana" w:cs="Times New Roman"/>
                      <w:sz w:val="17"/>
                      <w:szCs w:val="17"/>
                    </w:rPr>
                  </w:pPr>
                  <w:r w:rsidRPr="00FB29C4">
                    <w:rPr>
                      <w:rFonts w:ascii="Verdana" w:eastAsia="Times New Roman" w:hAnsi="Verdana" w:cs="Times New Roman"/>
                      <w:sz w:val="17"/>
                      <w:szCs w:val="17"/>
                    </w:rPr>
                    <w:t> 0</w:t>
                  </w:r>
                </w:p>
              </w:tc>
              <w:tc>
                <w:tcPr>
                  <w:tcW w:w="0" w:type="auto"/>
                  <w:tcBorders>
                    <w:bottom w:val="single" w:sz="6" w:space="0" w:color="FFFFFF"/>
                    <w:right w:val="single" w:sz="6" w:space="0" w:color="5B7258"/>
                  </w:tcBorders>
                  <w:shd w:val="clear" w:color="auto" w:fill="EEF2ED"/>
                  <w:noWrap/>
                  <w:tcMar>
                    <w:top w:w="30" w:type="dxa"/>
                    <w:left w:w="120" w:type="dxa"/>
                    <w:bottom w:w="30" w:type="dxa"/>
                    <w:right w:w="120" w:type="dxa"/>
                  </w:tcMar>
                  <w:vAlign w:val="center"/>
                  <w:hideMark/>
                </w:tcPr>
                <w:p w:rsidR="001C1934" w:rsidRPr="00FB29C4" w:rsidRDefault="001C1934" w:rsidP="004B041A">
                  <w:pPr>
                    <w:spacing w:after="0" w:line="240" w:lineRule="auto"/>
                    <w:jc w:val="right"/>
                    <w:rPr>
                      <w:rFonts w:ascii="Verdana" w:eastAsia="Times New Roman" w:hAnsi="Verdana" w:cs="Times New Roman"/>
                      <w:sz w:val="17"/>
                      <w:szCs w:val="17"/>
                    </w:rPr>
                  </w:pPr>
                  <w:r w:rsidRPr="00FB29C4">
                    <w:rPr>
                      <w:rFonts w:ascii="Verdana" w:eastAsia="Times New Roman" w:hAnsi="Verdana" w:cs="Times New Roman"/>
                      <w:sz w:val="17"/>
                      <w:szCs w:val="17"/>
                    </w:rPr>
                    <w:t> 0</w:t>
                  </w:r>
                </w:p>
              </w:tc>
              <w:tc>
                <w:tcPr>
                  <w:tcW w:w="0" w:type="auto"/>
                  <w:tcBorders>
                    <w:bottom w:val="single" w:sz="6" w:space="0" w:color="FFFFFF"/>
                    <w:right w:val="nil"/>
                  </w:tcBorders>
                  <w:shd w:val="clear" w:color="auto" w:fill="EEF2ED"/>
                  <w:noWrap/>
                  <w:tcMar>
                    <w:top w:w="30" w:type="dxa"/>
                    <w:left w:w="120" w:type="dxa"/>
                    <w:bottom w:w="30" w:type="dxa"/>
                    <w:right w:w="120" w:type="dxa"/>
                  </w:tcMar>
                  <w:vAlign w:val="center"/>
                  <w:hideMark/>
                </w:tcPr>
                <w:p w:rsidR="001C1934" w:rsidRPr="00FB29C4" w:rsidRDefault="001C1934" w:rsidP="004B041A">
                  <w:pPr>
                    <w:spacing w:after="0" w:line="240" w:lineRule="auto"/>
                    <w:jc w:val="right"/>
                    <w:rPr>
                      <w:rFonts w:ascii="Verdana" w:eastAsia="Times New Roman" w:hAnsi="Verdana" w:cs="Times New Roman"/>
                      <w:sz w:val="17"/>
                      <w:szCs w:val="17"/>
                    </w:rPr>
                  </w:pPr>
                  <w:r w:rsidRPr="00FB29C4">
                    <w:rPr>
                      <w:rFonts w:ascii="Verdana" w:eastAsia="Times New Roman" w:hAnsi="Verdana" w:cs="Times New Roman"/>
                      <w:sz w:val="17"/>
                      <w:szCs w:val="17"/>
                    </w:rPr>
                    <w:t>0 0</w:t>
                  </w:r>
                </w:p>
              </w:tc>
            </w:tr>
            <w:tr w:rsidR="001C1934" w:rsidRPr="00250DFD" w:rsidTr="004B041A">
              <w:trPr>
                <w:trHeight w:val="300"/>
              </w:trPr>
              <w:tc>
                <w:tcPr>
                  <w:tcW w:w="0" w:type="auto"/>
                  <w:tcBorders>
                    <w:bottom w:val="single" w:sz="6" w:space="0" w:color="FFFFFF"/>
                    <w:right w:val="single" w:sz="6" w:space="0" w:color="5B7258"/>
                  </w:tcBorders>
                  <w:shd w:val="clear" w:color="auto" w:fill="F7F9F6"/>
                  <w:tcMar>
                    <w:top w:w="30" w:type="dxa"/>
                    <w:left w:w="120" w:type="dxa"/>
                    <w:bottom w:w="30" w:type="dxa"/>
                    <w:right w:w="120" w:type="dxa"/>
                  </w:tcMar>
                  <w:vAlign w:val="center"/>
                  <w:hideMark/>
                </w:tcPr>
                <w:p w:rsidR="001C1934" w:rsidRPr="00FB29C4" w:rsidRDefault="001C1934" w:rsidP="004B041A">
                  <w:pPr>
                    <w:spacing w:after="0" w:line="240" w:lineRule="auto"/>
                    <w:rPr>
                      <w:rFonts w:ascii="Verdana" w:eastAsia="Times New Roman" w:hAnsi="Verdana" w:cs="Times New Roman"/>
                      <w:sz w:val="17"/>
                      <w:szCs w:val="17"/>
                    </w:rPr>
                  </w:pPr>
                  <w:r w:rsidRPr="00FB29C4">
                    <w:rPr>
                      <w:rFonts w:ascii="Verdana" w:eastAsia="Times New Roman" w:hAnsi="Verdana" w:cs="Times New Roman"/>
                      <w:sz w:val="17"/>
                      <w:szCs w:val="17"/>
                    </w:rPr>
                    <w:t xml:space="preserve">d. </w:t>
                  </w:r>
                  <w:hyperlink r:id="rId22" w:history="1">
                    <w:r w:rsidRPr="00FB29C4">
                      <w:rPr>
                        <w:rFonts w:ascii="Verdana" w:eastAsia="Times New Roman" w:hAnsi="Verdana" w:cs="Times New Roman"/>
                        <w:color w:val="000000"/>
                        <w:sz w:val="17"/>
                        <w:szCs w:val="17"/>
                        <w:u w:val="single"/>
                      </w:rPr>
                      <w:t>Sex offenses - Non-forcible</w:t>
                    </w:r>
                  </w:hyperlink>
                </w:p>
              </w:tc>
              <w:tc>
                <w:tcPr>
                  <w:tcW w:w="0" w:type="auto"/>
                  <w:tcBorders>
                    <w:bottom w:val="single" w:sz="6" w:space="0" w:color="FFFFFF"/>
                    <w:right w:val="single" w:sz="6" w:space="0" w:color="5B7258"/>
                  </w:tcBorders>
                  <w:shd w:val="clear" w:color="auto" w:fill="F7F9F6"/>
                  <w:tcMar>
                    <w:top w:w="30" w:type="dxa"/>
                    <w:left w:w="120" w:type="dxa"/>
                    <w:bottom w:w="30" w:type="dxa"/>
                    <w:right w:w="120" w:type="dxa"/>
                  </w:tcMar>
                  <w:vAlign w:val="center"/>
                  <w:hideMark/>
                </w:tcPr>
                <w:p w:rsidR="001C1934" w:rsidRPr="00FB29C4" w:rsidRDefault="001C1934" w:rsidP="004B041A">
                  <w:pPr>
                    <w:spacing w:after="0" w:line="240" w:lineRule="auto"/>
                    <w:jc w:val="right"/>
                    <w:rPr>
                      <w:rFonts w:ascii="Verdana" w:eastAsia="Times New Roman" w:hAnsi="Verdana" w:cs="Times New Roman"/>
                      <w:sz w:val="17"/>
                      <w:szCs w:val="17"/>
                    </w:rPr>
                  </w:pPr>
                  <w:r w:rsidRPr="00FB29C4">
                    <w:rPr>
                      <w:rFonts w:ascii="Verdana" w:eastAsia="Times New Roman" w:hAnsi="Verdana" w:cs="Times New Roman"/>
                      <w:sz w:val="17"/>
                      <w:szCs w:val="17"/>
                    </w:rPr>
                    <w:t> 0</w:t>
                  </w:r>
                </w:p>
              </w:tc>
              <w:tc>
                <w:tcPr>
                  <w:tcW w:w="0" w:type="auto"/>
                  <w:tcBorders>
                    <w:bottom w:val="single" w:sz="6" w:space="0" w:color="FFFFFF"/>
                    <w:right w:val="single" w:sz="6" w:space="0" w:color="5B7258"/>
                  </w:tcBorders>
                  <w:shd w:val="clear" w:color="auto" w:fill="F7F9F6"/>
                  <w:noWrap/>
                  <w:tcMar>
                    <w:top w:w="30" w:type="dxa"/>
                    <w:left w:w="120" w:type="dxa"/>
                    <w:bottom w:w="30" w:type="dxa"/>
                    <w:right w:w="120" w:type="dxa"/>
                  </w:tcMar>
                  <w:vAlign w:val="center"/>
                  <w:hideMark/>
                </w:tcPr>
                <w:p w:rsidR="001C1934" w:rsidRPr="00FB29C4" w:rsidRDefault="001C1934" w:rsidP="004B041A">
                  <w:pPr>
                    <w:spacing w:after="0" w:line="240" w:lineRule="auto"/>
                    <w:jc w:val="right"/>
                    <w:rPr>
                      <w:rFonts w:ascii="Verdana" w:eastAsia="Times New Roman" w:hAnsi="Verdana" w:cs="Times New Roman"/>
                      <w:sz w:val="17"/>
                      <w:szCs w:val="17"/>
                    </w:rPr>
                  </w:pPr>
                  <w:r w:rsidRPr="00FB29C4">
                    <w:rPr>
                      <w:rFonts w:ascii="Verdana" w:eastAsia="Times New Roman" w:hAnsi="Verdana" w:cs="Times New Roman"/>
                      <w:sz w:val="17"/>
                      <w:szCs w:val="17"/>
                    </w:rPr>
                    <w:t> 0</w:t>
                  </w:r>
                </w:p>
              </w:tc>
              <w:tc>
                <w:tcPr>
                  <w:tcW w:w="0" w:type="auto"/>
                  <w:tcBorders>
                    <w:bottom w:val="single" w:sz="6" w:space="0" w:color="FFFFFF"/>
                    <w:right w:val="nil"/>
                  </w:tcBorders>
                  <w:shd w:val="clear" w:color="auto" w:fill="F7F9F6"/>
                  <w:noWrap/>
                  <w:tcMar>
                    <w:top w:w="30" w:type="dxa"/>
                    <w:left w:w="120" w:type="dxa"/>
                    <w:bottom w:w="30" w:type="dxa"/>
                    <w:right w:w="120" w:type="dxa"/>
                  </w:tcMar>
                  <w:vAlign w:val="center"/>
                  <w:hideMark/>
                </w:tcPr>
                <w:p w:rsidR="001C1934" w:rsidRPr="00FB29C4" w:rsidRDefault="001C1934" w:rsidP="004B041A">
                  <w:pPr>
                    <w:spacing w:after="0" w:line="240" w:lineRule="auto"/>
                    <w:jc w:val="right"/>
                    <w:rPr>
                      <w:rFonts w:ascii="Verdana" w:eastAsia="Times New Roman" w:hAnsi="Verdana" w:cs="Times New Roman"/>
                      <w:sz w:val="17"/>
                      <w:szCs w:val="17"/>
                    </w:rPr>
                  </w:pPr>
                  <w:r w:rsidRPr="00FB29C4">
                    <w:rPr>
                      <w:rFonts w:ascii="Verdana" w:eastAsia="Times New Roman" w:hAnsi="Verdana" w:cs="Times New Roman"/>
                      <w:sz w:val="17"/>
                      <w:szCs w:val="17"/>
                    </w:rPr>
                    <w:t>0 0</w:t>
                  </w:r>
                </w:p>
              </w:tc>
            </w:tr>
            <w:tr w:rsidR="001C1934" w:rsidRPr="00250DFD" w:rsidTr="004B041A">
              <w:trPr>
                <w:trHeight w:val="300"/>
              </w:trPr>
              <w:tc>
                <w:tcPr>
                  <w:tcW w:w="0" w:type="auto"/>
                  <w:tcBorders>
                    <w:bottom w:val="single" w:sz="6" w:space="0" w:color="FFFFFF"/>
                    <w:right w:val="single" w:sz="6" w:space="0" w:color="5B7258"/>
                  </w:tcBorders>
                  <w:shd w:val="clear" w:color="auto" w:fill="EEF2ED"/>
                  <w:tcMar>
                    <w:top w:w="30" w:type="dxa"/>
                    <w:left w:w="120" w:type="dxa"/>
                    <w:bottom w:w="30" w:type="dxa"/>
                    <w:right w:w="120" w:type="dxa"/>
                  </w:tcMar>
                  <w:vAlign w:val="center"/>
                  <w:hideMark/>
                </w:tcPr>
                <w:p w:rsidR="001C1934" w:rsidRPr="00FB29C4" w:rsidRDefault="001C1934" w:rsidP="004B041A">
                  <w:pPr>
                    <w:spacing w:after="0" w:line="240" w:lineRule="auto"/>
                    <w:rPr>
                      <w:rFonts w:ascii="Verdana" w:eastAsia="Times New Roman" w:hAnsi="Verdana" w:cs="Times New Roman"/>
                      <w:sz w:val="17"/>
                      <w:szCs w:val="17"/>
                    </w:rPr>
                  </w:pPr>
                  <w:r w:rsidRPr="00FB29C4">
                    <w:rPr>
                      <w:rFonts w:ascii="Verdana" w:eastAsia="Times New Roman" w:hAnsi="Verdana" w:cs="Times New Roman"/>
                      <w:sz w:val="17"/>
                      <w:szCs w:val="17"/>
                    </w:rPr>
                    <w:lastRenderedPageBreak/>
                    <w:t xml:space="preserve">e. </w:t>
                  </w:r>
                  <w:hyperlink r:id="rId23" w:history="1">
                    <w:r w:rsidRPr="00FB29C4">
                      <w:rPr>
                        <w:rFonts w:ascii="Verdana" w:eastAsia="Times New Roman" w:hAnsi="Verdana" w:cs="Times New Roman"/>
                        <w:color w:val="000000"/>
                        <w:sz w:val="17"/>
                        <w:szCs w:val="17"/>
                        <w:u w:val="single"/>
                      </w:rPr>
                      <w:t>Robbery</w:t>
                    </w:r>
                  </w:hyperlink>
                </w:p>
              </w:tc>
              <w:tc>
                <w:tcPr>
                  <w:tcW w:w="0" w:type="auto"/>
                  <w:tcBorders>
                    <w:bottom w:val="single" w:sz="6" w:space="0" w:color="FFFFFF"/>
                    <w:right w:val="single" w:sz="6" w:space="0" w:color="5B7258"/>
                  </w:tcBorders>
                  <w:shd w:val="clear" w:color="auto" w:fill="EEF2ED"/>
                  <w:tcMar>
                    <w:top w:w="30" w:type="dxa"/>
                    <w:left w:w="120" w:type="dxa"/>
                    <w:bottom w:w="30" w:type="dxa"/>
                    <w:right w:w="120" w:type="dxa"/>
                  </w:tcMar>
                  <w:vAlign w:val="center"/>
                  <w:hideMark/>
                </w:tcPr>
                <w:p w:rsidR="001C1934" w:rsidRPr="00FB29C4" w:rsidRDefault="001C1934" w:rsidP="004B041A">
                  <w:pPr>
                    <w:spacing w:after="0" w:line="240" w:lineRule="auto"/>
                    <w:jc w:val="right"/>
                    <w:rPr>
                      <w:rFonts w:ascii="Verdana" w:eastAsia="Times New Roman" w:hAnsi="Verdana" w:cs="Times New Roman"/>
                      <w:sz w:val="17"/>
                      <w:szCs w:val="17"/>
                    </w:rPr>
                  </w:pPr>
                  <w:r w:rsidRPr="00FB29C4">
                    <w:rPr>
                      <w:rFonts w:ascii="Verdana" w:eastAsia="Times New Roman" w:hAnsi="Verdana" w:cs="Times New Roman"/>
                      <w:sz w:val="17"/>
                      <w:szCs w:val="17"/>
                    </w:rPr>
                    <w:t> 0</w:t>
                  </w:r>
                </w:p>
              </w:tc>
              <w:tc>
                <w:tcPr>
                  <w:tcW w:w="0" w:type="auto"/>
                  <w:tcBorders>
                    <w:bottom w:val="single" w:sz="6" w:space="0" w:color="FFFFFF"/>
                    <w:right w:val="single" w:sz="6" w:space="0" w:color="5B7258"/>
                  </w:tcBorders>
                  <w:shd w:val="clear" w:color="auto" w:fill="EEF2ED"/>
                  <w:noWrap/>
                  <w:tcMar>
                    <w:top w:w="30" w:type="dxa"/>
                    <w:left w:w="120" w:type="dxa"/>
                    <w:bottom w:w="30" w:type="dxa"/>
                    <w:right w:w="120" w:type="dxa"/>
                  </w:tcMar>
                  <w:vAlign w:val="center"/>
                  <w:hideMark/>
                </w:tcPr>
                <w:p w:rsidR="001C1934" w:rsidRPr="00FB29C4" w:rsidRDefault="001C1934" w:rsidP="004B041A">
                  <w:pPr>
                    <w:spacing w:after="0" w:line="240" w:lineRule="auto"/>
                    <w:jc w:val="right"/>
                    <w:rPr>
                      <w:rFonts w:ascii="Verdana" w:eastAsia="Times New Roman" w:hAnsi="Verdana" w:cs="Times New Roman"/>
                      <w:sz w:val="17"/>
                      <w:szCs w:val="17"/>
                    </w:rPr>
                  </w:pPr>
                  <w:r w:rsidRPr="00FB29C4">
                    <w:rPr>
                      <w:rFonts w:ascii="Verdana" w:eastAsia="Times New Roman" w:hAnsi="Verdana" w:cs="Times New Roman"/>
                      <w:sz w:val="17"/>
                      <w:szCs w:val="17"/>
                    </w:rPr>
                    <w:t> 0</w:t>
                  </w:r>
                </w:p>
              </w:tc>
              <w:tc>
                <w:tcPr>
                  <w:tcW w:w="0" w:type="auto"/>
                  <w:tcBorders>
                    <w:bottom w:val="single" w:sz="6" w:space="0" w:color="FFFFFF"/>
                    <w:right w:val="nil"/>
                  </w:tcBorders>
                  <w:shd w:val="clear" w:color="auto" w:fill="EEF2ED"/>
                  <w:noWrap/>
                  <w:tcMar>
                    <w:top w:w="30" w:type="dxa"/>
                    <w:left w:w="120" w:type="dxa"/>
                    <w:bottom w:w="30" w:type="dxa"/>
                    <w:right w:w="120" w:type="dxa"/>
                  </w:tcMar>
                  <w:vAlign w:val="center"/>
                  <w:hideMark/>
                </w:tcPr>
                <w:p w:rsidR="001C1934" w:rsidRPr="00FB29C4" w:rsidRDefault="001C1934" w:rsidP="004B041A">
                  <w:pPr>
                    <w:spacing w:after="0" w:line="240" w:lineRule="auto"/>
                    <w:jc w:val="right"/>
                    <w:rPr>
                      <w:rFonts w:ascii="Verdana" w:eastAsia="Times New Roman" w:hAnsi="Verdana" w:cs="Times New Roman"/>
                      <w:sz w:val="17"/>
                      <w:szCs w:val="17"/>
                    </w:rPr>
                  </w:pPr>
                  <w:r w:rsidRPr="00FB29C4">
                    <w:rPr>
                      <w:rFonts w:ascii="Verdana" w:eastAsia="Times New Roman" w:hAnsi="Verdana" w:cs="Times New Roman"/>
                      <w:sz w:val="17"/>
                      <w:szCs w:val="17"/>
                    </w:rPr>
                    <w:t>0 0</w:t>
                  </w:r>
                </w:p>
              </w:tc>
            </w:tr>
            <w:tr w:rsidR="001C1934" w:rsidRPr="00250DFD" w:rsidTr="004B041A">
              <w:trPr>
                <w:trHeight w:val="300"/>
              </w:trPr>
              <w:tc>
                <w:tcPr>
                  <w:tcW w:w="0" w:type="auto"/>
                  <w:tcBorders>
                    <w:bottom w:val="single" w:sz="6" w:space="0" w:color="FFFFFF"/>
                    <w:right w:val="single" w:sz="6" w:space="0" w:color="5B7258"/>
                  </w:tcBorders>
                  <w:shd w:val="clear" w:color="auto" w:fill="F7F9F6"/>
                  <w:tcMar>
                    <w:top w:w="30" w:type="dxa"/>
                    <w:left w:w="120" w:type="dxa"/>
                    <w:bottom w:w="30" w:type="dxa"/>
                    <w:right w:w="120" w:type="dxa"/>
                  </w:tcMar>
                  <w:vAlign w:val="center"/>
                  <w:hideMark/>
                </w:tcPr>
                <w:p w:rsidR="001C1934" w:rsidRPr="00FB29C4" w:rsidRDefault="001C1934" w:rsidP="004B041A">
                  <w:pPr>
                    <w:spacing w:after="0" w:line="240" w:lineRule="auto"/>
                    <w:rPr>
                      <w:rFonts w:ascii="Verdana" w:eastAsia="Times New Roman" w:hAnsi="Verdana" w:cs="Times New Roman"/>
                      <w:sz w:val="17"/>
                      <w:szCs w:val="17"/>
                    </w:rPr>
                  </w:pPr>
                  <w:r w:rsidRPr="00FB29C4">
                    <w:rPr>
                      <w:rFonts w:ascii="Verdana" w:eastAsia="Times New Roman" w:hAnsi="Verdana" w:cs="Times New Roman"/>
                      <w:sz w:val="17"/>
                      <w:szCs w:val="17"/>
                    </w:rPr>
                    <w:t xml:space="preserve">f. </w:t>
                  </w:r>
                  <w:hyperlink r:id="rId24" w:history="1">
                    <w:r w:rsidRPr="00FB29C4">
                      <w:rPr>
                        <w:rFonts w:ascii="Verdana" w:eastAsia="Times New Roman" w:hAnsi="Verdana" w:cs="Times New Roman"/>
                        <w:color w:val="000000"/>
                        <w:sz w:val="17"/>
                        <w:szCs w:val="17"/>
                        <w:u w:val="single"/>
                      </w:rPr>
                      <w:t>Aggravated assault</w:t>
                    </w:r>
                  </w:hyperlink>
                </w:p>
              </w:tc>
              <w:tc>
                <w:tcPr>
                  <w:tcW w:w="0" w:type="auto"/>
                  <w:tcBorders>
                    <w:bottom w:val="single" w:sz="6" w:space="0" w:color="FFFFFF"/>
                    <w:right w:val="single" w:sz="6" w:space="0" w:color="5B7258"/>
                  </w:tcBorders>
                  <w:shd w:val="clear" w:color="auto" w:fill="F7F9F6"/>
                  <w:tcMar>
                    <w:top w:w="30" w:type="dxa"/>
                    <w:left w:w="120" w:type="dxa"/>
                    <w:bottom w:w="30" w:type="dxa"/>
                    <w:right w:w="120" w:type="dxa"/>
                  </w:tcMar>
                  <w:vAlign w:val="center"/>
                  <w:hideMark/>
                </w:tcPr>
                <w:p w:rsidR="001C1934" w:rsidRPr="00FB29C4" w:rsidRDefault="001C1934" w:rsidP="004B041A">
                  <w:pPr>
                    <w:spacing w:after="0" w:line="240" w:lineRule="auto"/>
                    <w:jc w:val="right"/>
                    <w:rPr>
                      <w:rFonts w:ascii="Verdana" w:eastAsia="Times New Roman" w:hAnsi="Verdana" w:cs="Times New Roman"/>
                      <w:sz w:val="17"/>
                      <w:szCs w:val="17"/>
                    </w:rPr>
                  </w:pPr>
                  <w:r w:rsidRPr="00FB29C4">
                    <w:rPr>
                      <w:rFonts w:ascii="Verdana" w:eastAsia="Times New Roman" w:hAnsi="Verdana" w:cs="Times New Roman"/>
                      <w:sz w:val="17"/>
                      <w:szCs w:val="17"/>
                    </w:rPr>
                    <w:t> 0</w:t>
                  </w:r>
                </w:p>
              </w:tc>
              <w:tc>
                <w:tcPr>
                  <w:tcW w:w="0" w:type="auto"/>
                  <w:tcBorders>
                    <w:bottom w:val="single" w:sz="6" w:space="0" w:color="FFFFFF"/>
                    <w:right w:val="single" w:sz="6" w:space="0" w:color="5B7258"/>
                  </w:tcBorders>
                  <w:shd w:val="clear" w:color="auto" w:fill="F7F9F6"/>
                  <w:noWrap/>
                  <w:tcMar>
                    <w:top w:w="30" w:type="dxa"/>
                    <w:left w:w="120" w:type="dxa"/>
                    <w:bottom w:w="30" w:type="dxa"/>
                    <w:right w:w="120" w:type="dxa"/>
                  </w:tcMar>
                  <w:vAlign w:val="center"/>
                  <w:hideMark/>
                </w:tcPr>
                <w:p w:rsidR="001C1934" w:rsidRPr="00FB29C4" w:rsidRDefault="001C1934" w:rsidP="004B041A">
                  <w:pPr>
                    <w:spacing w:after="0" w:line="240" w:lineRule="auto"/>
                    <w:jc w:val="right"/>
                    <w:rPr>
                      <w:rFonts w:ascii="Verdana" w:eastAsia="Times New Roman" w:hAnsi="Verdana" w:cs="Times New Roman"/>
                      <w:sz w:val="17"/>
                      <w:szCs w:val="17"/>
                    </w:rPr>
                  </w:pPr>
                  <w:r w:rsidRPr="00FB29C4">
                    <w:rPr>
                      <w:rFonts w:ascii="Verdana" w:eastAsia="Times New Roman" w:hAnsi="Verdana" w:cs="Times New Roman"/>
                      <w:sz w:val="17"/>
                      <w:szCs w:val="17"/>
                    </w:rPr>
                    <w:t> 0</w:t>
                  </w:r>
                </w:p>
              </w:tc>
              <w:tc>
                <w:tcPr>
                  <w:tcW w:w="0" w:type="auto"/>
                  <w:tcBorders>
                    <w:bottom w:val="single" w:sz="6" w:space="0" w:color="FFFFFF"/>
                    <w:right w:val="nil"/>
                  </w:tcBorders>
                  <w:shd w:val="clear" w:color="auto" w:fill="F7F9F6"/>
                  <w:noWrap/>
                  <w:tcMar>
                    <w:top w:w="30" w:type="dxa"/>
                    <w:left w:w="120" w:type="dxa"/>
                    <w:bottom w:w="30" w:type="dxa"/>
                    <w:right w:w="120" w:type="dxa"/>
                  </w:tcMar>
                  <w:vAlign w:val="center"/>
                  <w:hideMark/>
                </w:tcPr>
                <w:p w:rsidR="001C1934" w:rsidRPr="00FB29C4" w:rsidRDefault="001C1934" w:rsidP="004B041A">
                  <w:pPr>
                    <w:spacing w:after="0" w:line="240" w:lineRule="auto"/>
                    <w:jc w:val="right"/>
                    <w:rPr>
                      <w:rFonts w:ascii="Verdana" w:eastAsia="Times New Roman" w:hAnsi="Verdana" w:cs="Times New Roman"/>
                      <w:sz w:val="17"/>
                      <w:szCs w:val="17"/>
                    </w:rPr>
                  </w:pPr>
                  <w:r w:rsidRPr="00FB29C4">
                    <w:rPr>
                      <w:rFonts w:ascii="Verdana" w:eastAsia="Times New Roman" w:hAnsi="Verdana" w:cs="Times New Roman"/>
                      <w:sz w:val="17"/>
                      <w:szCs w:val="17"/>
                    </w:rPr>
                    <w:t>0 0</w:t>
                  </w:r>
                </w:p>
              </w:tc>
            </w:tr>
            <w:tr w:rsidR="001C1934" w:rsidRPr="00250DFD" w:rsidTr="004B041A">
              <w:trPr>
                <w:trHeight w:val="300"/>
              </w:trPr>
              <w:tc>
                <w:tcPr>
                  <w:tcW w:w="0" w:type="auto"/>
                  <w:tcBorders>
                    <w:bottom w:val="single" w:sz="6" w:space="0" w:color="FFFFFF"/>
                    <w:right w:val="single" w:sz="6" w:space="0" w:color="5B7258"/>
                  </w:tcBorders>
                  <w:shd w:val="clear" w:color="auto" w:fill="EEF2ED"/>
                  <w:tcMar>
                    <w:top w:w="30" w:type="dxa"/>
                    <w:left w:w="120" w:type="dxa"/>
                    <w:bottom w:w="30" w:type="dxa"/>
                    <w:right w:w="120" w:type="dxa"/>
                  </w:tcMar>
                  <w:vAlign w:val="center"/>
                  <w:hideMark/>
                </w:tcPr>
                <w:p w:rsidR="001C1934" w:rsidRPr="00FB29C4" w:rsidRDefault="001C1934" w:rsidP="004B041A">
                  <w:pPr>
                    <w:spacing w:after="0" w:line="240" w:lineRule="auto"/>
                    <w:rPr>
                      <w:rFonts w:ascii="Verdana" w:eastAsia="Times New Roman" w:hAnsi="Verdana" w:cs="Times New Roman"/>
                      <w:sz w:val="17"/>
                      <w:szCs w:val="17"/>
                    </w:rPr>
                  </w:pPr>
                  <w:r w:rsidRPr="00FB29C4">
                    <w:rPr>
                      <w:rFonts w:ascii="Verdana" w:eastAsia="Times New Roman" w:hAnsi="Verdana" w:cs="Times New Roman"/>
                      <w:sz w:val="17"/>
                      <w:szCs w:val="17"/>
                    </w:rPr>
                    <w:t xml:space="preserve">g. </w:t>
                  </w:r>
                  <w:hyperlink r:id="rId25" w:history="1">
                    <w:r w:rsidRPr="00FB29C4">
                      <w:rPr>
                        <w:rFonts w:ascii="Verdana" w:eastAsia="Times New Roman" w:hAnsi="Verdana" w:cs="Times New Roman"/>
                        <w:color w:val="000000"/>
                        <w:sz w:val="17"/>
                        <w:szCs w:val="17"/>
                        <w:u w:val="single"/>
                      </w:rPr>
                      <w:t>Burglary</w:t>
                    </w:r>
                  </w:hyperlink>
                </w:p>
              </w:tc>
              <w:tc>
                <w:tcPr>
                  <w:tcW w:w="0" w:type="auto"/>
                  <w:tcBorders>
                    <w:bottom w:val="single" w:sz="6" w:space="0" w:color="FFFFFF"/>
                    <w:right w:val="single" w:sz="6" w:space="0" w:color="5B7258"/>
                  </w:tcBorders>
                  <w:shd w:val="clear" w:color="auto" w:fill="EEF2ED"/>
                  <w:tcMar>
                    <w:top w:w="30" w:type="dxa"/>
                    <w:left w:w="120" w:type="dxa"/>
                    <w:bottom w:w="30" w:type="dxa"/>
                    <w:right w:w="120" w:type="dxa"/>
                  </w:tcMar>
                  <w:vAlign w:val="center"/>
                  <w:hideMark/>
                </w:tcPr>
                <w:p w:rsidR="001C1934" w:rsidRPr="00FB29C4" w:rsidRDefault="001C1934" w:rsidP="004B041A">
                  <w:pPr>
                    <w:spacing w:after="0" w:line="240" w:lineRule="auto"/>
                    <w:jc w:val="right"/>
                    <w:rPr>
                      <w:rFonts w:ascii="Verdana" w:eastAsia="Times New Roman" w:hAnsi="Verdana" w:cs="Times New Roman"/>
                      <w:sz w:val="17"/>
                      <w:szCs w:val="17"/>
                    </w:rPr>
                  </w:pPr>
                  <w:r w:rsidRPr="00FB29C4">
                    <w:rPr>
                      <w:rFonts w:ascii="Verdana" w:eastAsia="Times New Roman" w:hAnsi="Verdana" w:cs="Times New Roman"/>
                      <w:sz w:val="17"/>
                      <w:szCs w:val="17"/>
                    </w:rPr>
                    <w:t> </w:t>
                  </w:r>
                  <w:r>
                    <w:rPr>
                      <w:rFonts w:ascii="Verdana" w:eastAsia="Times New Roman" w:hAnsi="Verdana" w:cs="Times New Roman"/>
                      <w:sz w:val="17"/>
                      <w:szCs w:val="17"/>
                    </w:rPr>
                    <w:t>2</w:t>
                  </w:r>
                </w:p>
              </w:tc>
              <w:tc>
                <w:tcPr>
                  <w:tcW w:w="0" w:type="auto"/>
                  <w:tcBorders>
                    <w:bottom w:val="single" w:sz="6" w:space="0" w:color="FFFFFF"/>
                    <w:right w:val="single" w:sz="6" w:space="0" w:color="5B7258"/>
                  </w:tcBorders>
                  <w:shd w:val="clear" w:color="auto" w:fill="EEF2ED"/>
                  <w:noWrap/>
                  <w:tcMar>
                    <w:top w:w="30" w:type="dxa"/>
                    <w:left w:w="120" w:type="dxa"/>
                    <w:bottom w:w="30" w:type="dxa"/>
                    <w:right w:w="120" w:type="dxa"/>
                  </w:tcMar>
                  <w:vAlign w:val="center"/>
                  <w:hideMark/>
                </w:tcPr>
                <w:p w:rsidR="001C1934" w:rsidRPr="00FB29C4" w:rsidRDefault="001C1934" w:rsidP="004B041A">
                  <w:pPr>
                    <w:spacing w:after="0" w:line="240" w:lineRule="auto"/>
                    <w:jc w:val="right"/>
                    <w:rPr>
                      <w:rFonts w:ascii="Verdana" w:eastAsia="Times New Roman" w:hAnsi="Verdana" w:cs="Times New Roman"/>
                      <w:sz w:val="17"/>
                      <w:szCs w:val="17"/>
                    </w:rPr>
                  </w:pPr>
                  <w:r w:rsidRPr="00FB29C4">
                    <w:rPr>
                      <w:rFonts w:ascii="Verdana" w:eastAsia="Times New Roman" w:hAnsi="Verdana" w:cs="Times New Roman"/>
                      <w:sz w:val="17"/>
                      <w:szCs w:val="17"/>
                    </w:rPr>
                    <w:t> 0</w:t>
                  </w:r>
                </w:p>
              </w:tc>
              <w:tc>
                <w:tcPr>
                  <w:tcW w:w="0" w:type="auto"/>
                  <w:tcBorders>
                    <w:bottom w:val="single" w:sz="6" w:space="0" w:color="FFFFFF"/>
                    <w:right w:val="nil"/>
                  </w:tcBorders>
                  <w:shd w:val="clear" w:color="auto" w:fill="EEF2ED"/>
                  <w:noWrap/>
                  <w:tcMar>
                    <w:top w:w="30" w:type="dxa"/>
                    <w:left w:w="120" w:type="dxa"/>
                    <w:bottom w:w="30" w:type="dxa"/>
                    <w:right w:w="120" w:type="dxa"/>
                  </w:tcMar>
                  <w:vAlign w:val="center"/>
                  <w:hideMark/>
                </w:tcPr>
                <w:p w:rsidR="001C1934" w:rsidRPr="00FB29C4" w:rsidRDefault="008731A9" w:rsidP="004B041A">
                  <w:pPr>
                    <w:spacing w:after="0" w:line="240" w:lineRule="auto"/>
                    <w:jc w:val="right"/>
                    <w:rPr>
                      <w:rFonts w:ascii="Verdana" w:eastAsia="Times New Roman" w:hAnsi="Verdana" w:cs="Times New Roman"/>
                      <w:sz w:val="17"/>
                      <w:szCs w:val="17"/>
                    </w:rPr>
                  </w:pPr>
                  <w:r>
                    <w:rPr>
                      <w:rFonts w:ascii="Verdana" w:eastAsia="Times New Roman" w:hAnsi="Verdana" w:cs="Times New Roman"/>
                      <w:sz w:val="17"/>
                      <w:szCs w:val="17"/>
                    </w:rPr>
                    <w:t>0</w:t>
                  </w:r>
                  <w:r w:rsidR="001C1934" w:rsidRPr="00FB29C4">
                    <w:rPr>
                      <w:rFonts w:ascii="Verdana" w:eastAsia="Times New Roman" w:hAnsi="Verdana" w:cs="Times New Roman"/>
                      <w:sz w:val="17"/>
                      <w:szCs w:val="17"/>
                    </w:rPr>
                    <w:t> 0</w:t>
                  </w:r>
                </w:p>
              </w:tc>
            </w:tr>
            <w:tr w:rsidR="001C1934" w:rsidRPr="00250DFD" w:rsidTr="004B041A">
              <w:trPr>
                <w:trHeight w:val="300"/>
              </w:trPr>
              <w:tc>
                <w:tcPr>
                  <w:tcW w:w="0" w:type="auto"/>
                  <w:tcBorders>
                    <w:bottom w:val="single" w:sz="6" w:space="0" w:color="FFFFFF"/>
                    <w:right w:val="single" w:sz="6" w:space="0" w:color="5B7258"/>
                  </w:tcBorders>
                  <w:shd w:val="clear" w:color="auto" w:fill="F7F9F6"/>
                  <w:tcMar>
                    <w:top w:w="30" w:type="dxa"/>
                    <w:left w:w="120" w:type="dxa"/>
                    <w:bottom w:w="30" w:type="dxa"/>
                    <w:right w:w="120" w:type="dxa"/>
                  </w:tcMar>
                  <w:vAlign w:val="center"/>
                  <w:hideMark/>
                </w:tcPr>
                <w:p w:rsidR="001C1934" w:rsidRPr="00FB29C4" w:rsidRDefault="001C1934" w:rsidP="004B041A">
                  <w:pPr>
                    <w:spacing w:after="0" w:line="240" w:lineRule="auto"/>
                    <w:rPr>
                      <w:rFonts w:ascii="Verdana" w:eastAsia="Times New Roman" w:hAnsi="Verdana" w:cs="Times New Roman"/>
                      <w:sz w:val="17"/>
                      <w:szCs w:val="17"/>
                    </w:rPr>
                  </w:pPr>
                  <w:r w:rsidRPr="00FB29C4">
                    <w:rPr>
                      <w:rFonts w:ascii="Verdana" w:eastAsia="Times New Roman" w:hAnsi="Verdana" w:cs="Times New Roman"/>
                      <w:sz w:val="17"/>
                      <w:szCs w:val="17"/>
                    </w:rPr>
                    <w:t xml:space="preserve">h. </w:t>
                  </w:r>
                  <w:hyperlink r:id="rId26" w:history="1">
                    <w:r w:rsidRPr="00FB29C4">
                      <w:rPr>
                        <w:rFonts w:ascii="Verdana" w:eastAsia="Times New Roman" w:hAnsi="Verdana" w:cs="Times New Roman"/>
                        <w:color w:val="000000"/>
                        <w:sz w:val="17"/>
                        <w:szCs w:val="17"/>
                        <w:u w:val="single"/>
                      </w:rPr>
                      <w:t>Motor vehicle theft</w:t>
                    </w:r>
                  </w:hyperlink>
                </w:p>
              </w:tc>
              <w:tc>
                <w:tcPr>
                  <w:tcW w:w="0" w:type="auto"/>
                  <w:tcBorders>
                    <w:bottom w:val="single" w:sz="6" w:space="0" w:color="FFFFFF"/>
                    <w:right w:val="single" w:sz="6" w:space="0" w:color="5B7258"/>
                  </w:tcBorders>
                  <w:shd w:val="clear" w:color="auto" w:fill="F7F9F6"/>
                  <w:tcMar>
                    <w:top w:w="30" w:type="dxa"/>
                    <w:left w:w="120" w:type="dxa"/>
                    <w:bottom w:w="30" w:type="dxa"/>
                    <w:right w:w="120" w:type="dxa"/>
                  </w:tcMar>
                  <w:vAlign w:val="center"/>
                  <w:hideMark/>
                </w:tcPr>
                <w:p w:rsidR="001C1934" w:rsidRPr="00FB29C4" w:rsidRDefault="001C1934" w:rsidP="004B041A">
                  <w:pPr>
                    <w:spacing w:after="0" w:line="240" w:lineRule="auto"/>
                    <w:jc w:val="right"/>
                    <w:rPr>
                      <w:rFonts w:ascii="Verdana" w:eastAsia="Times New Roman" w:hAnsi="Verdana" w:cs="Times New Roman"/>
                      <w:sz w:val="17"/>
                      <w:szCs w:val="17"/>
                    </w:rPr>
                  </w:pPr>
                  <w:r w:rsidRPr="00FB29C4">
                    <w:rPr>
                      <w:rFonts w:ascii="Verdana" w:eastAsia="Times New Roman" w:hAnsi="Verdana" w:cs="Times New Roman"/>
                      <w:sz w:val="17"/>
                      <w:szCs w:val="17"/>
                    </w:rPr>
                    <w:t> 0</w:t>
                  </w:r>
                </w:p>
              </w:tc>
              <w:tc>
                <w:tcPr>
                  <w:tcW w:w="0" w:type="auto"/>
                  <w:tcBorders>
                    <w:bottom w:val="single" w:sz="6" w:space="0" w:color="FFFFFF"/>
                    <w:right w:val="single" w:sz="6" w:space="0" w:color="5B7258"/>
                  </w:tcBorders>
                  <w:shd w:val="clear" w:color="auto" w:fill="F7F9F6"/>
                  <w:noWrap/>
                  <w:tcMar>
                    <w:top w:w="30" w:type="dxa"/>
                    <w:left w:w="120" w:type="dxa"/>
                    <w:bottom w:w="30" w:type="dxa"/>
                    <w:right w:w="120" w:type="dxa"/>
                  </w:tcMar>
                  <w:vAlign w:val="center"/>
                  <w:hideMark/>
                </w:tcPr>
                <w:p w:rsidR="001C1934" w:rsidRPr="00FB29C4" w:rsidRDefault="001C1934" w:rsidP="004B041A">
                  <w:pPr>
                    <w:spacing w:after="0" w:line="240" w:lineRule="auto"/>
                    <w:jc w:val="right"/>
                    <w:rPr>
                      <w:rFonts w:ascii="Verdana" w:eastAsia="Times New Roman" w:hAnsi="Verdana" w:cs="Times New Roman"/>
                      <w:sz w:val="17"/>
                      <w:szCs w:val="17"/>
                    </w:rPr>
                  </w:pPr>
                  <w:r w:rsidRPr="00FB29C4">
                    <w:rPr>
                      <w:rFonts w:ascii="Verdana" w:eastAsia="Times New Roman" w:hAnsi="Verdana" w:cs="Times New Roman"/>
                      <w:sz w:val="17"/>
                      <w:szCs w:val="17"/>
                    </w:rPr>
                    <w:t> 0</w:t>
                  </w:r>
                </w:p>
              </w:tc>
              <w:tc>
                <w:tcPr>
                  <w:tcW w:w="0" w:type="auto"/>
                  <w:tcBorders>
                    <w:bottom w:val="single" w:sz="6" w:space="0" w:color="FFFFFF"/>
                    <w:right w:val="nil"/>
                  </w:tcBorders>
                  <w:shd w:val="clear" w:color="auto" w:fill="F7F9F6"/>
                  <w:noWrap/>
                  <w:tcMar>
                    <w:top w:w="30" w:type="dxa"/>
                    <w:left w:w="120" w:type="dxa"/>
                    <w:bottom w:w="30" w:type="dxa"/>
                    <w:right w:w="120" w:type="dxa"/>
                  </w:tcMar>
                  <w:vAlign w:val="center"/>
                  <w:hideMark/>
                </w:tcPr>
                <w:p w:rsidR="001C1934" w:rsidRPr="00FB29C4" w:rsidRDefault="001C1934" w:rsidP="004B041A">
                  <w:pPr>
                    <w:spacing w:after="0" w:line="240" w:lineRule="auto"/>
                    <w:jc w:val="right"/>
                    <w:rPr>
                      <w:rFonts w:ascii="Verdana" w:eastAsia="Times New Roman" w:hAnsi="Verdana" w:cs="Times New Roman"/>
                      <w:sz w:val="17"/>
                      <w:szCs w:val="17"/>
                    </w:rPr>
                  </w:pPr>
                  <w:r w:rsidRPr="00FB29C4">
                    <w:rPr>
                      <w:rFonts w:ascii="Verdana" w:eastAsia="Times New Roman" w:hAnsi="Verdana" w:cs="Times New Roman"/>
                      <w:sz w:val="17"/>
                      <w:szCs w:val="17"/>
                    </w:rPr>
                    <w:t>0 0</w:t>
                  </w:r>
                </w:p>
              </w:tc>
            </w:tr>
            <w:tr w:rsidR="001C1934" w:rsidRPr="00250DFD" w:rsidTr="004B041A">
              <w:trPr>
                <w:trHeight w:val="300"/>
              </w:trPr>
              <w:tc>
                <w:tcPr>
                  <w:tcW w:w="0" w:type="auto"/>
                  <w:tcBorders>
                    <w:bottom w:val="single" w:sz="6" w:space="0" w:color="FFFFFF"/>
                    <w:right w:val="single" w:sz="6" w:space="0" w:color="5B7258"/>
                  </w:tcBorders>
                  <w:shd w:val="clear" w:color="auto" w:fill="EEF2ED"/>
                  <w:tcMar>
                    <w:top w:w="30" w:type="dxa"/>
                    <w:left w:w="120" w:type="dxa"/>
                    <w:bottom w:w="30" w:type="dxa"/>
                    <w:right w:w="120" w:type="dxa"/>
                  </w:tcMar>
                  <w:vAlign w:val="center"/>
                  <w:hideMark/>
                </w:tcPr>
                <w:p w:rsidR="001C1934" w:rsidRPr="00FB29C4" w:rsidRDefault="001C1934" w:rsidP="004B041A">
                  <w:pPr>
                    <w:spacing w:after="0" w:line="240" w:lineRule="auto"/>
                    <w:rPr>
                      <w:rFonts w:ascii="Verdana" w:eastAsia="Times New Roman" w:hAnsi="Verdana" w:cs="Times New Roman"/>
                      <w:sz w:val="17"/>
                      <w:szCs w:val="17"/>
                    </w:rPr>
                  </w:pPr>
                  <w:r w:rsidRPr="00FB29C4">
                    <w:rPr>
                      <w:rFonts w:ascii="Verdana" w:eastAsia="Times New Roman" w:hAnsi="Verdana" w:cs="Times New Roman"/>
                      <w:sz w:val="17"/>
                      <w:szCs w:val="17"/>
                    </w:rPr>
                    <w:t xml:space="preserve">i. </w:t>
                  </w:r>
                  <w:hyperlink r:id="rId27" w:history="1">
                    <w:r w:rsidRPr="00FB29C4">
                      <w:rPr>
                        <w:rFonts w:ascii="Verdana" w:eastAsia="Times New Roman" w:hAnsi="Verdana" w:cs="Times New Roman"/>
                        <w:color w:val="000000"/>
                        <w:sz w:val="17"/>
                        <w:szCs w:val="17"/>
                        <w:u w:val="single"/>
                      </w:rPr>
                      <w:t>Arson</w:t>
                    </w:r>
                  </w:hyperlink>
                </w:p>
              </w:tc>
              <w:tc>
                <w:tcPr>
                  <w:tcW w:w="0" w:type="auto"/>
                  <w:tcBorders>
                    <w:bottom w:val="single" w:sz="6" w:space="0" w:color="FFFFFF"/>
                    <w:right w:val="single" w:sz="6" w:space="0" w:color="5B7258"/>
                  </w:tcBorders>
                  <w:shd w:val="clear" w:color="auto" w:fill="EEF2ED"/>
                  <w:tcMar>
                    <w:top w:w="30" w:type="dxa"/>
                    <w:left w:w="120" w:type="dxa"/>
                    <w:bottom w:w="30" w:type="dxa"/>
                    <w:right w:w="120" w:type="dxa"/>
                  </w:tcMar>
                  <w:vAlign w:val="center"/>
                  <w:hideMark/>
                </w:tcPr>
                <w:p w:rsidR="001C1934" w:rsidRPr="00FB29C4" w:rsidRDefault="001C1934" w:rsidP="004B041A">
                  <w:pPr>
                    <w:spacing w:after="0" w:line="240" w:lineRule="auto"/>
                    <w:jc w:val="right"/>
                    <w:rPr>
                      <w:rFonts w:ascii="Verdana" w:eastAsia="Times New Roman" w:hAnsi="Verdana" w:cs="Times New Roman"/>
                      <w:sz w:val="17"/>
                      <w:szCs w:val="17"/>
                    </w:rPr>
                  </w:pPr>
                  <w:r w:rsidRPr="00FB29C4">
                    <w:rPr>
                      <w:rFonts w:ascii="Verdana" w:eastAsia="Times New Roman" w:hAnsi="Verdana" w:cs="Times New Roman"/>
                      <w:sz w:val="17"/>
                      <w:szCs w:val="17"/>
                    </w:rPr>
                    <w:t> 0</w:t>
                  </w:r>
                </w:p>
              </w:tc>
              <w:tc>
                <w:tcPr>
                  <w:tcW w:w="0" w:type="auto"/>
                  <w:tcBorders>
                    <w:bottom w:val="single" w:sz="6" w:space="0" w:color="FFFFFF"/>
                    <w:right w:val="single" w:sz="6" w:space="0" w:color="5B7258"/>
                  </w:tcBorders>
                  <w:shd w:val="clear" w:color="auto" w:fill="EEF2ED"/>
                  <w:noWrap/>
                  <w:tcMar>
                    <w:top w:w="30" w:type="dxa"/>
                    <w:left w:w="120" w:type="dxa"/>
                    <w:bottom w:w="30" w:type="dxa"/>
                    <w:right w:w="120" w:type="dxa"/>
                  </w:tcMar>
                  <w:vAlign w:val="center"/>
                  <w:hideMark/>
                </w:tcPr>
                <w:p w:rsidR="001C1934" w:rsidRPr="00FB29C4" w:rsidRDefault="001C1934" w:rsidP="004B041A">
                  <w:pPr>
                    <w:spacing w:after="0" w:line="240" w:lineRule="auto"/>
                    <w:jc w:val="right"/>
                    <w:rPr>
                      <w:rFonts w:ascii="Verdana" w:eastAsia="Times New Roman" w:hAnsi="Verdana" w:cs="Times New Roman"/>
                      <w:sz w:val="17"/>
                      <w:szCs w:val="17"/>
                    </w:rPr>
                  </w:pPr>
                  <w:r w:rsidRPr="00FB29C4">
                    <w:rPr>
                      <w:rFonts w:ascii="Verdana" w:eastAsia="Times New Roman" w:hAnsi="Verdana" w:cs="Times New Roman"/>
                      <w:sz w:val="17"/>
                      <w:szCs w:val="17"/>
                    </w:rPr>
                    <w:t> 0</w:t>
                  </w:r>
                </w:p>
              </w:tc>
              <w:tc>
                <w:tcPr>
                  <w:tcW w:w="0" w:type="auto"/>
                  <w:tcBorders>
                    <w:bottom w:val="single" w:sz="6" w:space="0" w:color="FFFFFF"/>
                    <w:right w:val="nil"/>
                  </w:tcBorders>
                  <w:shd w:val="clear" w:color="auto" w:fill="EEF2ED"/>
                  <w:noWrap/>
                  <w:tcMar>
                    <w:top w:w="30" w:type="dxa"/>
                    <w:left w:w="120" w:type="dxa"/>
                    <w:bottom w:w="30" w:type="dxa"/>
                    <w:right w:w="120" w:type="dxa"/>
                  </w:tcMar>
                  <w:vAlign w:val="center"/>
                  <w:hideMark/>
                </w:tcPr>
                <w:p w:rsidR="001C1934" w:rsidRPr="00FB29C4" w:rsidRDefault="001C1934" w:rsidP="004B041A">
                  <w:pPr>
                    <w:spacing w:after="0" w:line="240" w:lineRule="auto"/>
                    <w:jc w:val="right"/>
                    <w:rPr>
                      <w:rFonts w:ascii="Verdana" w:eastAsia="Times New Roman" w:hAnsi="Verdana" w:cs="Times New Roman"/>
                      <w:sz w:val="17"/>
                      <w:szCs w:val="17"/>
                    </w:rPr>
                  </w:pPr>
                  <w:r w:rsidRPr="00FB29C4">
                    <w:rPr>
                      <w:rFonts w:ascii="Verdana" w:eastAsia="Times New Roman" w:hAnsi="Verdana" w:cs="Times New Roman"/>
                      <w:sz w:val="17"/>
                      <w:szCs w:val="17"/>
                    </w:rPr>
                    <w:t>0 0</w:t>
                  </w:r>
                </w:p>
              </w:tc>
            </w:tr>
          </w:tbl>
          <w:p w:rsidR="001C1934" w:rsidRPr="00250DFD" w:rsidRDefault="001C1934" w:rsidP="004B041A">
            <w:pPr>
              <w:spacing w:after="0" w:line="240" w:lineRule="auto"/>
              <w:rPr>
                <w:rFonts w:ascii="Verdana" w:eastAsia="Times New Roman" w:hAnsi="Verdana" w:cs="Times New Roman"/>
                <w:sz w:val="17"/>
                <w:szCs w:val="17"/>
              </w:rPr>
            </w:pPr>
          </w:p>
          <w:tbl>
            <w:tblPr>
              <w:tblW w:w="9600" w:type="dxa"/>
              <w:tblCellMar>
                <w:left w:w="0" w:type="dxa"/>
                <w:right w:w="0" w:type="dxa"/>
              </w:tblCellMar>
              <w:tblLook w:val="04A0" w:firstRow="1" w:lastRow="0" w:firstColumn="1" w:lastColumn="0" w:noHBand="0" w:noVBand="1"/>
            </w:tblPr>
            <w:tblGrid>
              <w:gridCol w:w="3960"/>
              <w:gridCol w:w="1890"/>
              <w:gridCol w:w="1890"/>
              <w:gridCol w:w="1860"/>
            </w:tblGrid>
            <w:tr w:rsidR="001C1934" w:rsidRPr="00250DFD" w:rsidTr="004B041A">
              <w:trPr>
                <w:trHeight w:val="300"/>
              </w:trPr>
              <w:tc>
                <w:tcPr>
                  <w:tcW w:w="0" w:type="auto"/>
                  <w:gridSpan w:val="4"/>
                  <w:tcBorders>
                    <w:bottom w:val="nil"/>
                    <w:right w:val="nil"/>
                  </w:tcBorders>
                  <w:shd w:val="clear" w:color="auto" w:fill="FFFFFF"/>
                  <w:tcMar>
                    <w:top w:w="150" w:type="dxa"/>
                    <w:left w:w="120" w:type="dxa"/>
                    <w:bottom w:w="60" w:type="dxa"/>
                    <w:right w:w="120" w:type="dxa"/>
                  </w:tcMar>
                  <w:vAlign w:val="center"/>
                  <w:hideMark/>
                </w:tcPr>
                <w:p w:rsidR="001C1934" w:rsidRDefault="001C1934" w:rsidP="004B041A">
                  <w:pPr>
                    <w:spacing w:after="0" w:line="240" w:lineRule="auto"/>
                    <w:rPr>
                      <w:rFonts w:ascii="Verdana" w:eastAsia="Times New Roman" w:hAnsi="Verdana" w:cs="Times New Roman"/>
                      <w:b/>
                      <w:bCs/>
                      <w:color w:val="336633"/>
                      <w:sz w:val="17"/>
                      <w:szCs w:val="17"/>
                    </w:rPr>
                  </w:pPr>
                </w:p>
                <w:p w:rsidR="001C1934" w:rsidRDefault="001C1934" w:rsidP="004B041A">
                  <w:pPr>
                    <w:spacing w:after="0" w:line="240" w:lineRule="auto"/>
                    <w:rPr>
                      <w:rFonts w:ascii="Verdana" w:eastAsia="Times New Roman" w:hAnsi="Verdana" w:cs="Times New Roman"/>
                      <w:b/>
                      <w:bCs/>
                      <w:color w:val="336633"/>
                      <w:sz w:val="17"/>
                      <w:szCs w:val="17"/>
                    </w:rPr>
                  </w:pPr>
                </w:p>
                <w:p w:rsidR="001C1934" w:rsidRPr="00250DFD" w:rsidRDefault="001C1934" w:rsidP="004B041A">
                  <w:pPr>
                    <w:spacing w:after="0" w:line="240" w:lineRule="auto"/>
                    <w:rPr>
                      <w:rFonts w:ascii="Verdana" w:eastAsia="Times New Roman" w:hAnsi="Verdana" w:cs="Times New Roman"/>
                      <w:b/>
                      <w:bCs/>
                      <w:color w:val="336633"/>
                      <w:sz w:val="17"/>
                      <w:szCs w:val="17"/>
                    </w:rPr>
                  </w:pPr>
                  <w:r w:rsidRPr="00250DFD">
                    <w:rPr>
                      <w:rFonts w:ascii="Verdana" w:eastAsia="Times New Roman" w:hAnsi="Verdana" w:cs="Times New Roman"/>
                      <w:b/>
                      <w:bCs/>
                      <w:color w:val="336633"/>
                      <w:sz w:val="17"/>
                      <w:szCs w:val="17"/>
                    </w:rPr>
                    <w:t>Criminal Offenses - Public Property</w:t>
                  </w:r>
                </w:p>
              </w:tc>
            </w:tr>
            <w:tr w:rsidR="001C1934" w:rsidRPr="00250DFD" w:rsidTr="004B041A">
              <w:trPr>
                <w:trHeight w:val="300"/>
              </w:trPr>
              <w:tc>
                <w:tcPr>
                  <w:tcW w:w="3960" w:type="dxa"/>
                  <w:tcBorders>
                    <w:bottom w:val="single" w:sz="6" w:space="0" w:color="FFFFFF"/>
                    <w:right w:val="single" w:sz="6" w:space="0" w:color="5B7258"/>
                  </w:tcBorders>
                  <w:shd w:val="clear" w:color="auto" w:fill="EEF2ED"/>
                  <w:tcMar>
                    <w:top w:w="30" w:type="dxa"/>
                    <w:left w:w="120" w:type="dxa"/>
                    <w:bottom w:w="30" w:type="dxa"/>
                    <w:right w:w="120" w:type="dxa"/>
                  </w:tcMar>
                  <w:vAlign w:val="center"/>
                  <w:hideMark/>
                </w:tcPr>
                <w:p w:rsidR="001C1934" w:rsidRPr="00250DFD" w:rsidRDefault="001C1934" w:rsidP="004B041A">
                  <w:pPr>
                    <w:spacing w:after="0" w:line="240" w:lineRule="auto"/>
                    <w:jc w:val="center"/>
                    <w:rPr>
                      <w:rFonts w:ascii="Verdana" w:eastAsia="Times New Roman" w:hAnsi="Verdana" w:cs="Times New Roman"/>
                      <w:sz w:val="17"/>
                      <w:szCs w:val="17"/>
                    </w:rPr>
                  </w:pPr>
                  <w:r w:rsidRPr="00250DFD">
                    <w:rPr>
                      <w:rFonts w:ascii="Verdana" w:eastAsia="Times New Roman" w:hAnsi="Verdana" w:cs="Times New Roman"/>
                      <w:sz w:val="17"/>
                      <w:szCs w:val="17"/>
                    </w:rPr>
                    <w:t> </w:t>
                  </w:r>
                </w:p>
              </w:tc>
              <w:tc>
                <w:tcPr>
                  <w:tcW w:w="5640" w:type="dxa"/>
                  <w:gridSpan w:val="3"/>
                  <w:tcBorders>
                    <w:bottom w:val="single" w:sz="6" w:space="0" w:color="FFFFFF"/>
                    <w:right w:val="nil"/>
                  </w:tcBorders>
                  <w:shd w:val="clear" w:color="auto" w:fill="EEF2ED"/>
                  <w:tcMar>
                    <w:top w:w="30" w:type="dxa"/>
                    <w:left w:w="120" w:type="dxa"/>
                    <w:bottom w:w="30" w:type="dxa"/>
                    <w:right w:w="120" w:type="dxa"/>
                  </w:tcMar>
                  <w:vAlign w:val="center"/>
                  <w:hideMark/>
                </w:tcPr>
                <w:p w:rsidR="001C1934" w:rsidRPr="00250DFD" w:rsidRDefault="001C1934" w:rsidP="004B041A">
                  <w:pPr>
                    <w:spacing w:after="0" w:line="240" w:lineRule="auto"/>
                    <w:jc w:val="center"/>
                    <w:rPr>
                      <w:rFonts w:ascii="Verdana" w:eastAsia="Times New Roman" w:hAnsi="Verdana" w:cs="Times New Roman"/>
                      <w:sz w:val="17"/>
                      <w:szCs w:val="17"/>
                    </w:rPr>
                  </w:pPr>
                  <w:r w:rsidRPr="00250DFD">
                    <w:rPr>
                      <w:rFonts w:ascii="Verdana" w:eastAsia="Times New Roman" w:hAnsi="Verdana" w:cs="Times New Roman"/>
                      <w:sz w:val="17"/>
                      <w:szCs w:val="17"/>
                    </w:rPr>
                    <w:t>Total occurrences on Public Property</w:t>
                  </w:r>
                </w:p>
              </w:tc>
            </w:tr>
            <w:tr w:rsidR="008E32BA" w:rsidRPr="00250DFD" w:rsidTr="004B041A">
              <w:trPr>
                <w:trHeight w:val="300"/>
              </w:trPr>
              <w:tc>
                <w:tcPr>
                  <w:tcW w:w="3960" w:type="dxa"/>
                  <w:tcBorders>
                    <w:bottom w:val="single" w:sz="6" w:space="0" w:color="FFFFFF"/>
                    <w:right w:val="single" w:sz="6" w:space="0" w:color="5B7258"/>
                  </w:tcBorders>
                  <w:shd w:val="clear" w:color="auto" w:fill="F7F9F6"/>
                  <w:tcMar>
                    <w:top w:w="30" w:type="dxa"/>
                    <w:left w:w="120" w:type="dxa"/>
                    <w:bottom w:w="30" w:type="dxa"/>
                    <w:right w:w="120" w:type="dxa"/>
                  </w:tcMar>
                  <w:vAlign w:val="center"/>
                  <w:hideMark/>
                </w:tcPr>
                <w:p w:rsidR="008E32BA" w:rsidRPr="00250DFD" w:rsidRDefault="008E32BA" w:rsidP="008E32BA">
                  <w:pPr>
                    <w:spacing w:after="0" w:line="240" w:lineRule="auto"/>
                    <w:jc w:val="center"/>
                    <w:rPr>
                      <w:rFonts w:ascii="Verdana" w:eastAsia="Times New Roman" w:hAnsi="Verdana" w:cs="Times New Roman"/>
                      <w:sz w:val="17"/>
                      <w:szCs w:val="17"/>
                    </w:rPr>
                  </w:pPr>
                  <w:r w:rsidRPr="00250DFD">
                    <w:rPr>
                      <w:rFonts w:ascii="Verdana" w:eastAsia="Times New Roman" w:hAnsi="Verdana" w:cs="Times New Roman"/>
                      <w:sz w:val="17"/>
                      <w:szCs w:val="17"/>
                    </w:rPr>
                    <w:t>Criminal offense</w:t>
                  </w:r>
                </w:p>
              </w:tc>
              <w:tc>
                <w:tcPr>
                  <w:tcW w:w="1890" w:type="dxa"/>
                  <w:tcBorders>
                    <w:bottom w:val="single" w:sz="6" w:space="0" w:color="FFFFFF"/>
                    <w:right w:val="single" w:sz="6" w:space="0" w:color="5B7258"/>
                  </w:tcBorders>
                  <w:shd w:val="clear" w:color="auto" w:fill="F7F9F6"/>
                  <w:tcMar>
                    <w:top w:w="30" w:type="dxa"/>
                    <w:left w:w="120" w:type="dxa"/>
                    <w:bottom w:w="30" w:type="dxa"/>
                    <w:right w:w="120" w:type="dxa"/>
                  </w:tcMar>
                  <w:vAlign w:val="center"/>
                  <w:hideMark/>
                </w:tcPr>
                <w:p w:rsidR="008E32BA" w:rsidRPr="00250DFD" w:rsidRDefault="008E32BA" w:rsidP="008E32BA">
                  <w:pPr>
                    <w:spacing w:after="0" w:line="240" w:lineRule="auto"/>
                    <w:jc w:val="center"/>
                    <w:rPr>
                      <w:rFonts w:ascii="Verdana" w:eastAsia="Times New Roman" w:hAnsi="Verdana" w:cs="Times New Roman"/>
                      <w:sz w:val="17"/>
                      <w:szCs w:val="17"/>
                    </w:rPr>
                  </w:pPr>
                  <w:r>
                    <w:rPr>
                      <w:rFonts w:ascii="Verdana" w:eastAsia="Times New Roman" w:hAnsi="Verdana" w:cs="Times New Roman"/>
                      <w:sz w:val="17"/>
                      <w:szCs w:val="17"/>
                    </w:rPr>
                    <w:t>2014</w:t>
                  </w:r>
                </w:p>
              </w:tc>
              <w:tc>
                <w:tcPr>
                  <w:tcW w:w="1890" w:type="dxa"/>
                  <w:tcBorders>
                    <w:bottom w:val="single" w:sz="6" w:space="0" w:color="FFFFFF"/>
                    <w:right w:val="single" w:sz="6" w:space="0" w:color="5B7258"/>
                  </w:tcBorders>
                  <w:shd w:val="clear" w:color="auto" w:fill="F7F9F6"/>
                  <w:tcMar>
                    <w:top w:w="30" w:type="dxa"/>
                    <w:left w:w="120" w:type="dxa"/>
                    <w:bottom w:w="30" w:type="dxa"/>
                    <w:right w:w="120" w:type="dxa"/>
                  </w:tcMar>
                  <w:vAlign w:val="center"/>
                  <w:hideMark/>
                </w:tcPr>
                <w:p w:rsidR="008E32BA" w:rsidRPr="00250DFD" w:rsidRDefault="008E32BA" w:rsidP="008E32BA">
                  <w:pPr>
                    <w:spacing w:after="0" w:line="240" w:lineRule="auto"/>
                    <w:jc w:val="center"/>
                    <w:rPr>
                      <w:rFonts w:ascii="Verdana" w:eastAsia="Times New Roman" w:hAnsi="Verdana" w:cs="Times New Roman"/>
                      <w:sz w:val="17"/>
                      <w:szCs w:val="17"/>
                    </w:rPr>
                  </w:pPr>
                  <w:r>
                    <w:rPr>
                      <w:rFonts w:ascii="Verdana" w:eastAsia="Times New Roman" w:hAnsi="Verdana" w:cs="Times New Roman"/>
                      <w:sz w:val="17"/>
                      <w:szCs w:val="17"/>
                    </w:rPr>
                    <w:t>2015</w:t>
                  </w:r>
                </w:p>
              </w:tc>
              <w:tc>
                <w:tcPr>
                  <w:tcW w:w="1860" w:type="dxa"/>
                  <w:tcBorders>
                    <w:bottom w:val="single" w:sz="6" w:space="0" w:color="FFFFFF"/>
                    <w:right w:val="nil"/>
                  </w:tcBorders>
                  <w:shd w:val="clear" w:color="auto" w:fill="F7F9F6"/>
                  <w:tcMar>
                    <w:top w:w="30" w:type="dxa"/>
                    <w:left w:w="120" w:type="dxa"/>
                    <w:bottom w:w="30" w:type="dxa"/>
                    <w:right w:w="120" w:type="dxa"/>
                  </w:tcMar>
                  <w:vAlign w:val="center"/>
                  <w:hideMark/>
                </w:tcPr>
                <w:p w:rsidR="008E32BA" w:rsidRPr="00250DFD" w:rsidRDefault="008E32BA" w:rsidP="008E32BA">
                  <w:pPr>
                    <w:spacing w:after="0" w:line="240" w:lineRule="auto"/>
                    <w:jc w:val="center"/>
                    <w:rPr>
                      <w:rFonts w:ascii="Verdana" w:eastAsia="Times New Roman" w:hAnsi="Verdana" w:cs="Times New Roman"/>
                      <w:sz w:val="17"/>
                      <w:szCs w:val="17"/>
                    </w:rPr>
                  </w:pPr>
                  <w:r>
                    <w:rPr>
                      <w:rFonts w:ascii="Verdana" w:eastAsia="Times New Roman" w:hAnsi="Verdana" w:cs="Times New Roman"/>
                      <w:sz w:val="17"/>
                      <w:szCs w:val="17"/>
                    </w:rPr>
                    <w:t>2016</w:t>
                  </w:r>
                </w:p>
              </w:tc>
            </w:tr>
            <w:tr w:rsidR="001C1934" w:rsidRPr="00250DFD" w:rsidTr="004B041A">
              <w:trPr>
                <w:trHeight w:val="300"/>
              </w:trPr>
              <w:tc>
                <w:tcPr>
                  <w:tcW w:w="3960" w:type="dxa"/>
                  <w:tcBorders>
                    <w:bottom w:val="single" w:sz="6" w:space="0" w:color="FFFFFF"/>
                    <w:right w:val="single" w:sz="6" w:space="0" w:color="5B7258"/>
                  </w:tcBorders>
                  <w:shd w:val="clear" w:color="auto" w:fill="EEF2ED"/>
                  <w:tcMar>
                    <w:top w:w="30" w:type="dxa"/>
                    <w:left w:w="120" w:type="dxa"/>
                    <w:bottom w:w="30" w:type="dxa"/>
                    <w:right w:w="120" w:type="dxa"/>
                  </w:tcMar>
                  <w:vAlign w:val="center"/>
                  <w:hideMark/>
                </w:tcPr>
                <w:p w:rsidR="001C1934" w:rsidRPr="00250DFD" w:rsidRDefault="001C1934" w:rsidP="004B041A">
                  <w:pPr>
                    <w:spacing w:after="0" w:line="240" w:lineRule="auto"/>
                    <w:rPr>
                      <w:rFonts w:ascii="Verdana" w:eastAsia="Times New Roman" w:hAnsi="Verdana" w:cs="Times New Roman"/>
                      <w:sz w:val="17"/>
                      <w:szCs w:val="17"/>
                    </w:rPr>
                  </w:pPr>
                  <w:r w:rsidRPr="00250DFD">
                    <w:rPr>
                      <w:rFonts w:ascii="Verdana" w:eastAsia="Times New Roman" w:hAnsi="Verdana" w:cs="Times New Roman"/>
                      <w:sz w:val="17"/>
                      <w:szCs w:val="17"/>
                    </w:rPr>
                    <w:t xml:space="preserve">a. </w:t>
                  </w:r>
                  <w:hyperlink r:id="rId28" w:history="1">
                    <w:r w:rsidRPr="00250DFD">
                      <w:rPr>
                        <w:rFonts w:ascii="Verdana" w:eastAsia="Times New Roman" w:hAnsi="Verdana" w:cs="Times New Roman"/>
                        <w:color w:val="000000"/>
                        <w:sz w:val="17"/>
                        <w:szCs w:val="17"/>
                        <w:u w:val="single"/>
                      </w:rPr>
                      <w:t>Murder/Non-negligent manslaughter</w:t>
                    </w:r>
                  </w:hyperlink>
                </w:p>
              </w:tc>
              <w:tc>
                <w:tcPr>
                  <w:tcW w:w="1890" w:type="dxa"/>
                  <w:tcBorders>
                    <w:bottom w:val="single" w:sz="6" w:space="0" w:color="FFFFFF"/>
                    <w:right w:val="single" w:sz="6" w:space="0" w:color="5B7258"/>
                  </w:tcBorders>
                  <w:shd w:val="clear" w:color="auto" w:fill="EEF2ED"/>
                  <w:tcMar>
                    <w:top w:w="30" w:type="dxa"/>
                    <w:left w:w="120" w:type="dxa"/>
                    <w:bottom w:w="30" w:type="dxa"/>
                    <w:right w:w="120" w:type="dxa"/>
                  </w:tcMar>
                  <w:vAlign w:val="center"/>
                  <w:hideMark/>
                </w:tcPr>
                <w:p w:rsidR="001C1934" w:rsidRPr="00250DFD" w:rsidRDefault="001C1934" w:rsidP="004B041A">
                  <w:pPr>
                    <w:spacing w:after="0" w:line="240" w:lineRule="auto"/>
                    <w:jc w:val="right"/>
                    <w:rPr>
                      <w:rFonts w:ascii="Verdana" w:eastAsia="Times New Roman" w:hAnsi="Verdana" w:cs="Times New Roman"/>
                      <w:sz w:val="17"/>
                      <w:szCs w:val="17"/>
                    </w:rPr>
                  </w:pPr>
                  <w:r w:rsidRPr="00250DFD">
                    <w:rPr>
                      <w:rFonts w:ascii="Verdana" w:eastAsia="Times New Roman" w:hAnsi="Verdana" w:cs="Times New Roman"/>
                      <w:sz w:val="17"/>
                      <w:szCs w:val="17"/>
                    </w:rPr>
                    <w:t> 0</w:t>
                  </w:r>
                </w:p>
              </w:tc>
              <w:tc>
                <w:tcPr>
                  <w:tcW w:w="1890" w:type="dxa"/>
                  <w:tcBorders>
                    <w:bottom w:val="single" w:sz="6" w:space="0" w:color="FFFFFF"/>
                    <w:right w:val="single" w:sz="6" w:space="0" w:color="5B7258"/>
                  </w:tcBorders>
                  <w:shd w:val="clear" w:color="auto" w:fill="EEF2ED"/>
                  <w:noWrap/>
                  <w:tcMar>
                    <w:top w:w="30" w:type="dxa"/>
                    <w:left w:w="120" w:type="dxa"/>
                    <w:bottom w:w="30" w:type="dxa"/>
                    <w:right w:w="120" w:type="dxa"/>
                  </w:tcMar>
                  <w:vAlign w:val="center"/>
                  <w:hideMark/>
                </w:tcPr>
                <w:p w:rsidR="001C1934" w:rsidRPr="00250DFD" w:rsidRDefault="001C1934" w:rsidP="004B041A">
                  <w:pPr>
                    <w:spacing w:after="0" w:line="240" w:lineRule="auto"/>
                    <w:jc w:val="right"/>
                    <w:rPr>
                      <w:rFonts w:ascii="Verdana" w:eastAsia="Times New Roman" w:hAnsi="Verdana" w:cs="Times New Roman"/>
                      <w:sz w:val="17"/>
                      <w:szCs w:val="17"/>
                    </w:rPr>
                  </w:pPr>
                  <w:r w:rsidRPr="00250DFD">
                    <w:rPr>
                      <w:rFonts w:ascii="Verdana" w:eastAsia="Times New Roman" w:hAnsi="Verdana" w:cs="Times New Roman"/>
                      <w:sz w:val="17"/>
                      <w:szCs w:val="17"/>
                    </w:rPr>
                    <w:t> 0</w:t>
                  </w:r>
                </w:p>
              </w:tc>
              <w:tc>
                <w:tcPr>
                  <w:tcW w:w="1860" w:type="dxa"/>
                  <w:tcBorders>
                    <w:bottom w:val="single" w:sz="6" w:space="0" w:color="FFFFFF"/>
                    <w:right w:val="nil"/>
                  </w:tcBorders>
                  <w:shd w:val="clear" w:color="auto" w:fill="EEF2ED"/>
                  <w:noWrap/>
                  <w:tcMar>
                    <w:top w:w="30" w:type="dxa"/>
                    <w:left w:w="120" w:type="dxa"/>
                    <w:bottom w:w="30" w:type="dxa"/>
                    <w:right w:w="120" w:type="dxa"/>
                  </w:tcMar>
                  <w:vAlign w:val="center"/>
                  <w:hideMark/>
                </w:tcPr>
                <w:p w:rsidR="001C1934" w:rsidRPr="00250DFD" w:rsidRDefault="001C1934" w:rsidP="004B041A">
                  <w:pPr>
                    <w:spacing w:after="0" w:line="240" w:lineRule="auto"/>
                    <w:jc w:val="right"/>
                    <w:rPr>
                      <w:rFonts w:ascii="Verdana" w:eastAsia="Times New Roman" w:hAnsi="Verdana" w:cs="Times New Roman"/>
                      <w:sz w:val="17"/>
                      <w:szCs w:val="17"/>
                    </w:rPr>
                  </w:pPr>
                  <w:r>
                    <w:rPr>
                      <w:rFonts w:ascii="Verdana" w:eastAsia="Times New Roman" w:hAnsi="Verdana" w:cs="Times New Roman"/>
                      <w:sz w:val="17"/>
                      <w:szCs w:val="17"/>
                    </w:rPr>
                    <w:t>0</w:t>
                  </w:r>
                  <w:r w:rsidRPr="00250DFD">
                    <w:rPr>
                      <w:rFonts w:ascii="Verdana" w:eastAsia="Times New Roman" w:hAnsi="Verdana" w:cs="Times New Roman"/>
                      <w:sz w:val="17"/>
                      <w:szCs w:val="17"/>
                    </w:rPr>
                    <w:t> 0</w:t>
                  </w:r>
                </w:p>
              </w:tc>
            </w:tr>
            <w:tr w:rsidR="001C1934" w:rsidRPr="00250DFD" w:rsidTr="004B041A">
              <w:trPr>
                <w:trHeight w:val="300"/>
              </w:trPr>
              <w:tc>
                <w:tcPr>
                  <w:tcW w:w="3960" w:type="dxa"/>
                  <w:tcBorders>
                    <w:bottom w:val="single" w:sz="6" w:space="0" w:color="FFFFFF"/>
                    <w:right w:val="single" w:sz="6" w:space="0" w:color="5B7258"/>
                  </w:tcBorders>
                  <w:shd w:val="clear" w:color="auto" w:fill="F7F9F6"/>
                  <w:tcMar>
                    <w:top w:w="30" w:type="dxa"/>
                    <w:left w:w="120" w:type="dxa"/>
                    <w:bottom w:w="30" w:type="dxa"/>
                    <w:right w:w="120" w:type="dxa"/>
                  </w:tcMar>
                  <w:vAlign w:val="center"/>
                  <w:hideMark/>
                </w:tcPr>
                <w:p w:rsidR="001C1934" w:rsidRPr="00250DFD" w:rsidRDefault="001C1934" w:rsidP="004B041A">
                  <w:pPr>
                    <w:spacing w:after="0" w:line="240" w:lineRule="auto"/>
                    <w:rPr>
                      <w:rFonts w:ascii="Verdana" w:eastAsia="Times New Roman" w:hAnsi="Verdana" w:cs="Times New Roman"/>
                      <w:sz w:val="17"/>
                      <w:szCs w:val="17"/>
                    </w:rPr>
                  </w:pPr>
                  <w:r w:rsidRPr="00250DFD">
                    <w:rPr>
                      <w:rFonts w:ascii="Verdana" w:eastAsia="Times New Roman" w:hAnsi="Verdana" w:cs="Times New Roman"/>
                      <w:sz w:val="17"/>
                      <w:szCs w:val="17"/>
                    </w:rPr>
                    <w:t xml:space="preserve">b. </w:t>
                  </w:r>
                  <w:hyperlink r:id="rId29" w:history="1">
                    <w:r w:rsidRPr="00250DFD">
                      <w:rPr>
                        <w:rFonts w:ascii="Verdana" w:eastAsia="Times New Roman" w:hAnsi="Verdana" w:cs="Times New Roman"/>
                        <w:color w:val="000000"/>
                        <w:sz w:val="17"/>
                        <w:szCs w:val="17"/>
                        <w:u w:val="single"/>
                      </w:rPr>
                      <w:t>Negligent manslaughter</w:t>
                    </w:r>
                  </w:hyperlink>
                </w:p>
              </w:tc>
              <w:tc>
                <w:tcPr>
                  <w:tcW w:w="1890" w:type="dxa"/>
                  <w:tcBorders>
                    <w:bottom w:val="single" w:sz="6" w:space="0" w:color="FFFFFF"/>
                    <w:right w:val="single" w:sz="6" w:space="0" w:color="5B7258"/>
                  </w:tcBorders>
                  <w:shd w:val="clear" w:color="auto" w:fill="F7F9F6"/>
                  <w:tcMar>
                    <w:top w:w="30" w:type="dxa"/>
                    <w:left w:w="120" w:type="dxa"/>
                    <w:bottom w:w="30" w:type="dxa"/>
                    <w:right w:w="120" w:type="dxa"/>
                  </w:tcMar>
                  <w:vAlign w:val="center"/>
                  <w:hideMark/>
                </w:tcPr>
                <w:p w:rsidR="001C1934" w:rsidRPr="00250DFD" w:rsidRDefault="001C1934" w:rsidP="004B041A">
                  <w:pPr>
                    <w:spacing w:after="0" w:line="240" w:lineRule="auto"/>
                    <w:jc w:val="right"/>
                    <w:rPr>
                      <w:rFonts w:ascii="Verdana" w:eastAsia="Times New Roman" w:hAnsi="Verdana" w:cs="Times New Roman"/>
                      <w:sz w:val="17"/>
                      <w:szCs w:val="17"/>
                    </w:rPr>
                  </w:pPr>
                  <w:r w:rsidRPr="00250DFD">
                    <w:rPr>
                      <w:rFonts w:ascii="Verdana" w:eastAsia="Times New Roman" w:hAnsi="Verdana" w:cs="Times New Roman"/>
                      <w:sz w:val="17"/>
                      <w:szCs w:val="17"/>
                    </w:rPr>
                    <w:t> 0</w:t>
                  </w:r>
                </w:p>
              </w:tc>
              <w:tc>
                <w:tcPr>
                  <w:tcW w:w="1890" w:type="dxa"/>
                  <w:tcBorders>
                    <w:bottom w:val="single" w:sz="6" w:space="0" w:color="FFFFFF"/>
                    <w:right w:val="single" w:sz="6" w:space="0" w:color="5B7258"/>
                  </w:tcBorders>
                  <w:shd w:val="clear" w:color="auto" w:fill="F7F9F6"/>
                  <w:noWrap/>
                  <w:tcMar>
                    <w:top w:w="30" w:type="dxa"/>
                    <w:left w:w="120" w:type="dxa"/>
                    <w:bottom w:w="30" w:type="dxa"/>
                    <w:right w:w="120" w:type="dxa"/>
                  </w:tcMar>
                  <w:vAlign w:val="center"/>
                  <w:hideMark/>
                </w:tcPr>
                <w:p w:rsidR="001C1934" w:rsidRPr="00250DFD" w:rsidRDefault="001C1934" w:rsidP="004B041A">
                  <w:pPr>
                    <w:spacing w:after="0" w:line="240" w:lineRule="auto"/>
                    <w:jc w:val="right"/>
                    <w:rPr>
                      <w:rFonts w:ascii="Verdana" w:eastAsia="Times New Roman" w:hAnsi="Verdana" w:cs="Times New Roman"/>
                      <w:sz w:val="17"/>
                      <w:szCs w:val="17"/>
                    </w:rPr>
                  </w:pPr>
                  <w:r w:rsidRPr="00250DFD">
                    <w:rPr>
                      <w:rFonts w:ascii="Verdana" w:eastAsia="Times New Roman" w:hAnsi="Verdana" w:cs="Times New Roman"/>
                      <w:sz w:val="17"/>
                      <w:szCs w:val="17"/>
                    </w:rPr>
                    <w:t> 0</w:t>
                  </w:r>
                </w:p>
              </w:tc>
              <w:tc>
                <w:tcPr>
                  <w:tcW w:w="1860" w:type="dxa"/>
                  <w:tcBorders>
                    <w:bottom w:val="single" w:sz="6" w:space="0" w:color="FFFFFF"/>
                    <w:right w:val="nil"/>
                  </w:tcBorders>
                  <w:shd w:val="clear" w:color="auto" w:fill="F7F9F6"/>
                  <w:noWrap/>
                  <w:tcMar>
                    <w:top w:w="30" w:type="dxa"/>
                    <w:left w:w="120" w:type="dxa"/>
                    <w:bottom w:w="30" w:type="dxa"/>
                    <w:right w:w="120" w:type="dxa"/>
                  </w:tcMar>
                  <w:vAlign w:val="center"/>
                  <w:hideMark/>
                </w:tcPr>
                <w:p w:rsidR="001C1934" w:rsidRPr="00250DFD" w:rsidRDefault="001C1934" w:rsidP="004B041A">
                  <w:pPr>
                    <w:spacing w:after="0" w:line="240" w:lineRule="auto"/>
                    <w:jc w:val="right"/>
                    <w:rPr>
                      <w:rFonts w:ascii="Verdana" w:eastAsia="Times New Roman" w:hAnsi="Verdana" w:cs="Times New Roman"/>
                      <w:sz w:val="17"/>
                      <w:szCs w:val="17"/>
                    </w:rPr>
                  </w:pPr>
                  <w:r>
                    <w:rPr>
                      <w:rFonts w:ascii="Verdana" w:eastAsia="Times New Roman" w:hAnsi="Verdana" w:cs="Times New Roman"/>
                      <w:sz w:val="17"/>
                      <w:szCs w:val="17"/>
                    </w:rPr>
                    <w:t>0</w:t>
                  </w:r>
                  <w:r w:rsidRPr="00250DFD">
                    <w:rPr>
                      <w:rFonts w:ascii="Verdana" w:eastAsia="Times New Roman" w:hAnsi="Verdana" w:cs="Times New Roman"/>
                      <w:sz w:val="17"/>
                      <w:szCs w:val="17"/>
                    </w:rPr>
                    <w:t> 0</w:t>
                  </w:r>
                </w:p>
              </w:tc>
            </w:tr>
            <w:tr w:rsidR="001C1934" w:rsidRPr="00250DFD" w:rsidTr="004B041A">
              <w:trPr>
                <w:trHeight w:val="300"/>
              </w:trPr>
              <w:tc>
                <w:tcPr>
                  <w:tcW w:w="3960" w:type="dxa"/>
                  <w:tcBorders>
                    <w:bottom w:val="single" w:sz="6" w:space="0" w:color="FFFFFF"/>
                    <w:right w:val="single" w:sz="6" w:space="0" w:color="5B7258"/>
                  </w:tcBorders>
                  <w:shd w:val="clear" w:color="auto" w:fill="EEF2ED"/>
                  <w:tcMar>
                    <w:top w:w="30" w:type="dxa"/>
                    <w:left w:w="120" w:type="dxa"/>
                    <w:bottom w:w="30" w:type="dxa"/>
                    <w:right w:w="120" w:type="dxa"/>
                  </w:tcMar>
                  <w:vAlign w:val="center"/>
                  <w:hideMark/>
                </w:tcPr>
                <w:p w:rsidR="001C1934" w:rsidRPr="00250DFD" w:rsidRDefault="001C1934" w:rsidP="004B041A">
                  <w:pPr>
                    <w:spacing w:after="0" w:line="240" w:lineRule="auto"/>
                    <w:rPr>
                      <w:rFonts w:ascii="Verdana" w:eastAsia="Times New Roman" w:hAnsi="Verdana" w:cs="Times New Roman"/>
                      <w:sz w:val="17"/>
                      <w:szCs w:val="17"/>
                    </w:rPr>
                  </w:pPr>
                  <w:r w:rsidRPr="00250DFD">
                    <w:rPr>
                      <w:rFonts w:ascii="Verdana" w:eastAsia="Times New Roman" w:hAnsi="Verdana" w:cs="Times New Roman"/>
                      <w:sz w:val="17"/>
                      <w:szCs w:val="17"/>
                    </w:rPr>
                    <w:t xml:space="preserve">c. </w:t>
                  </w:r>
                  <w:hyperlink r:id="rId30" w:history="1">
                    <w:r w:rsidRPr="00250DFD">
                      <w:rPr>
                        <w:rFonts w:ascii="Verdana" w:eastAsia="Times New Roman" w:hAnsi="Verdana" w:cs="Times New Roman"/>
                        <w:color w:val="000000"/>
                        <w:sz w:val="17"/>
                        <w:szCs w:val="17"/>
                        <w:u w:val="single"/>
                      </w:rPr>
                      <w:t>Sex offenses - Forcible</w:t>
                    </w:r>
                  </w:hyperlink>
                </w:p>
              </w:tc>
              <w:tc>
                <w:tcPr>
                  <w:tcW w:w="1890" w:type="dxa"/>
                  <w:tcBorders>
                    <w:bottom w:val="single" w:sz="6" w:space="0" w:color="FFFFFF"/>
                    <w:right w:val="single" w:sz="6" w:space="0" w:color="5B7258"/>
                  </w:tcBorders>
                  <w:shd w:val="clear" w:color="auto" w:fill="EEF2ED"/>
                  <w:tcMar>
                    <w:top w:w="30" w:type="dxa"/>
                    <w:left w:w="120" w:type="dxa"/>
                    <w:bottom w:w="30" w:type="dxa"/>
                    <w:right w:w="120" w:type="dxa"/>
                  </w:tcMar>
                  <w:vAlign w:val="center"/>
                  <w:hideMark/>
                </w:tcPr>
                <w:p w:rsidR="001C1934" w:rsidRPr="00250DFD" w:rsidRDefault="001C1934" w:rsidP="004B041A">
                  <w:pPr>
                    <w:spacing w:after="0" w:line="240" w:lineRule="auto"/>
                    <w:jc w:val="right"/>
                    <w:rPr>
                      <w:rFonts w:ascii="Verdana" w:eastAsia="Times New Roman" w:hAnsi="Verdana" w:cs="Times New Roman"/>
                      <w:sz w:val="17"/>
                      <w:szCs w:val="17"/>
                    </w:rPr>
                  </w:pPr>
                  <w:r w:rsidRPr="00250DFD">
                    <w:rPr>
                      <w:rFonts w:ascii="Verdana" w:eastAsia="Times New Roman" w:hAnsi="Verdana" w:cs="Times New Roman"/>
                      <w:sz w:val="17"/>
                      <w:szCs w:val="17"/>
                    </w:rPr>
                    <w:t> 0</w:t>
                  </w:r>
                </w:p>
              </w:tc>
              <w:tc>
                <w:tcPr>
                  <w:tcW w:w="1890" w:type="dxa"/>
                  <w:tcBorders>
                    <w:bottom w:val="single" w:sz="6" w:space="0" w:color="FFFFFF"/>
                    <w:right w:val="single" w:sz="6" w:space="0" w:color="5B7258"/>
                  </w:tcBorders>
                  <w:shd w:val="clear" w:color="auto" w:fill="EEF2ED"/>
                  <w:noWrap/>
                  <w:tcMar>
                    <w:top w:w="30" w:type="dxa"/>
                    <w:left w:w="120" w:type="dxa"/>
                    <w:bottom w:w="30" w:type="dxa"/>
                    <w:right w:w="120" w:type="dxa"/>
                  </w:tcMar>
                  <w:vAlign w:val="center"/>
                  <w:hideMark/>
                </w:tcPr>
                <w:p w:rsidR="001C1934" w:rsidRPr="00250DFD" w:rsidRDefault="001C1934" w:rsidP="004B041A">
                  <w:pPr>
                    <w:spacing w:after="0" w:line="240" w:lineRule="auto"/>
                    <w:jc w:val="right"/>
                    <w:rPr>
                      <w:rFonts w:ascii="Verdana" w:eastAsia="Times New Roman" w:hAnsi="Verdana" w:cs="Times New Roman"/>
                      <w:sz w:val="17"/>
                      <w:szCs w:val="17"/>
                    </w:rPr>
                  </w:pPr>
                  <w:r w:rsidRPr="00250DFD">
                    <w:rPr>
                      <w:rFonts w:ascii="Verdana" w:eastAsia="Times New Roman" w:hAnsi="Verdana" w:cs="Times New Roman"/>
                      <w:sz w:val="17"/>
                      <w:szCs w:val="17"/>
                    </w:rPr>
                    <w:t> 0</w:t>
                  </w:r>
                </w:p>
              </w:tc>
              <w:tc>
                <w:tcPr>
                  <w:tcW w:w="1860" w:type="dxa"/>
                  <w:tcBorders>
                    <w:bottom w:val="single" w:sz="6" w:space="0" w:color="FFFFFF"/>
                    <w:right w:val="nil"/>
                  </w:tcBorders>
                  <w:shd w:val="clear" w:color="auto" w:fill="EEF2ED"/>
                  <w:noWrap/>
                  <w:tcMar>
                    <w:top w:w="30" w:type="dxa"/>
                    <w:left w:w="120" w:type="dxa"/>
                    <w:bottom w:w="30" w:type="dxa"/>
                    <w:right w:w="120" w:type="dxa"/>
                  </w:tcMar>
                  <w:vAlign w:val="center"/>
                  <w:hideMark/>
                </w:tcPr>
                <w:p w:rsidR="001C1934" w:rsidRPr="00250DFD" w:rsidRDefault="001C1934" w:rsidP="004B041A">
                  <w:pPr>
                    <w:spacing w:after="0" w:line="240" w:lineRule="auto"/>
                    <w:jc w:val="right"/>
                    <w:rPr>
                      <w:rFonts w:ascii="Verdana" w:eastAsia="Times New Roman" w:hAnsi="Verdana" w:cs="Times New Roman"/>
                      <w:sz w:val="17"/>
                      <w:szCs w:val="17"/>
                    </w:rPr>
                  </w:pPr>
                  <w:r>
                    <w:rPr>
                      <w:rFonts w:ascii="Verdana" w:eastAsia="Times New Roman" w:hAnsi="Verdana" w:cs="Times New Roman"/>
                      <w:sz w:val="17"/>
                      <w:szCs w:val="17"/>
                    </w:rPr>
                    <w:t>0</w:t>
                  </w:r>
                  <w:r w:rsidRPr="00250DFD">
                    <w:rPr>
                      <w:rFonts w:ascii="Verdana" w:eastAsia="Times New Roman" w:hAnsi="Verdana" w:cs="Times New Roman"/>
                      <w:sz w:val="17"/>
                      <w:szCs w:val="17"/>
                    </w:rPr>
                    <w:t> 0</w:t>
                  </w:r>
                </w:p>
              </w:tc>
            </w:tr>
            <w:tr w:rsidR="001C1934" w:rsidRPr="00250DFD" w:rsidTr="004B041A">
              <w:trPr>
                <w:trHeight w:val="300"/>
              </w:trPr>
              <w:tc>
                <w:tcPr>
                  <w:tcW w:w="3960" w:type="dxa"/>
                  <w:tcBorders>
                    <w:bottom w:val="single" w:sz="6" w:space="0" w:color="FFFFFF"/>
                    <w:right w:val="single" w:sz="6" w:space="0" w:color="5B7258"/>
                  </w:tcBorders>
                  <w:shd w:val="clear" w:color="auto" w:fill="F7F9F6"/>
                  <w:tcMar>
                    <w:top w:w="30" w:type="dxa"/>
                    <w:left w:w="120" w:type="dxa"/>
                    <w:bottom w:w="30" w:type="dxa"/>
                    <w:right w:w="120" w:type="dxa"/>
                  </w:tcMar>
                  <w:vAlign w:val="center"/>
                  <w:hideMark/>
                </w:tcPr>
                <w:p w:rsidR="001C1934" w:rsidRPr="00250DFD" w:rsidRDefault="001C1934" w:rsidP="004B041A">
                  <w:pPr>
                    <w:spacing w:after="0" w:line="240" w:lineRule="auto"/>
                    <w:rPr>
                      <w:rFonts w:ascii="Verdana" w:eastAsia="Times New Roman" w:hAnsi="Verdana" w:cs="Times New Roman"/>
                      <w:sz w:val="17"/>
                      <w:szCs w:val="17"/>
                    </w:rPr>
                  </w:pPr>
                  <w:r w:rsidRPr="00250DFD">
                    <w:rPr>
                      <w:rFonts w:ascii="Verdana" w:eastAsia="Times New Roman" w:hAnsi="Verdana" w:cs="Times New Roman"/>
                      <w:sz w:val="17"/>
                      <w:szCs w:val="17"/>
                    </w:rPr>
                    <w:t xml:space="preserve">d. </w:t>
                  </w:r>
                  <w:hyperlink r:id="rId31" w:history="1">
                    <w:r w:rsidRPr="00250DFD">
                      <w:rPr>
                        <w:rFonts w:ascii="Verdana" w:eastAsia="Times New Roman" w:hAnsi="Verdana" w:cs="Times New Roman"/>
                        <w:color w:val="000000"/>
                        <w:sz w:val="17"/>
                        <w:szCs w:val="17"/>
                        <w:u w:val="single"/>
                      </w:rPr>
                      <w:t xml:space="preserve">Sex offenses - Non-forcible </w:t>
                    </w:r>
                  </w:hyperlink>
                </w:p>
              </w:tc>
              <w:tc>
                <w:tcPr>
                  <w:tcW w:w="1890" w:type="dxa"/>
                  <w:tcBorders>
                    <w:bottom w:val="single" w:sz="6" w:space="0" w:color="FFFFFF"/>
                    <w:right w:val="single" w:sz="6" w:space="0" w:color="5B7258"/>
                  </w:tcBorders>
                  <w:shd w:val="clear" w:color="auto" w:fill="F7F9F6"/>
                  <w:tcMar>
                    <w:top w:w="30" w:type="dxa"/>
                    <w:left w:w="120" w:type="dxa"/>
                    <w:bottom w:w="30" w:type="dxa"/>
                    <w:right w:w="120" w:type="dxa"/>
                  </w:tcMar>
                  <w:vAlign w:val="center"/>
                  <w:hideMark/>
                </w:tcPr>
                <w:p w:rsidR="001C1934" w:rsidRPr="00250DFD" w:rsidRDefault="001C1934" w:rsidP="004B041A">
                  <w:pPr>
                    <w:spacing w:after="0" w:line="240" w:lineRule="auto"/>
                    <w:jc w:val="right"/>
                    <w:rPr>
                      <w:rFonts w:ascii="Verdana" w:eastAsia="Times New Roman" w:hAnsi="Verdana" w:cs="Times New Roman"/>
                      <w:sz w:val="17"/>
                      <w:szCs w:val="17"/>
                    </w:rPr>
                  </w:pPr>
                  <w:r w:rsidRPr="00250DFD">
                    <w:rPr>
                      <w:rFonts w:ascii="Verdana" w:eastAsia="Times New Roman" w:hAnsi="Verdana" w:cs="Times New Roman"/>
                      <w:sz w:val="17"/>
                      <w:szCs w:val="17"/>
                    </w:rPr>
                    <w:t> 0</w:t>
                  </w:r>
                </w:p>
              </w:tc>
              <w:tc>
                <w:tcPr>
                  <w:tcW w:w="1890" w:type="dxa"/>
                  <w:tcBorders>
                    <w:bottom w:val="single" w:sz="6" w:space="0" w:color="FFFFFF"/>
                    <w:right w:val="single" w:sz="6" w:space="0" w:color="5B7258"/>
                  </w:tcBorders>
                  <w:shd w:val="clear" w:color="auto" w:fill="F7F9F6"/>
                  <w:noWrap/>
                  <w:tcMar>
                    <w:top w:w="30" w:type="dxa"/>
                    <w:left w:w="120" w:type="dxa"/>
                    <w:bottom w:w="30" w:type="dxa"/>
                    <w:right w:w="120" w:type="dxa"/>
                  </w:tcMar>
                  <w:vAlign w:val="center"/>
                  <w:hideMark/>
                </w:tcPr>
                <w:p w:rsidR="001C1934" w:rsidRPr="00250DFD" w:rsidRDefault="001C1934" w:rsidP="004B041A">
                  <w:pPr>
                    <w:spacing w:after="0" w:line="240" w:lineRule="auto"/>
                    <w:jc w:val="right"/>
                    <w:rPr>
                      <w:rFonts w:ascii="Verdana" w:eastAsia="Times New Roman" w:hAnsi="Verdana" w:cs="Times New Roman"/>
                      <w:sz w:val="17"/>
                      <w:szCs w:val="17"/>
                    </w:rPr>
                  </w:pPr>
                  <w:r w:rsidRPr="00250DFD">
                    <w:rPr>
                      <w:rFonts w:ascii="Verdana" w:eastAsia="Times New Roman" w:hAnsi="Verdana" w:cs="Times New Roman"/>
                      <w:sz w:val="17"/>
                      <w:szCs w:val="17"/>
                    </w:rPr>
                    <w:t> 0</w:t>
                  </w:r>
                </w:p>
              </w:tc>
              <w:tc>
                <w:tcPr>
                  <w:tcW w:w="1860" w:type="dxa"/>
                  <w:tcBorders>
                    <w:bottom w:val="single" w:sz="6" w:space="0" w:color="FFFFFF"/>
                    <w:right w:val="nil"/>
                  </w:tcBorders>
                  <w:shd w:val="clear" w:color="auto" w:fill="F7F9F6"/>
                  <w:noWrap/>
                  <w:tcMar>
                    <w:top w:w="30" w:type="dxa"/>
                    <w:left w:w="120" w:type="dxa"/>
                    <w:bottom w:w="30" w:type="dxa"/>
                    <w:right w:w="120" w:type="dxa"/>
                  </w:tcMar>
                  <w:vAlign w:val="center"/>
                  <w:hideMark/>
                </w:tcPr>
                <w:p w:rsidR="001C1934" w:rsidRPr="00250DFD" w:rsidRDefault="001C1934" w:rsidP="004B041A">
                  <w:pPr>
                    <w:spacing w:after="0" w:line="240" w:lineRule="auto"/>
                    <w:jc w:val="right"/>
                    <w:rPr>
                      <w:rFonts w:ascii="Verdana" w:eastAsia="Times New Roman" w:hAnsi="Verdana" w:cs="Times New Roman"/>
                      <w:sz w:val="17"/>
                      <w:szCs w:val="17"/>
                    </w:rPr>
                  </w:pPr>
                  <w:r>
                    <w:rPr>
                      <w:rFonts w:ascii="Verdana" w:eastAsia="Times New Roman" w:hAnsi="Verdana" w:cs="Times New Roman"/>
                      <w:sz w:val="17"/>
                      <w:szCs w:val="17"/>
                    </w:rPr>
                    <w:t>0</w:t>
                  </w:r>
                  <w:r w:rsidRPr="00250DFD">
                    <w:rPr>
                      <w:rFonts w:ascii="Verdana" w:eastAsia="Times New Roman" w:hAnsi="Verdana" w:cs="Times New Roman"/>
                      <w:sz w:val="17"/>
                      <w:szCs w:val="17"/>
                    </w:rPr>
                    <w:t> 0</w:t>
                  </w:r>
                </w:p>
              </w:tc>
            </w:tr>
            <w:tr w:rsidR="001C1934" w:rsidRPr="00250DFD" w:rsidTr="004B041A">
              <w:trPr>
                <w:trHeight w:val="300"/>
              </w:trPr>
              <w:tc>
                <w:tcPr>
                  <w:tcW w:w="3960" w:type="dxa"/>
                  <w:tcBorders>
                    <w:bottom w:val="single" w:sz="6" w:space="0" w:color="FFFFFF"/>
                    <w:right w:val="single" w:sz="6" w:space="0" w:color="5B7258"/>
                  </w:tcBorders>
                  <w:shd w:val="clear" w:color="auto" w:fill="EEF2ED"/>
                  <w:tcMar>
                    <w:top w:w="30" w:type="dxa"/>
                    <w:left w:w="120" w:type="dxa"/>
                    <w:bottom w:w="30" w:type="dxa"/>
                    <w:right w:w="120" w:type="dxa"/>
                  </w:tcMar>
                  <w:vAlign w:val="center"/>
                  <w:hideMark/>
                </w:tcPr>
                <w:p w:rsidR="001C1934" w:rsidRPr="00250DFD" w:rsidRDefault="001C1934" w:rsidP="004B041A">
                  <w:pPr>
                    <w:spacing w:after="0" w:line="240" w:lineRule="auto"/>
                    <w:rPr>
                      <w:rFonts w:ascii="Verdana" w:eastAsia="Times New Roman" w:hAnsi="Verdana" w:cs="Times New Roman"/>
                      <w:sz w:val="17"/>
                      <w:szCs w:val="17"/>
                    </w:rPr>
                  </w:pPr>
                  <w:r w:rsidRPr="00250DFD">
                    <w:rPr>
                      <w:rFonts w:ascii="Verdana" w:eastAsia="Times New Roman" w:hAnsi="Verdana" w:cs="Times New Roman"/>
                      <w:sz w:val="17"/>
                      <w:szCs w:val="17"/>
                    </w:rPr>
                    <w:t xml:space="preserve">e. </w:t>
                  </w:r>
                  <w:hyperlink r:id="rId32" w:history="1">
                    <w:r w:rsidRPr="00250DFD">
                      <w:rPr>
                        <w:rFonts w:ascii="Verdana" w:eastAsia="Times New Roman" w:hAnsi="Verdana" w:cs="Times New Roman"/>
                        <w:color w:val="000000"/>
                        <w:sz w:val="17"/>
                        <w:szCs w:val="17"/>
                        <w:u w:val="single"/>
                      </w:rPr>
                      <w:t>Robbery</w:t>
                    </w:r>
                  </w:hyperlink>
                </w:p>
              </w:tc>
              <w:tc>
                <w:tcPr>
                  <w:tcW w:w="1890" w:type="dxa"/>
                  <w:tcBorders>
                    <w:bottom w:val="single" w:sz="6" w:space="0" w:color="FFFFFF"/>
                    <w:right w:val="single" w:sz="6" w:space="0" w:color="5B7258"/>
                  </w:tcBorders>
                  <w:shd w:val="clear" w:color="auto" w:fill="EEF2ED"/>
                  <w:tcMar>
                    <w:top w:w="30" w:type="dxa"/>
                    <w:left w:w="120" w:type="dxa"/>
                    <w:bottom w:w="30" w:type="dxa"/>
                    <w:right w:w="120" w:type="dxa"/>
                  </w:tcMar>
                  <w:vAlign w:val="center"/>
                  <w:hideMark/>
                </w:tcPr>
                <w:p w:rsidR="001C1934" w:rsidRPr="00250DFD" w:rsidRDefault="001C1934" w:rsidP="004B041A">
                  <w:pPr>
                    <w:spacing w:after="0" w:line="240" w:lineRule="auto"/>
                    <w:jc w:val="right"/>
                    <w:rPr>
                      <w:rFonts w:ascii="Verdana" w:eastAsia="Times New Roman" w:hAnsi="Verdana" w:cs="Times New Roman"/>
                      <w:sz w:val="17"/>
                      <w:szCs w:val="17"/>
                    </w:rPr>
                  </w:pPr>
                  <w:r w:rsidRPr="00250DFD">
                    <w:rPr>
                      <w:rFonts w:ascii="Verdana" w:eastAsia="Times New Roman" w:hAnsi="Verdana" w:cs="Times New Roman"/>
                      <w:sz w:val="17"/>
                      <w:szCs w:val="17"/>
                    </w:rPr>
                    <w:t> 0</w:t>
                  </w:r>
                </w:p>
              </w:tc>
              <w:tc>
                <w:tcPr>
                  <w:tcW w:w="1890" w:type="dxa"/>
                  <w:tcBorders>
                    <w:bottom w:val="single" w:sz="6" w:space="0" w:color="FFFFFF"/>
                    <w:right w:val="single" w:sz="6" w:space="0" w:color="5B7258"/>
                  </w:tcBorders>
                  <w:shd w:val="clear" w:color="auto" w:fill="EEF2ED"/>
                  <w:noWrap/>
                  <w:tcMar>
                    <w:top w:w="30" w:type="dxa"/>
                    <w:left w:w="120" w:type="dxa"/>
                    <w:bottom w:w="30" w:type="dxa"/>
                    <w:right w:w="120" w:type="dxa"/>
                  </w:tcMar>
                  <w:vAlign w:val="center"/>
                  <w:hideMark/>
                </w:tcPr>
                <w:p w:rsidR="001C1934" w:rsidRPr="00250DFD" w:rsidRDefault="001C1934" w:rsidP="004B041A">
                  <w:pPr>
                    <w:spacing w:after="0" w:line="240" w:lineRule="auto"/>
                    <w:jc w:val="right"/>
                    <w:rPr>
                      <w:rFonts w:ascii="Verdana" w:eastAsia="Times New Roman" w:hAnsi="Verdana" w:cs="Times New Roman"/>
                      <w:sz w:val="17"/>
                      <w:szCs w:val="17"/>
                    </w:rPr>
                  </w:pPr>
                  <w:r w:rsidRPr="00250DFD">
                    <w:rPr>
                      <w:rFonts w:ascii="Verdana" w:eastAsia="Times New Roman" w:hAnsi="Verdana" w:cs="Times New Roman"/>
                      <w:sz w:val="17"/>
                      <w:szCs w:val="17"/>
                    </w:rPr>
                    <w:t> 0</w:t>
                  </w:r>
                </w:p>
              </w:tc>
              <w:tc>
                <w:tcPr>
                  <w:tcW w:w="1860" w:type="dxa"/>
                  <w:tcBorders>
                    <w:bottom w:val="single" w:sz="6" w:space="0" w:color="FFFFFF"/>
                    <w:right w:val="nil"/>
                  </w:tcBorders>
                  <w:shd w:val="clear" w:color="auto" w:fill="EEF2ED"/>
                  <w:noWrap/>
                  <w:tcMar>
                    <w:top w:w="30" w:type="dxa"/>
                    <w:left w:w="120" w:type="dxa"/>
                    <w:bottom w:w="30" w:type="dxa"/>
                    <w:right w:w="120" w:type="dxa"/>
                  </w:tcMar>
                  <w:vAlign w:val="center"/>
                  <w:hideMark/>
                </w:tcPr>
                <w:p w:rsidR="001C1934" w:rsidRPr="00250DFD" w:rsidRDefault="001C1934" w:rsidP="004B041A">
                  <w:pPr>
                    <w:spacing w:after="0" w:line="240" w:lineRule="auto"/>
                    <w:jc w:val="right"/>
                    <w:rPr>
                      <w:rFonts w:ascii="Verdana" w:eastAsia="Times New Roman" w:hAnsi="Verdana" w:cs="Times New Roman"/>
                      <w:sz w:val="17"/>
                      <w:szCs w:val="17"/>
                    </w:rPr>
                  </w:pPr>
                  <w:r>
                    <w:rPr>
                      <w:rFonts w:ascii="Verdana" w:eastAsia="Times New Roman" w:hAnsi="Verdana" w:cs="Times New Roman"/>
                      <w:sz w:val="17"/>
                      <w:szCs w:val="17"/>
                    </w:rPr>
                    <w:t>0</w:t>
                  </w:r>
                  <w:r w:rsidRPr="00250DFD">
                    <w:rPr>
                      <w:rFonts w:ascii="Verdana" w:eastAsia="Times New Roman" w:hAnsi="Verdana" w:cs="Times New Roman"/>
                      <w:sz w:val="17"/>
                      <w:szCs w:val="17"/>
                    </w:rPr>
                    <w:t> 0</w:t>
                  </w:r>
                </w:p>
              </w:tc>
            </w:tr>
            <w:tr w:rsidR="001C1934" w:rsidRPr="00250DFD" w:rsidTr="004B041A">
              <w:trPr>
                <w:trHeight w:val="300"/>
              </w:trPr>
              <w:tc>
                <w:tcPr>
                  <w:tcW w:w="3960" w:type="dxa"/>
                  <w:tcBorders>
                    <w:bottom w:val="single" w:sz="6" w:space="0" w:color="FFFFFF"/>
                    <w:right w:val="single" w:sz="6" w:space="0" w:color="5B7258"/>
                  </w:tcBorders>
                  <w:shd w:val="clear" w:color="auto" w:fill="F7F9F6"/>
                  <w:tcMar>
                    <w:top w:w="30" w:type="dxa"/>
                    <w:left w:w="120" w:type="dxa"/>
                    <w:bottom w:w="30" w:type="dxa"/>
                    <w:right w:w="120" w:type="dxa"/>
                  </w:tcMar>
                  <w:vAlign w:val="center"/>
                  <w:hideMark/>
                </w:tcPr>
                <w:p w:rsidR="001C1934" w:rsidRPr="00250DFD" w:rsidRDefault="001C1934" w:rsidP="004B041A">
                  <w:pPr>
                    <w:spacing w:after="0" w:line="240" w:lineRule="auto"/>
                    <w:rPr>
                      <w:rFonts w:ascii="Verdana" w:eastAsia="Times New Roman" w:hAnsi="Verdana" w:cs="Times New Roman"/>
                      <w:sz w:val="17"/>
                      <w:szCs w:val="17"/>
                    </w:rPr>
                  </w:pPr>
                  <w:r w:rsidRPr="00250DFD">
                    <w:rPr>
                      <w:rFonts w:ascii="Verdana" w:eastAsia="Times New Roman" w:hAnsi="Verdana" w:cs="Times New Roman"/>
                      <w:sz w:val="17"/>
                      <w:szCs w:val="17"/>
                    </w:rPr>
                    <w:t xml:space="preserve">f. </w:t>
                  </w:r>
                  <w:hyperlink r:id="rId33" w:history="1">
                    <w:r w:rsidRPr="00250DFD">
                      <w:rPr>
                        <w:rFonts w:ascii="Verdana" w:eastAsia="Times New Roman" w:hAnsi="Verdana" w:cs="Times New Roman"/>
                        <w:color w:val="000000"/>
                        <w:sz w:val="17"/>
                        <w:szCs w:val="17"/>
                        <w:u w:val="single"/>
                      </w:rPr>
                      <w:t>Aggravated assault</w:t>
                    </w:r>
                  </w:hyperlink>
                </w:p>
              </w:tc>
              <w:tc>
                <w:tcPr>
                  <w:tcW w:w="1890" w:type="dxa"/>
                  <w:tcBorders>
                    <w:bottom w:val="single" w:sz="6" w:space="0" w:color="FFFFFF"/>
                    <w:right w:val="single" w:sz="6" w:space="0" w:color="5B7258"/>
                  </w:tcBorders>
                  <w:shd w:val="clear" w:color="auto" w:fill="F7F9F6"/>
                  <w:tcMar>
                    <w:top w:w="30" w:type="dxa"/>
                    <w:left w:w="120" w:type="dxa"/>
                    <w:bottom w:w="30" w:type="dxa"/>
                    <w:right w:w="120" w:type="dxa"/>
                  </w:tcMar>
                  <w:vAlign w:val="center"/>
                  <w:hideMark/>
                </w:tcPr>
                <w:p w:rsidR="001C1934" w:rsidRPr="00250DFD" w:rsidRDefault="001C1934" w:rsidP="004B041A">
                  <w:pPr>
                    <w:spacing w:after="0" w:line="240" w:lineRule="auto"/>
                    <w:jc w:val="right"/>
                    <w:rPr>
                      <w:rFonts w:ascii="Verdana" w:eastAsia="Times New Roman" w:hAnsi="Verdana" w:cs="Times New Roman"/>
                      <w:sz w:val="17"/>
                      <w:szCs w:val="17"/>
                    </w:rPr>
                  </w:pPr>
                  <w:r w:rsidRPr="00250DFD">
                    <w:rPr>
                      <w:rFonts w:ascii="Verdana" w:eastAsia="Times New Roman" w:hAnsi="Verdana" w:cs="Times New Roman"/>
                      <w:sz w:val="17"/>
                      <w:szCs w:val="17"/>
                    </w:rPr>
                    <w:t> 0</w:t>
                  </w:r>
                </w:p>
              </w:tc>
              <w:tc>
                <w:tcPr>
                  <w:tcW w:w="1890" w:type="dxa"/>
                  <w:tcBorders>
                    <w:bottom w:val="single" w:sz="6" w:space="0" w:color="FFFFFF"/>
                    <w:right w:val="single" w:sz="6" w:space="0" w:color="5B7258"/>
                  </w:tcBorders>
                  <w:shd w:val="clear" w:color="auto" w:fill="F7F9F6"/>
                  <w:noWrap/>
                  <w:tcMar>
                    <w:top w:w="30" w:type="dxa"/>
                    <w:left w:w="120" w:type="dxa"/>
                    <w:bottom w:w="30" w:type="dxa"/>
                    <w:right w:w="120" w:type="dxa"/>
                  </w:tcMar>
                  <w:vAlign w:val="center"/>
                  <w:hideMark/>
                </w:tcPr>
                <w:p w:rsidR="001C1934" w:rsidRPr="00250DFD" w:rsidRDefault="001C1934" w:rsidP="004B041A">
                  <w:pPr>
                    <w:spacing w:after="0" w:line="240" w:lineRule="auto"/>
                    <w:jc w:val="right"/>
                    <w:rPr>
                      <w:rFonts w:ascii="Verdana" w:eastAsia="Times New Roman" w:hAnsi="Verdana" w:cs="Times New Roman"/>
                      <w:sz w:val="17"/>
                      <w:szCs w:val="17"/>
                    </w:rPr>
                  </w:pPr>
                  <w:r w:rsidRPr="00250DFD">
                    <w:rPr>
                      <w:rFonts w:ascii="Verdana" w:eastAsia="Times New Roman" w:hAnsi="Verdana" w:cs="Times New Roman"/>
                      <w:sz w:val="17"/>
                      <w:szCs w:val="17"/>
                    </w:rPr>
                    <w:t> 0</w:t>
                  </w:r>
                </w:p>
              </w:tc>
              <w:tc>
                <w:tcPr>
                  <w:tcW w:w="1860" w:type="dxa"/>
                  <w:tcBorders>
                    <w:bottom w:val="single" w:sz="6" w:space="0" w:color="FFFFFF"/>
                    <w:right w:val="nil"/>
                  </w:tcBorders>
                  <w:shd w:val="clear" w:color="auto" w:fill="F7F9F6"/>
                  <w:noWrap/>
                  <w:tcMar>
                    <w:top w:w="30" w:type="dxa"/>
                    <w:left w:w="120" w:type="dxa"/>
                    <w:bottom w:w="30" w:type="dxa"/>
                    <w:right w:w="120" w:type="dxa"/>
                  </w:tcMar>
                  <w:vAlign w:val="center"/>
                  <w:hideMark/>
                </w:tcPr>
                <w:p w:rsidR="001C1934" w:rsidRPr="00250DFD" w:rsidRDefault="001C1934" w:rsidP="004B041A">
                  <w:pPr>
                    <w:spacing w:after="0" w:line="240" w:lineRule="auto"/>
                    <w:jc w:val="right"/>
                    <w:rPr>
                      <w:rFonts w:ascii="Verdana" w:eastAsia="Times New Roman" w:hAnsi="Verdana" w:cs="Times New Roman"/>
                      <w:sz w:val="17"/>
                      <w:szCs w:val="17"/>
                    </w:rPr>
                  </w:pPr>
                  <w:r>
                    <w:rPr>
                      <w:rFonts w:ascii="Verdana" w:eastAsia="Times New Roman" w:hAnsi="Verdana" w:cs="Times New Roman"/>
                      <w:sz w:val="17"/>
                      <w:szCs w:val="17"/>
                    </w:rPr>
                    <w:t>0</w:t>
                  </w:r>
                  <w:r w:rsidRPr="00250DFD">
                    <w:rPr>
                      <w:rFonts w:ascii="Verdana" w:eastAsia="Times New Roman" w:hAnsi="Verdana" w:cs="Times New Roman"/>
                      <w:sz w:val="17"/>
                      <w:szCs w:val="17"/>
                    </w:rPr>
                    <w:t> 0</w:t>
                  </w:r>
                </w:p>
              </w:tc>
            </w:tr>
            <w:tr w:rsidR="001C1934" w:rsidRPr="00250DFD" w:rsidTr="004B041A">
              <w:trPr>
                <w:trHeight w:val="300"/>
              </w:trPr>
              <w:tc>
                <w:tcPr>
                  <w:tcW w:w="3960" w:type="dxa"/>
                  <w:tcBorders>
                    <w:bottom w:val="single" w:sz="6" w:space="0" w:color="FFFFFF"/>
                    <w:right w:val="single" w:sz="6" w:space="0" w:color="5B7258"/>
                  </w:tcBorders>
                  <w:shd w:val="clear" w:color="auto" w:fill="EEF2ED"/>
                  <w:tcMar>
                    <w:top w:w="30" w:type="dxa"/>
                    <w:left w:w="120" w:type="dxa"/>
                    <w:bottom w:w="30" w:type="dxa"/>
                    <w:right w:w="120" w:type="dxa"/>
                  </w:tcMar>
                  <w:vAlign w:val="center"/>
                  <w:hideMark/>
                </w:tcPr>
                <w:p w:rsidR="001C1934" w:rsidRPr="00250DFD" w:rsidRDefault="001C1934" w:rsidP="004B041A">
                  <w:pPr>
                    <w:spacing w:after="0" w:line="240" w:lineRule="auto"/>
                    <w:rPr>
                      <w:rFonts w:ascii="Verdana" w:eastAsia="Times New Roman" w:hAnsi="Verdana" w:cs="Times New Roman"/>
                      <w:sz w:val="17"/>
                      <w:szCs w:val="17"/>
                    </w:rPr>
                  </w:pPr>
                  <w:r w:rsidRPr="00250DFD">
                    <w:rPr>
                      <w:rFonts w:ascii="Verdana" w:eastAsia="Times New Roman" w:hAnsi="Verdana" w:cs="Times New Roman"/>
                      <w:sz w:val="17"/>
                      <w:szCs w:val="17"/>
                    </w:rPr>
                    <w:t xml:space="preserve">g. </w:t>
                  </w:r>
                  <w:hyperlink r:id="rId34" w:history="1">
                    <w:r w:rsidRPr="00250DFD">
                      <w:rPr>
                        <w:rFonts w:ascii="Verdana" w:eastAsia="Times New Roman" w:hAnsi="Verdana" w:cs="Times New Roman"/>
                        <w:color w:val="000000"/>
                        <w:sz w:val="17"/>
                        <w:szCs w:val="17"/>
                        <w:u w:val="single"/>
                      </w:rPr>
                      <w:t>Burglary</w:t>
                    </w:r>
                  </w:hyperlink>
                </w:p>
              </w:tc>
              <w:tc>
                <w:tcPr>
                  <w:tcW w:w="1890" w:type="dxa"/>
                  <w:tcBorders>
                    <w:bottom w:val="single" w:sz="6" w:space="0" w:color="FFFFFF"/>
                    <w:right w:val="single" w:sz="6" w:space="0" w:color="5B7258"/>
                  </w:tcBorders>
                  <w:shd w:val="clear" w:color="auto" w:fill="EEF2ED"/>
                  <w:tcMar>
                    <w:top w:w="30" w:type="dxa"/>
                    <w:left w:w="120" w:type="dxa"/>
                    <w:bottom w:w="30" w:type="dxa"/>
                    <w:right w:w="120" w:type="dxa"/>
                  </w:tcMar>
                  <w:vAlign w:val="center"/>
                  <w:hideMark/>
                </w:tcPr>
                <w:p w:rsidR="001C1934" w:rsidRPr="00250DFD" w:rsidRDefault="001C1934" w:rsidP="004B041A">
                  <w:pPr>
                    <w:spacing w:after="0" w:line="240" w:lineRule="auto"/>
                    <w:jc w:val="right"/>
                    <w:rPr>
                      <w:rFonts w:ascii="Verdana" w:eastAsia="Times New Roman" w:hAnsi="Verdana" w:cs="Times New Roman"/>
                      <w:sz w:val="17"/>
                      <w:szCs w:val="17"/>
                    </w:rPr>
                  </w:pPr>
                  <w:r w:rsidRPr="00250DFD">
                    <w:rPr>
                      <w:rFonts w:ascii="Verdana" w:eastAsia="Times New Roman" w:hAnsi="Verdana" w:cs="Times New Roman"/>
                      <w:sz w:val="17"/>
                      <w:szCs w:val="17"/>
                    </w:rPr>
                    <w:t> 0</w:t>
                  </w:r>
                </w:p>
              </w:tc>
              <w:tc>
                <w:tcPr>
                  <w:tcW w:w="1890" w:type="dxa"/>
                  <w:tcBorders>
                    <w:bottom w:val="single" w:sz="6" w:space="0" w:color="FFFFFF"/>
                    <w:right w:val="single" w:sz="6" w:space="0" w:color="5B7258"/>
                  </w:tcBorders>
                  <w:shd w:val="clear" w:color="auto" w:fill="EEF2ED"/>
                  <w:noWrap/>
                  <w:tcMar>
                    <w:top w:w="30" w:type="dxa"/>
                    <w:left w:w="120" w:type="dxa"/>
                    <w:bottom w:w="30" w:type="dxa"/>
                    <w:right w:w="120" w:type="dxa"/>
                  </w:tcMar>
                  <w:vAlign w:val="center"/>
                  <w:hideMark/>
                </w:tcPr>
                <w:p w:rsidR="001C1934" w:rsidRPr="00250DFD" w:rsidRDefault="001C1934" w:rsidP="004B041A">
                  <w:pPr>
                    <w:spacing w:after="0" w:line="240" w:lineRule="auto"/>
                    <w:jc w:val="right"/>
                    <w:rPr>
                      <w:rFonts w:ascii="Verdana" w:eastAsia="Times New Roman" w:hAnsi="Verdana" w:cs="Times New Roman"/>
                      <w:sz w:val="17"/>
                      <w:szCs w:val="17"/>
                    </w:rPr>
                  </w:pPr>
                  <w:r w:rsidRPr="00250DFD">
                    <w:rPr>
                      <w:rFonts w:ascii="Verdana" w:eastAsia="Times New Roman" w:hAnsi="Verdana" w:cs="Times New Roman"/>
                      <w:sz w:val="17"/>
                      <w:szCs w:val="17"/>
                    </w:rPr>
                    <w:t> 0</w:t>
                  </w:r>
                </w:p>
              </w:tc>
              <w:tc>
                <w:tcPr>
                  <w:tcW w:w="1860" w:type="dxa"/>
                  <w:tcBorders>
                    <w:bottom w:val="single" w:sz="6" w:space="0" w:color="FFFFFF"/>
                    <w:right w:val="nil"/>
                  </w:tcBorders>
                  <w:shd w:val="clear" w:color="auto" w:fill="EEF2ED"/>
                  <w:noWrap/>
                  <w:tcMar>
                    <w:top w:w="30" w:type="dxa"/>
                    <w:left w:w="120" w:type="dxa"/>
                    <w:bottom w:w="30" w:type="dxa"/>
                    <w:right w:w="120" w:type="dxa"/>
                  </w:tcMar>
                  <w:vAlign w:val="center"/>
                  <w:hideMark/>
                </w:tcPr>
                <w:p w:rsidR="001C1934" w:rsidRPr="00250DFD" w:rsidRDefault="008731A9" w:rsidP="004B041A">
                  <w:pPr>
                    <w:spacing w:after="0" w:line="240" w:lineRule="auto"/>
                    <w:jc w:val="right"/>
                    <w:rPr>
                      <w:rFonts w:ascii="Verdana" w:eastAsia="Times New Roman" w:hAnsi="Verdana" w:cs="Times New Roman"/>
                      <w:sz w:val="17"/>
                      <w:szCs w:val="17"/>
                    </w:rPr>
                  </w:pPr>
                  <w:r>
                    <w:rPr>
                      <w:rFonts w:ascii="Verdana" w:eastAsia="Times New Roman" w:hAnsi="Verdana" w:cs="Times New Roman"/>
                      <w:sz w:val="17"/>
                      <w:szCs w:val="17"/>
                    </w:rPr>
                    <w:t>0</w:t>
                  </w:r>
                  <w:r w:rsidR="001C1934" w:rsidRPr="00250DFD">
                    <w:rPr>
                      <w:rFonts w:ascii="Verdana" w:eastAsia="Times New Roman" w:hAnsi="Verdana" w:cs="Times New Roman"/>
                      <w:sz w:val="17"/>
                      <w:szCs w:val="17"/>
                    </w:rPr>
                    <w:t> 0</w:t>
                  </w:r>
                </w:p>
              </w:tc>
            </w:tr>
            <w:tr w:rsidR="001C1934" w:rsidRPr="00250DFD" w:rsidTr="004B041A">
              <w:trPr>
                <w:trHeight w:val="300"/>
              </w:trPr>
              <w:tc>
                <w:tcPr>
                  <w:tcW w:w="3960" w:type="dxa"/>
                  <w:tcBorders>
                    <w:bottom w:val="single" w:sz="6" w:space="0" w:color="FFFFFF"/>
                    <w:right w:val="single" w:sz="6" w:space="0" w:color="5B7258"/>
                  </w:tcBorders>
                  <w:shd w:val="clear" w:color="auto" w:fill="F7F9F6"/>
                  <w:tcMar>
                    <w:top w:w="30" w:type="dxa"/>
                    <w:left w:w="120" w:type="dxa"/>
                    <w:bottom w:w="30" w:type="dxa"/>
                    <w:right w:w="120" w:type="dxa"/>
                  </w:tcMar>
                  <w:vAlign w:val="center"/>
                  <w:hideMark/>
                </w:tcPr>
                <w:p w:rsidR="001C1934" w:rsidRPr="00250DFD" w:rsidRDefault="001C1934" w:rsidP="004B041A">
                  <w:pPr>
                    <w:spacing w:after="0" w:line="240" w:lineRule="auto"/>
                    <w:rPr>
                      <w:rFonts w:ascii="Verdana" w:eastAsia="Times New Roman" w:hAnsi="Verdana" w:cs="Times New Roman"/>
                      <w:sz w:val="17"/>
                      <w:szCs w:val="17"/>
                    </w:rPr>
                  </w:pPr>
                  <w:r w:rsidRPr="00250DFD">
                    <w:rPr>
                      <w:rFonts w:ascii="Verdana" w:eastAsia="Times New Roman" w:hAnsi="Verdana" w:cs="Times New Roman"/>
                      <w:sz w:val="17"/>
                      <w:szCs w:val="17"/>
                    </w:rPr>
                    <w:t xml:space="preserve">h. </w:t>
                  </w:r>
                  <w:hyperlink r:id="rId35" w:history="1">
                    <w:r w:rsidRPr="00250DFD">
                      <w:rPr>
                        <w:rFonts w:ascii="Verdana" w:eastAsia="Times New Roman" w:hAnsi="Verdana" w:cs="Times New Roman"/>
                        <w:color w:val="000000"/>
                        <w:sz w:val="17"/>
                        <w:szCs w:val="17"/>
                        <w:u w:val="single"/>
                      </w:rPr>
                      <w:t>Motor vehicle theft</w:t>
                    </w:r>
                  </w:hyperlink>
                </w:p>
              </w:tc>
              <w:tc>
                <w:tcPr>
                  <w:tcW w:w="1890" w:type="dxa"/>
                  <w:tcBorders>
                    <w:bottom w:val="single" w:sz="6" w:space="0" w:color="FFFFFF"/>
                    <w:right w:val="single" w:sz="6" w:space="0" w:color="5B7258"/>
                  </w:tcBorders>
                  <w:shd w:val="clear" w:color="auto" w:fill="F7F9F6"/>
                  <w:tcMar>
                    <w:top w:w="30" w:type="dxa"/>
                    <w:left w:w="120" w:type="dxa"/>
                    <w:bottom w:w="30" w:type="dxa"/>
                    <w:right w:w="120" w:type="dxa"/>
                  </w:tcMar>
                  <w:vAlign w:val="center"/>
                  <w:hideMark/>
                </w:tcPr>
                <w:p w:rsidR="001C1934" w:rsidRPr="00250DFD" w:rsidRDefault="001C1934" w:rsidP="004B041A">
                  <w:pPr>
                    <w:spacing w:after="0" w:line="240" w:lineRule="auto"/>
                    <w:jc w:val="right"/>
                    <w:rPr>
                      <w:rFonts w:ascii="Verdana" w:eastAsia="Times New Roman" w:hAnsi="Verdana" w:cs="Times New Roman"/>
                      <w:sz w:val="17"/>
                      <w:szCs w:val="17"/>
                    </w:rPr>
                  </w:pPr>
                  <w:r w:rsidRPr="00250DFD">
                    <w:rPr>
                      <w:rFonts w:ascii="Verdana" w:eastAsia="Times New Roman" w:hAnsi="Verdana" w:cs="Times New Roman"/>
                      <w:sz w:val="17"/>
                      <w:szCs w:val="17"/>
                    </w:rPr>
                    <w:t> 0</w:t>
                  </w:r>
                </w:p>
              </w:tc>
              <w:tc>
                <w:tcPr>
                  <w:tcW w:w="1890" w:type="dxa"/>
                  <w:tcBorders>
                    <w:bottom w:val="single" w:sz="6" w:space="0" w:color="FFFFFF"/>
                    <w:right w:val="single" w:sz="6" w:space="0" w:color="5B7258"/>
                  </w:tcBorders>
                  <w:shd w:val="clear" w:color="auto" w:fill="F7F9F6"/>
                  <w:noWrap/>
                  <w:tcMar>
                    <w:top w:w="30" w:type="dxa"/>
                    <w:left w:w="120" w:type="dxa"/>
                    <w:bottom w:w="30" w:type="dxa"/>
                    <w:right w:w="120" w:type="dxa"/>
                  </w:tcMar>
                  <w:vAlign w:val="center"/>
                  <w:hideMark/>
                </w:tcPr>
                <w:p w:rsidR="001C1934" w:rsidRPr="00250DFD" w:rsidRDefault="001C1934" w:rsidP="004B041A">
                  <w:pPr>
                    <w:spacing w:after="0" w:line="240" w:lineRule="auto"/>
                    <w:jc w:val="right"/>
                    <w:rPr>
                      <w:rFonts w:ascii="Verdana" w:eastAsia="Times New Roman" w:hAnsi="Verdana" w:cs="Times New Roman"/>
                      <w:sz w:val="17"/>
                      <w:szCs w:val="17"/>
                    </w:rPr>
                  </w:pPr>
                  <w:r w:rsidRPr="00250DFD">
                    <w:rPr>
                      <w:rFonts w:ascii="Verdana" w:eastAsia="Times New Roman" w:hAnsi="Verdana" w:cs="Times New Roman"/>
                      <w:sz w:val="17"/>
                      <w:szCs w:val="17"/>
                    </w:rPr>
                    <w:t> 0</w:t>
                  </w:r>
                </w:p>
              </w:tc>
              <w:tc>
                <w:tcPr>
                  <w:tcW w:w="1860" w:type="dxa"/>
                  <w:tcBorders>
                    <w:bottom w:val="single" w:sz="6" w:space="0" w:color="FFFFFF"/>
                    <w:right w:val="nil"/>
                  </w:tcBorders>
                  <w:shd w:val="clear" w:color="auto" w:fill="F7F9F6"/>
                  <w:noWrap/>
                  <w:tcMar>
                    <w:top w:w="30" w:type="dxa"/>
                    <w:left w:w="120" w:type="dxa"/>
                    <w:bottom w:w="30" w:type="dxa"/>
                    <w:right w:w="120" w:type="dxa"/>
                  </w:tcMar>
                  <w:vAlign w:val="center"/>
                  <w:hideMark/>
                </w:tcPr>
                <w:p w:rsidR="001C1934" w:rsidRPr="00250DFD" w:rsidRDefault="001C1934" w:rsidP="004B041A">
                  <w:pPr>
                    <w:spacing w:after="0" w:line="240" w:lineRule="auto"/>
                    <w:jc w:val="right"/>
                    <w:rPr>
                      <w:rFonts w:ascii="Verdana" w:eastAsia="Times New Roman" w:hAnsi="Verdana" w:cs="Times New Roman"/>
                      <w:sz w:val="17"/>
                      <w:szCs w:val="17"/>
                    </w:rPr>
                  </w:pPr>
                  <w:r>
                    <w:rPr>
                      <w:rFonts w:ascii="Verdana" w:eastAsia="Times New Roman" w:hAnsi="Verdana" w:cs="Times New Roman"/>
                      <w:sz w:val="17"/>
                      <w:szCs w:val="17"/>
                    </w:rPr>
                    <w:t>0</w:t>
                  </w:r>
                  <w:r w:rsidRPr="00250DFD">
                    <w:rPr>
                      <w:rFonts w:ascii="Verdana" w:eastAsia="Times New Roman" w:hAnsi="Verdana" w:cs="Times New Roman"/>
                      <w:sz w:val="17"/>
                      <w:szCs w:val="17"/>
                    </w:rPr>
                    <w:t> 0</w:t>
                  </w:r>
                </w:p>
              </w:tc>
            </w:tr>
            <w:tr w:rsidR="001C1934" w:rsidRPr="00250DFD" w:rsidTr="004B041A">
              <w:trPr>
                <w:trHeight w:val="300"/>
              </w:trPr>
              <w:tc>
                <w:tcPr>
                  <w:tcW w:w="3960" w:type="dxa"/>
                  <w:tcBorders>
                    <w:bottom w:val="single" w:sz="6" w:space="0" w:color="FFFFFF"/>
                    <w:right w:val="single" w:sz="6" w:space="0" w:color="5B7258"/>
                  </w:tcBorders>
                  <w:shd w:val="clear" w:color="auto" w:fill="EEF2ED"/>
                  <w:tcMar>
                    <w:top w:w="30" w:type="dxa"/>
                    <w:left w:w="120" w:type="dxa"/>
                    <w:bottom w:w="30" w:type="dxa"/>
                    <w:right w:w="120" w:type="dxa"/>
                  </w:tcMar>
                  <w:vAlign w:val="center"/>
                  <w:hideMark/>
                </w:tcPr>
                <w:p w:rsidR="001C1934" w:rsidRPr="00250DFD" w:rsidRDefault="001C1934" w:rsidP="004B041A">
                  <w:pPr>
                    <w:spacing w:after="0" w:line="240" w:lineRule="auto"/>
                    <w:rPr>
                      <w:rFonts w:ascii="Verdana" w:eastAsia="Times New Roman" w:hAnsi="Verdana" w:cs="Times New Roman"/>
                      <w:sz w:val="17"/>
                      <w:szCs w:val="17"/>
                    </w:rPr>
                  </w:pPr>
                  <w:r w:rsidRPr="00250DFD">
                    <w:rPr>
                      <w:rFonts w:ascii="Verdana" w:eastAsia="Times New Roman" w:hAnsi="Verdana" w:cs="Times New Roman"/>
                      <w:sz w:val="17"/>
                      <w:szCs w:val="17"/>
                    </w:rPr>
                    <w:t xml:space="preserve">i. </w:t>
                  </w:r>
                  <w:hyperlink r:id="rId36" w:history="1">
                    <w:r w:rsidRPr="00250DFD">
                      <w:rPr>
                        <w:rFonts w:ascii="Verdana" w:eastAsia="Times New Roman" w:hAnsi="Verdana" w:cs="Times New Roman"/>
                        <w:color w:val="000000"/>
                        <w:sz w:val="17"/>
                        <w:szCs w:val="17"/>
                        <w:u w:val="single"/>
                      </w:rPr>
                      <w:t>Arson</w:t>
                    </w:r>
                  </w:hyperlink>
                </w:p>
              </w:tc>
              <w:tc>
                <w:tcPr>
                  <w:tcW w:w="1890" w:type="dxa"/>
                  <w:tcBorders>
                    <w:bottom w:val="single" w:sz="6" w:space="0" w:color="FFFFFF"/>
                    <w:right w:val="single" w:sz="6" w:space="0" w:color="5B7258"/>
                  </w:tcBorders>
                  <w:shd w:val="clear" w:color="auto" w:fill="EEF2ED"/>
                  <w:tcMar>
                    <w:top w:w="30" w:type="dxa"/>
                    <w:left w:w="120" w:type="dxa"/>
                    <w:bottom w:w="30" w:type="dxa"/>
                    <w:right w:w="120" w:type="dxa"/>
                  </w:tcMar>
                  <w:vAlign w:val="center"/>
                  <w:hideMark/>
                </w:tcPr>
                <w:p w:rsidR="001C1934" w:rsidRPr="00250DFD" w:rsidRDefault="001C1934" w:rsidP="004B041A">
                  <w:pPr>
                    <w:spacing w:after="0" w:line="240" w:lineRule="auto"/>
                    <w:jc w:val="right"/>
                    <w:rPr>
                      <w:rFonts w:ascii="Verdana" w:eastAsia="Times New Roman" w:hAnsi="Verdana" w:cs="Times New Roman"/>
                      <w:sz w:val="17"/>
                      <w:szCs w:val="17"/>
                    </w:rPr>
                  </w:pPr>
                  <w:r w:rsidRPr="00250DFD">
                    <w:rPr>
                      <w:rFonts w:ascii="Verdana" w:eastAsia="Times New Roman" w:hAnsi="Verdana" w:cs="Times New Roman"/>
                      <w:sz w:val="17"/>
                      <w:szCs w:val="17"/>
                    </w:rPr>
                    <w:t> 0</w:t>
                  </w:r>
                </w:p>
              </w:tc>
              <w:tc>
                <w:tcPr>
                  <w:tcW w:w="1890" w:type="dxa"/>
                  <w:tcBorders>
                    <w:bottom w:val="single" w:sz="6" w:space="0" w:color="FFFFFF"/>
                    <w:right w:val="single" w:sz="6" w:space="0" w:color="5B7258"/>
                  </w:tcBorders>
                  <w:shd w:val="clear" w:color="auto" w:fill="EEF2ED"/>
                  <w:noWrap/>
                  <w:tcMar>
                    <w:top w:w="30" w:type="dxa"/>
                    <w:left w:w="120" w:type="dxa"/>
                    <w:bottom w:w="30" w:type="dxa"/>
                    <w:right w:w="120" w:type="dxa"/>
                  </w:tcMar>
                  <w:vAlign w:val="center"/>
                  <w:hideMark/>
                </w:tcPr>
                <w:p w:rsidR="001C1934" w:rsidRPr="00250DFD" w:rsidRDefault="001C1934" w:rsidP="004B041A">
                  <w:pPr>
                    <w:spacing w:after="0" w:line="240" w:lineRule="auto"/>
                    <w:jc w:val="right"/>
                    <w:rPr>
                      <w:rFonts w:ascii="Verdana" w:eastAsia="Times New Roman" w:hAnsi="Verdana" w:cs="Times New Roman"/>
                      <w:sz w:val="17"/>
                      <w:szCs w:val="17"/>
                    </w:rPr>
                  </w:pPr>
                  <w:r w:rsidRPr="00250DFD">
                    <w:rPr>
                      <w:rFonts w:ascii="Verdana" w:eastAsia="Times New Roman" w:hAnsi="Verdana" w:cs="Times New Roman"/>
                      <w:sz w:val="17"/>
                      <w:szCs w:val="17"/>
                    </w:rPr>
                    <w:t> 0</w:t>
                  </w:r>
                </w:p>
              </w:tc>
              <w:tc>
                <w:tcPr>
                  <w:tcW w:w="1860" w:type="dxa"/>
                  <w:tcBorders>
                    <w:bottom w:val="single" w:sz="6" w:space="0" w:color="FFFFFF"/>
                    <w:right w:val="nil"/>
                  </w:tcBorders>
                  <w:shd w:val="clear" w:color="auto" w:fill="EEF2ED"/>
                  <w:noWrap/>
                  <w:tcMar>
                    <w:top w:w="30" w:type="dxa"/>
                    <w:left w:w="120" w:type="dxa"/>
                    <w:bottom w:w="30" w:type="dxa"/>
                    <w:right w:w="120" w:type="dxa"/>
                  </w:tcMar>
                  <w:vAlign w:val="center"/>
                  <w:hideMark/>
                </w:tcPr>
                <w:p w:rsidR="001C1934" w:rsidRPr="00250DFD" w:rsidRDefault="001C1934" w:rsidP="004B041A">
                  <w:pPr>
                    <w:spacing w:after="0" w:line="240" w:lineRule="auto"/>
                    <w:jc w:val="right"/>
                    <w:rPr>
                      <w:rFonts w:ascii="Verdana" w:eastAsia="Times New Roman" w:hAnsi="Verdana" w:cs="Times New Roman"/>
                      <w:sz w:val="17"/>
                      <w:szCs w:val="17"/>
                    </w:rPr>
                  </w:pPr>
                  <w:r>
                    <w:rPr>
                      <w:rFonts w:ascii="Verdana" w:eastAsia="Times New Roman" w:hAnsi="Verdana" w:cs="Times New Roman"/>
                      <w:sz w:val="17"/>
                      <w:szCs w:val="17"/>
                    </w:rPr>
                    <w:t>0</w:t>
                  </w:r>
                  <w:r w:rsidRPr="00250DFD">
                    <w:rPr>
                      <w:rFonts w:ascii="Verdana" w:eastAsia="Times New Roman" w:hAnsi="Verdana" w:cs="Times New Roman"/>
                      <w:sz w:val="17"/>
                      <w:szCs w:val="17"/>
                    </w:rPr>
                    <w:t> 0</w:t>
                  </w:r>
                </w:p>
              </w:tc>
            </w:tr>
          </w:tbl>
          <w:p w:rsidR="001C1934" w:rsidRPr="00250DFD" w:rsidRDefault="001C1934" w:rsidP="004B041A">
            <w:pPr>
              <w:spacing w:after="0" w:line="240" w:lineRule="auto"/>
              <w:rPr>
                <w:rFonts w:ascii="Verdana" w:eastAsia="Times New Roman" w:hAnsi="Verdana" w:cs="Times New Roman"/>
                <w:sz w:val="17"/>
                <w:szCs w:val="17"/>
              </w:rPr>
            </w:pPr>
          </w:p>
        </w:tc>
      </w:tr>
    </w:tbl>
    <w:p w:rsidR="001C1934" w:rsidRDefault="001C1934" w:rsidP="001C1934">
      <w:pPr>
        <w:rPr>
          <w:rFonts w:ascii="Times New Roman" w:hAnsi="Times New Roman" w:cs="Times New Roman"/>
          <w:b/>
          <w:sz w:val="24"/>
          <w:szCs w:val="24"/>
          <w:u w:val="single"/>
        </w:rPr>
      </w:pPr>
    </w:p>
    <w:p w:rsidR="0008129B" w:rsidRPr="00D064E1" w:rsidRDefault="00B87101" w:rsidP="003E594B">
      <w:pPr>
        <w:rPr>
          <w:rFonts w:ascii="Times New Roman" w:hAnsi="Times New Roman" w:cs="Times New Roman"/>
          <w:b/>
          <w:sz w:val="24"/>
          <w:szCs w:val="24"/>
          <w:u w:val="single"/>
        </w:rPr>
      </w:pPr>
      <w:r>
        <w:rPr>
          <w:rFonts w:ascii="Times New Roman" w:hAnsi="Times New Roman" w:cs="Times New Roman"/>
          <w:b/>
          <w:sz w:val="24"/>
          <w:szCs w:val="24"/>
          <w:u w:val="single"/>
        </w:rPr>
        <w:t xml:space="preserve">Sexual </w:t>
      </w:r>
      <w:r w:rsidR="00B267B2">
        <w:rPr>
          <w:rFonts w:ascii="Times New Roman" w:hAnsi="Times New Roman" w:cs="Times New Roman"/>
          <w:b/>
          <w:sz w:val="24"/>
          <w:szCs w:val="24"/>
          <w:u w:val="single"/>
        </w:rPr>
        <w:t>Misconduct Policy and Procedures</w:t>
      </w:r>
    </w:p>
    <w:p w:rsidR="008B022D" w:rsidRPr="00326F7B" w:rsidRDefault="00326F7B" w:rsidP="003E594B">
      <w:pPr>
        <w:rPr>
          <w:rFonts w:ascii="Times New Roman" w:hAnsi="Times New Roman" w:cs="Times New Roman"/>
          <w:sz w:val="24"/>
          <w:szCs w:val="24"/>
        </w:rPr>
      </w:pPr>
      <w:r>
        <w:rPr>
          <w:rFonts w:ascii="Times New Roman" w:hAnsi="Times New Roman" w:cs="Times New Roman"/>
          <w:sz w:val="24"/>
          <w:szCs w:val="24"/>
        </w:rPr>
        <w:t>The DCC Student Handbook and Employee Handbook prohibit various forms of sexual misconduct in keeping with the character and identity of the college as explicitly Christian in nature.  Included in the code of conduct regarding sexual misconduct is a strict prohibition of sexual harassment, sexual assault, dating violence, domestic violence and stalking.  DCC’s Sexual Misconduct Policy and Procedures are designed to eliminate such misconduct from the college campus and to protect the institution</w:t>
      </w:r>
      <w:r w:rsidR="005F1FC1">
        <w:rPr>
          <w:rFonts w:ascii="Times New Roman" w:hAnsi="Times New Roman" w:cs="Times New Roman"/>
          <w:sz w:val="24"/>
          <w:szCs w:val="24"/>
        </w:rPr>
        <w:t>’</w:t>
      </w:r>
      <w:r>
        <w:rPr>
          <w:rFonts w:ascii="Times New Roman" w:hAnsi="Times New Roman" w:cs="Times New Roman"/>
          <w:sz w:val="24"/>
          <w:szCs w:val="24"/>
        </w:rPr>
        <w:t>s students and employees</w:t>
      </w:r>
      <w:r w:rsidR="005F1FC1">
        <w:rPr>
          <w:rFonts w:ascii="Times New Roman" w:hAnsi="Times New Roman" w:cs="Times New Roman"/>
          <w:sz w:val="24"/>
          <w:szCs w:val="24"/>
        </w:rPr>
        <w:t>.</w:t>
      </w:r>
    </w:p>
    <w:p w:rsidR="00E161A8" w:rsidRDefault="00B87101" w:rsidP="00B8710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u w:val="single"/>
        </w:rPr>
        <w:t>Definitions</w:t>
      </w:r>
    </w:p>
    <w:p w:rsidR="00B87101" w:rsidRDefault="00B87101" w:rsidP="00B87101">
      <w:pPr>
        <w:rPr>
          <w:rFonts w:ascii="Times New Roman" w:hAnsi="Times New Roman" w:cs="Times New Roman"/>
          <w:sz w:val="24"/>
          <w:szCs w:val="24"/>
        </w:rPr>
      </w:pPr>
      <w:r>
        <w:rPr>
          <w:rFonts w:ascii="Times New Roman" w:hAnsi="Times New Roman" w:cs="Times New Roman"/>
          <w:sz w:val="24"/>
          <w:szCs w:val="24"/>
        </w:rPr>
        <w:t>This section will define the terms often used at Dallas Christian College in our policies and procedures:</w:t>
      </w:r>
    </w:p>
    <w:p w:rsidR="00B87101" w:rsidRDefault="00B87101" w:rsidP="00B87101">
      <w:pPr>
        <w:rPr>
          <w:rFonts w:ascii="Times New Roman" w:hAnsi="Times New Roman" w:cs="Times New Roman"/>
          <w:sz w:val="24"/>
          <w:szCs w:val="24"/>
        </w:rPr>
      </w:pPr>
      <w:r>
        <w:rPr>
          <w:rFonts w:ascii="Times New Roman" w:hAnsi="Times New Roman" w:cs="Times New Roman"/>
          <w:b/>
          <w:sz w:val="24"/>
          <w:szCs w:val="24"/>
        </w:rPr>
        <w:t>Consent</w:t>
      </w:r>
      <w:r>
        <w:rPr>
          <w:rFonts w:ascii="Times New Roman" w:hAnsi="Times New Roman" w:cs="Times New Roman"/>
          <w:sz w:val="24"/>
          <w:szCs w:val="24"/>
        </w:rPr>
        <w:t xml:space="preserve"> is a clear, mutual</w:t>
      </w:r>
      <w:r w:rsidR="002A063D">
        <w:rPr>
          <w:rFonts w:ascii="Times New Roman" w:hAnsi="Times New Roman" w:cs="Times New Roman"/>
          <w:sz w:val="24"/>
          <w:szCs w:val="24"/>
        </w:rPr>
        <w:t>, voluntary</w:t>
      </w:r>
      <w:r>
        <w:rPr>
          <w:rFonts w:ascii="Times New Roman" w:hAnsi="Times New Roman" w:cs="Times New Roman"/>
          <w:sz w:val="24"/>
          <w:szCs w:val="24"/>
        </w:rPr>
        <w:t xml:space="preserve"> and pos</w:t>
      </w:r>
      <w:r w:rsidR="002A063D">
        <w:rPr>
          <w:rFonts w:ascii="Times New Roman" w:hAnsi="Times New Roman" w:cs="Times New Roman"/>
          <w:sz w:val="24"/>
          <w:szCs w:val="24"/>
        </w:rPr>
        <w:t>itive agreement between participants.  Consent must be explicitly expressed.  Consent should never be assumed because the other party did not express objection</w:t>
      </w:r>
      <w:r w:rsidR="006470FA">
        <w:rPr>
          <w:rFonts w:ascii="Times New Roman" w:hAnsi="Times New Roman" w:cs="Times New Roman"/>
          <w:sz w:val="24"/>
          <w:szCs w:val="24"/>
        </w:rPr>
        <w:t xml:space="preserve">.  Unless consent from all participants is clear, a lack of consent should be assumed.  A lack of consent can be expressed through body language, attitude or gestures.  A prior sexual relationship does not constitute current consent.  Consent must be offered at each </w:t>
      </w:r>
      <w:r w:rsidR="006470FA">
        <w:rPr>
          <w:rFonts w:ascii="Times New Roman" w:hAnsi="Times New Roman" w:cs="Times New Roman"/>
          <w:sz w:val="24"/>
          <w:szCs w:val="24"/>
        </w:rPr>
        <w:lastRenderedPageBreak/>
        <w:t>stage of sexual activity and should not be assumed based on previous stages of sexual interaction.</w:t>
      </w:r>
    </w:p>
    <w:p w:rsidR="006470FA" w:rsidRDefault="006470FA" w:rsidP="00B87101">
      <w:pPr>
        <w:rPr>
          <w:rFonts w:ascii="Times New Roman" w:hAnsi="Times New Roman" w:cs="Times New Roman"/>
          <w:sz w:val="24"/>
          <w:szCs w:val="24"/>
        </w:rPr>
      </w:pPr>
      <w:r>
        <w:rPr>
          <w:rFonts w:ascii="Times New Roman" w:hAnsi="Times New Roman" w:cs="Times New Roman"/>
          <w:sz w:val="24"/>
          <w:szCs w:val="24"/>
        </w:rPr>
        <w:t>Consent requires that a person:</w:t>
      </w:r>
    </w:p>
    <w:p w:rsidR="006470FA" w:rsidRDefault="006470FA" w:rsidP="006470F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Is unimpaired by any substance, alcohol or drugs and is of a state of mind to make informed decisions.</w:t>
      </w:r>
    </w:p>
    <w:p w:rsidR="006470FA" w:rsidRDefault="006470FA" w:rsidP="006470F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Is of the legal age of consent (17 years of age in Texas).</w:t>
      </w:r>
    </w:p>
    <w:p w:rsidR="006470FA" w:rsidRDefault="00484E80" w:rsidP="006470F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Is fully conscious and awake.</w:t>
      </w:r>
    </w:p>
    <w:p w:rsidR="00484E80" w:rsidRDefault="00484E80" w:rsidP="006470F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Is of sound body and mind without any known mental disorder.</w:t>
      </w:r>
    </w:p>
    <w:p w:rsidR="00484E80" w:rsidRDefault="00484E80" w:rsidP="00484E80">
      <w:pPr>
        <w:rPr>
          <w:rFonts w:ascii="Times New Roman" w:hAnsi="Times New Roman" w:cs="Times New Roman"/>
          <w:sz w:val="24"/>
          <w:szCs w:val="24"/>
        </w:rPr>
      </w:pPr>
      <w:r>
        <w:rPr>
          <w:rFonts w:ascii="Times New Roman" w:hAnsi="Times New Roman" w:cs="Times New Roman"/>
          <w:b/>
          <w:sz w:val="24"/>
          <w:szCs w:val="24"/>
        </w:rPr>
        <w:t xml:space="preserve">Domestic Violence </w:t>
      </w:r>
      <w:r>
        <w:rPr>
          <w:rFonts w:ascii="Times New Roman" w:hAnsi="Times New Roman" w:cs="Times New Roman"/>
          <w:sz w:val="24"/>
          <w:szCs w:val="24"/>
        </w:rPr>
        <w:t>is defined by Texas Penal Code Sec. 71.004 as 1) an act by a member of a family or household against another member of the family or household that is intended to result in physical ha</w:t>
      </w:r>
      <w:r w:rsidR="00102250">
        <w:rPr>
          <w:rFonts w:ascii="Times New Roman" w:hAnsi="Times New Roman" w:cs="Times New Roman"/>
          <w:sz w:val="24"/>
          <w:szCs w:val="24"/>
        </w:rPr>
        <w:t>r</w:t>
      </w:r>
      <w:r>
        <w:rPr>
          <w:rFonts w:ascii="Times New Roman" w:hAnsi="Times New Roman" w:cs="Times New Roman"/>
          <w:sz w:val="24"/>
          <w:szCs w:val="24"/>
        </w:rPr>
        <w:t>m, bodily injury, assault or that is a threat that reasonably places the member in fear of imminent physical harm, bodily injury, assault or sexual assault, but does not include defensive measures to protect oneself; 2) abuse… by a member of a family or household toward a child of the family or household; or 3) dating violence.</w:t>
      </w:r>
    </w:p>
    <w:p w:rsidR="00484E80" w:rsidRDefault="00484E80" w:rsidP="00484E80">
      <w:pPr>
        <w:rPr>
          <w:rFonts w:ascii="Times New Roman" w:hAnsi="Times New Roman" w:cs="Times New Roman"/>
          <w:sz w:val="24"/>
          <w:szCs w:val="24"/>
        </w:rPr>
      </w:pPr>
      <w:r>
        <w:rPr>
          <w:rFonts w:ascii="Times New Roman" w:hAnsi="Times New Roman" w:cs="Times New Roman"/>
          <w:b/>
          <w:sz w:val="24"/>
          <w:szCs w:val="24"/>
        </w:rPr>
        <w:t xml:space="preserve">Dating Violence </w:t>
      </w:r>
      <w:r>
        <w:rPr>
          <w:rFonts w:ascii="Times New Roman" w:hAnsi="Times New Roman" w:cs="Times New Roman"/>
          <w:sz w:val="24"/>
          <w:szCs w:val="24"/>
        </w:rPr>
        <w:t>is defined by Texas Penal Code Sec. 71.0021 as an act by an individual that is against another individual with whom that person has or has had a dating relationship and that is intended to result in physical harm, bodily injury, assault, or sexual assault or that is a threat that reasonably places the individual in fear of imminent physical harm, bodily in</w:t>
      </w:r>
      <w:r w:rsidR="008E767F">
        <w:rPr>
          <w:rFonts w:ascii="Times New Roman" w:hAnsi="Times New Roman" w:cs="Times New Roman"/>
          <w:sz w:val="24"/>
          <w:szCs w:val="24"/>
        </w:rPr>
        <w:t>jury, assault, or sexual assault</w:t>
      </w:r>
      <w:r>
        <w:rPr>
          <w:rFonts w:ascii="Times New Roman" w:hAnsi="Times New Roman" w:cs="Times New Roman"/>
          <w:sz w:val="24"/>
          <w:szCs w:val="24"/>
        </w:rPr>
        <w:t>, but does not include measures to protect oneself.</w:t>
      </w:r>
      <w:r w:rsidR="008E767F">
        <w:rPr>
          <w:rFonts w:ascii="Times New Roman" w:hAnsi="Times New Roman" w:cs="Times New Roman"/>
          <w:sz w:val="24"/>
          <w:szCs w:val="24"/>
        </w:rPr>
        <w:t xml:space="preserve">  A dating relationship is determined with consideration to the length of the relationship, the nature of relationship and the frequency of interaction between the individuals in question.</w:t>
      </w:r>
    </w:p>
    <w:p w:rsidR="008E767F" w:rsidRPr="008E767F" w:rsidRDefault="008E767F" w:rsidP="00484E80">
      <w:pPr>
        <w:rPr>
          <w:rFonts w:ascii="Times New Roman" w:hAnsi="Times New Roman" w:cs="Times New Roman"/>
          <w:sz w:val="24"/>
          <w:szCs w:val="24"/>
        </w:rPr>
      </w:pPr>
      <w:r>
        <w:rPr>
          <w:rFonts w:ascii="Times New Roman" w:hAnsi="Times New Roman" w:cs="Times New Roman"/>
          <w:b/>
          <w:sz w:val="24"/>
          <w:szCs w:val="24"/>
        </w:rPr>
        <w:t>Sexual Assault</w:t>
      </w:r>
      <w:r>
        <w:rPr>
          <w:rFonts w:ascii="Times New Roman" w:hAnsi="Times New Roman" w:cs="Times New Roman"/>
          <w:sz w:val="24"/>
          <w:szCs w:val="24"/>
        </w:rPr>
        <w:t xml:space="preserve"> is generally defined by Texas Penal Code 22.011 as any </w:t>
      </w:r>
      <w:r w:rsidR="002919D5">
        <w:rPr>
          <w:rFonts w:ascii="Times New Roman" w:hAnsi="Times New Roman" w:cs="Times New Roman"/>
          <w:sz w:val="24"/>
          <w:szCs w:val="24"/>
        </w:rPr>
        <w:t>non-consensual sexual contact by another person involving penetration, however slight, of the vagina or anus with any body part or object or of oral penetration of another person by a sex organ without explicit consent.  Sexual assault includes rape, fondling, incest and statutory rape.</w:t>
      </w:r>
    </w:p>
    <w:p w:rsidR="006470FA" w:rsidRDefault="002919D5" w:rsidP="00B87101">
      <w:pPr>
        <w:rPr>
          <w:rFonts w:ascii="Times New Roman" w:hAnsi="Times New Roman" w:cs="Times New Roman"/>
          <w:sz w:val="24"/>
          <w:szCs w:val="24"/>
        </w:rPr>
      </w:pPr>
      <w:r>
        <w:rPr>
          <w:rFonts w:ascii="Times New Roman" w:hAnsi="Times New Roman" w:cs="Times New Roman"/>
          <w:b/>
          <w:sz w:val="24"/>
          <w:szCs w:val="24"/>
        </w:rPr>
        <w:t>Stalking</w:t>
      </w:r>
      <w:r>
        <w:rPr>
          <w:rFonts w:ascii="Times New Roman" w:hAnsi="Times New Roman" w:cs="Times New Roman"/>
          <w:sz w:val="24"/>
          <w:szCs w:val="24"/>
        </w:rPr>
        <w:t xml:space="preserve"> is described by Texas Penal Code 42.072 as when a person on more than one occasion and pursuant to </w:t>
      </w:r>
      <w:r w:rsidR="002D4129">
        <w:rPr>
          <w:rFonts w:ascii="Times New Roman" w:hAnsi="Times New Roman" w:cs="Times New Roman"/>
          <w:sz w:val="24"/>
          <w:szCs w:val="24"/>
        </w:rPr>
        <w:t xml:space="preserve">the same </w:t>
      </w:r>
      <w:r>
        <w:rPr>
          <w:rFonts w:ascii="Times New Roman" w:hAnsi="Times New Roman" w:cs="Times New Roman"/>
          <w:sz w:val="24"/>
          <w:szCs w:val="24"/>
        </w:rPr>
        <w:t>scheme or course of conduct directed at</w:t>
      </w:r>
      <w:r w:rsidR="002D4129">
        <w:rPr>
          <w:rFonts w:ascii="Times New Roman" w:hAnsi="Times New Roman" w:cs="Times New Roman"/>
          <w:sz w:val="24"/>
          <w:szCs w:val="24"/>
        </w:rPr>
        <w:t xml:space="preserve"> a</w:t>
      </w:r>
      <w:r>
        <w:rPr>
          <w:rFonts w:ascii="Times New Roman" w:hAnsi="Times New Roman" w:cs="Times New Roman"/>
          <w:sz w:val="24"/>
          <w:szCs w:val="24"/>
        </w:rPr>
        <w:t xml:space="preserve"> specific</w:t>
      </w:r>
      <w:r w:rsidR="002D4129">
        <w:rPr>
          <w:rFonts w:ascii="Times New Roman" w:hAnsi="Times New Roman" w:cs="Times New Roman"/>
          <w:sz w:val="24"/>
          <w:szCs w:val="24"/>
        </w:rPr>
        <w:t xml:space="preserve"> person knowingly engages in conduct that: 1) the stalker knows/reasonably believes the victim will view as threatening, 2) causes fear, and 3) would cause a reasonable person to fear.</w:t>
      </w:r>
    </w:p>
    <w:p w:rsidR="001216AA" w:rsidRDefault="001216AA" w:rsidP="001216A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u w:val="single"/>
        </w:rPr>
        <w:t>Sexual Assault Education and Prevention Programs</w:t>
      </w:r>
    </w:p>
    <w:p w:rsidR="001216AA" w:rsidRDefault="001216AA" w:rsidP="001216AA">
      <w:pPr>
        <w:rPr>
          <w:rFonts w:ascii="Times New Roman" w:hAnsi="Times New Roman" w:cs="Times New Roman"/>
          <w:sz w:val="24"/>
          <w:szCs w:val="24"/>
        </w:rPr>
      </w:pPr>
      <w:r>
        <w:rPr>
          <w:rFonts w:ascii="Times New Roman" w:hAnsi="Times New Roman" w:cs="Times New Roman"/>
          <w:sz w:val="24"/>
          <w:szCs w:val="24"/>
        </w:rPr>
        <w:t>Dallas Christian College implements sexual assault awareness and prevention programing for all new traditional students through the first-year experience course called DCC 101 as well as through informal yet consistent emphasis and ad hoc programing in residence hall meetings.  New employees receive training upon hire from the DCC Human Resources department as well as instruction in employee meetings.</w:t>
      </w:r>
      <w:r w:rsidR="00D74883">
        <w:rPr>
          <w:rFonts w:ascii="Times New Roman" w:hAnsi="Times New Roman" w:cs="Times New Roman"/>
          <w:sz w:val="24"/>
          <w:szCs w:val="24"/>
        </w:rPr>
        <w:t xml:space="preserve"> The curriculum entitled One is Too many was presented on </w:t>
      </w:r>
      <w:r w:rsidR="00D74883" w:rsidRPr="00D74883">
        <w:rPr>
          <w:rFonts w:ascii="Times New Roman" w:hAnsi="Times New Roman" w:cs="Times New Roman"/>
          <w:sz w:val="24"/>
          <w:szCs w:val="24"/>
        </w:rPr>
        <w:lastRenderedPageBreak/>
        <w:t>March 30, 2016 and September 13, 2016</w:t>
      </w:r>
      <w:r w:rsidR="00D74883">
        <w:rPr>
          <w:rFonts w:ascii="Times New Roman" w:hAnsi="Times New Roman" w:cs="Times New Roman"/>
          <w:sz w:val="24"/>
          <w:szCs w:val="24"/>
        </w:rPr>
        <w:t>. New employees receive training upon hire from the DCC Human Resources department as well as instruction in employee meetings.</w:t>
      </w:r>
    </w:p>
    <w:p w:rsidR="00CF698B" w:rsidRDefault="00CF698B" w:rsidP="001216AA">
      <w:pPr>
        <w:rPr>
          <w:rFonts w:ascii="Times New Roman" w:hAnsi="Times New Roman" w:cs="Times New Roman"/>
          <w:sz w:val="24"/>
          <w:szCs w:val="24"/>
        </w:rPr>
      </w:pPr>
      <w:r>
        <w:rPr>
          <w:rFonts w:ascii="Times New Roman" w:hAnsi="Times New Roman" w:cs="Times New Roman"/>
          <w:sz w:val="24"/>
          <w:szCs w:val="24"/>
        </w:rPr>
        <w:t>Sexual harassment/assault prevention training includes comprehensive instruction for the purpose of eliminating sexual assault and sexual harassment on DCC’s campus.  Students and employees are informed</w:t>
      </w:r>
      <w:r w:rsidR="008B022D">
        <w:rPr>
          <w:rFonts w:ascii="Times New Roman" w:hAnsi="Times New Roman" w:cs="Times New Roman"/>
          <w:sz w:val="24"/>
          <w:szCs w:val="24"/>
        </w:rPr>
        <w:t xml:space="preserve"> of the college’s Sexual Misconduct Policy and Procedures and are informed</w:t>
      </w:r>
      <w:r>
        <w:rPr>
          <w:rFonts w:ascii="Times New Roman" w:hAnsi="Times New Roman" w:cs="Times New Roman"/>
          <w:sz w:val="24"/>
          <w:szCs w:val="24"/>
        </w:rPr>
        <w:t xml:space="preserve"> regarding definitions of consent, sexual harassment, sexual assault, domestic violence, dating violence and stalking.  Students and employees are informed of risk reduction practices to avoid being sexual</w:t>
      </w:r>
      <w:r w:rsidR="004C61EE">
        <w:rPr>
          <w:rFonts w:ascii="Times New Roman" w:hAnsi="Times New Roman" w:cs="Times New Roman"/>
          <w:sz w:val="24"/>
          <w:szCs w:val="24"/>
        </w:rPr>
        <w:t>ly</w:t>
      </w:r>
      <w:r>
        <w:rPr>
          <w:rFonts w:ascii="Times New Roman" w:hAnsi="Times New Roman" w:cs="Times New Roman"/>
          <w:sz w:val="24"/>
          <w:szCs w:val="24"/>
        </w:rPr>
        <w:t xml:space="preserve"> victimized as well as options for bystander intervention if one witnesses sexual harassment/assault.</w:t>
      </w:r>
    </w:p>
    <w:p w:rsidR="00F7277A" w:rsidRDefault="00F7277A" w:rsidP="00F7277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u w:val="single"/>
        </w:rPr>
        <w:t>Sexual Assault Response Procedures</w:t>
      </w:r>
    </w:p>
    <w:p w:rsidR="00BE31BF" w:rsidRDefault="00BE31BF" w:rsidP="00B45EF5">
      <w:pPr>
        <w:rPr>
          <w:rFonts w:ascii="Times New Roman" w:hAnsi="Times New Roman" w:cs="Times New Roman"/>
          <w:sz w:val="24"/>
          <w:szCs w:val="24"/>
        </w:rPr>
      </w:pPr>
      <w:r>
        <w:rPr>
          <w:rFonts w:ascii="Times New Roman" w:hAnsi="Times New Roman" w:cs="Times New Roman"/>
          <w:sz w:val="24"/>
          <w:szCs w:val="24"/>
        </w:rPr>
        <w:t>Dallas Christian College employs response procedures designed to offer a discrete and effective reporting system, thorough investigation practices, and comprehensive assistance and guidance services for the victim as well as the accused.  Individuals involved in a sexual assault case will be informed of their rights, investigative and disciplinary procedures and outcomes, support services such as preliminary legal assistance and counselling, and adjustments to prevent contact between the victim and the accused in classes and on-campus living accommodations to the fullest realistic extent.</w:t>
      </w:r>
    </w:p>
    <w:p w:rsidR="004B041A" w:rsidRPr="00B45EF5" w:rsidRDefault="00B45EF5" w:rsidP="00B45EF5">
      <w:pPr>
        <w:rPr>
          <w:rFonts w:ascii="Times New Roman" w:hAnsi="Times New Roman" w:cs="Times New Roman"/>
          <w:sz w:val="24"/>
          <w:szCs w:val="24"/>
        </w:rPr>
      </w:pPr>
      <w:r w:rsidRPr="00B45EF5">
        <w:rPr>
          <w:rFonts w:ascii="Times New Roman" w:hAnsi="Times New Roman" w:cs="Times New Roman"/>
          <w:sz w:val="24"/>
          <w:szCs w:val="24"/>
        </w:rPr>
        <w:t xml:space="preserve">In the event </w:t>
      </w:r>
      <w:r>
        <w:rPr>
          <w:rFonts w:ascii="Times New Roman" w:hAnsi="Times New Roman" w:cs="Times New Roman"/>
          <w:sz w:val="24"/>
          <w:szCs w:val="24"/>
        </w:rPr>
        <w:t xml:space="preserve">that a </w:t>
      </w:r>
      <w:r w:rsidRPr="00B45EF5">
        <w:rPr>
          <w:rFonts w:ascii="Times New Roman" w:hAnsi="Times New Roman" w:cs="Times New Roman"/>
          <w:i/>
          <w:sz w:val="24"/>
          <w:szCs w:val="24"/>
        </w:rPr>
        <w:t>student</w:t>
      </w:r>
      <w:r>
        <w:rPr>
          <w:rFonts w:ascii="Times New Roman" w:hAnsi="Times New Roman" w:cs="Times New Roman"/>
          <w:sz w:val="24"/>
          <w:szCs w:val="24"/>
        </w:rPr>
        <w:t xml:space="preserve"> experiences</w:t>
      </w:r>
      <w:r w:rsidRPr="00B45EF5">
        <w:rPr>
          <w:rFonts w:ascii="Times New Roman" w:hAnsi="Times New Roman" w:cs="Times New Roman"/>
          <w:sz w:val="24"/>
          <w:szCs w:val="24"/>
        </w:rPr>
        <w:t xml:space="preserve"> sexual harassment, sexual assault, domestic violence, dating violence or stalking, the victim is advised to report the incident immediately to one of the following persons on campus:</w:t>
      </w:r>
    </w:p>
    <w:tbl>
      <w:tblPr>
        <w:tblStyle w:val="TableGrid"/>
        <w:tblW w:w="0" w:type="auto"/>
        <w:tblLook w:val="04A0" w:firstRow="1" w:lastRow="0" w:firstColumn="1" w:lastColumn="0" w:noHBand="0" w:noVBand="1"/>
      </w:tblPr>
      <w:tblGrid>
        <w:gridCol w:w="1731"/>
        <w:gridCol w:w="1829"/>
        <w:gridCol w:w="1735"/>
        <w:gridCol w:w="2257"/>
        <w:gridCol w:w="1798"/>
      </w:tblGrid>
      <w:tr w:rsidR="00B45EF5" w:rsidRPr="00B45EF5" w:rsidTr="00E9483E">
        <w:tc>
          <w:tcPr>
            <w:tcW w:w="1731" w:type="dxa"/>
          </w:tcPr>
          <w:p w:rsidR="00B45EF5" w:rsidRPr="00B45EF5" w:rsidRDefault="00B45EF5" w:rsidP="007409C1">
            <w:pPr>
              <w:rPr>
                <w:rFonts w:ascii="Times New Roman" w:hAnsi="Times New Roman" w:cs="Times New Roman"/>
                <w:b/>
                <w:sz w:val="24"/>
                <w:szCs w:val="24"/>
              </w:rPr>
            </w:pPr>
            <w:r w:rsidRPr="00B45EF5">
              <w:rPr>
                <w:rFonts w:ascii="Times New Roman" w:hAnsi="Times New Roman" w:cs="Times New Roman"/>
                <w:b/>
                <w:sz w:val="24"/>
                <w:szCs w:val="24"/>
              </w:rPr>
              <w:t>Name</w:t>
            </w:r>
          </w:p>
        </w:tc>
        <w:tc>
          <w:tcPr>
            <w:tcW w:w="1829" w:type="dxa"/>
          </w:tcPr>
          <w:p w:rsidR="00B45EF5" w:rsidRPr="00B45EF5" w:rsidRDefault="00B45EF5" w:rsidP="007409C1">
            <w:pPr>
              <w:rPr>
                <w:rFonts w:ascii="Times New Roman" w:hAnsi="Times New Roman" w:cs="Times New Roman"/>
                <w:b/>
                <w:sz w:val="24"/>
                <w:szCs w:val="24"/>
              </w:rPr>
            </w:pPr>
            <w:r w:rsidRPr="00B45EF5">
              <w:rPr>
                <w:rFonts w:ascii="Times New Roman" w:hAnsi="Times New Roman" w:cs="Times New Roman"/>
                <w:b/>
                <w:sz w:val="24"/>
                <w:szCs w:val="24"/>
              </w:rPr>
              <w:t>Title</w:t>
            </w:r>
          </w:p>
        </w:tc>
        <w:tc>
          <w:tcPr>
            <w:tcW w:w="1735" w:type="dxa"/>
          </w:tcPr>
          <w:p w:rsidR="00B45EF5" w:rsidRPr="00B45EF5" w:rsidRDefault="00B45EF5" w:rsidP="007409C1">
            <w:pPr>
              <w:rPr>
                <w:rFonts w:ascii="Times New Roman" w:hAnsi="Times New Roman" w:cs="Times New Roman"/>
                <w:b/>
                <w:sz w:val="24"/>
                <w:szCs w:val="24"/>
              </w:rPr>
            </w:pPr>
            <w:r w:rsidRPr="00B45EF5">
              <w:rPr>
                <w:rFonts w:ascii="Times New Roman" w:hAnsi="Times New Roman" w:cs="Times New Roman"/>
                <w:b/>
                <w:sz w:val="24"/>
                <w:szCs w:val="24"/>
              </w:rPr>
              <w:t>Phone</w:t>
            </w:r>
          </w:p>
        </w:tc>
        <w:tc>
          <w:tcPr>
            <w:tcW w:w="2257" w:type="dxa"/>
          </w:tcPr>
          <w:p w:rsidR="00B45EF5" w:rsidRPr="00B45EF5" w:rsidRDefault="00B45EF5" w:rsidP="007409C1">
            <w:pPr>
              <w:rPr>
                <w:rFonts w:ascii="Times New Roman" w:hAnsi="Times New Roman" w:cs="Times New Roman"/>
                <w:b/>
                <w:sz w:val="24"/>
                <w:szCs w:val="24"/>
              </w:rPr>
            </w:pPr>
            <w:r w:rsidRPr="00B45EF5">
              <w:rPr>
                <w:rFonts w:ascii="Times New Roman" w:hAnsi="Times New Roman" w:cs="Times New Roman"/>
                <w:b/>
                <w:sz w:val="24"/>
                <w:szCs w:val="24"/>
              </w:rPr>
              <w:t>Email</w:t>
            </w:r>
          </w:p>
        </w:tc>
        <w:tc>
          <w:tcPr>
            <w:tcW w:w="1798" w:type="dxa"/>
          </w:tcPr>
          <w:p w:rsidR="00B45EF5" w:rsidRPr="00B45EF5" w:rsidRDefault="00B45EF5" w:rsidP="007409C1">
            <w:pPr>
              <w:rPr>
                <w:rFonts w:ascii="Times New Roman" w:hAnsi="Times New Roman" w:cs="Times New Roman"/>
                <w:b/>
                <w:sz w:val="24"/>
                <w:szCs w:val="24"/>
              </w:rPr>
            </w:pPr>
            <w:r w:rsidRPr="00B45EF5">
              <w:rPr>
                <w:rFonts w:ascii="Times New Roman" w:hAnsi="Times New Roman" w:cs="Times New Roman"/>
                <w:b/>
                <w:sz w:val="24"/>
                <w:szCs w:val="24"/>
              </w:rPr>
              <w:t>Location</w:t>
            </w:r>
          </w:p>
        </w:tc>
      </w:tr>
      <w:tr w:rsidR="00B45EF5" w:rsidTr="00E9483E">
        <w:tc>
          <w:tcPr>
            <w:tcW w:w="1731" w:type="dxa"/>
          </w:tcPr>
          <w:p w:rsidR="00B45EF5" w:rsidRDefault="00B45EF5" w:rsidP="007409C1">
            <w:pPr>
              <w:rPr>
                <w:rFonts w:ascii="Times New Roman" w:hAnsi="Times New Roman" w:cs="Times New Roman"/>
                <w:sz w:val="24"/>
                <w:szCs w:val="24"/>
              </w:rPr>
            </w:pPr>
            <w:r>
              <w:rPr>
                <w:rFonts w:ascii="Times New Roman" w:hAnsi="Times New Roman" w:cs="Times New Roman"/>
                <w:sz w:val="24"/>
                <w:szCs w:val="24"/>
              </w:rPr>
              <w:t>Mark Worley</w:t>
            </w:r>
          </w:p>
        </w:tc>
        <w:tc>
          <w:tcPr>
            <w:tcW w:w="1829" w:type="dxa"/>
          </w:tcPr>
          <w:p w:rsidR="00B45EF5" w:rsidRDefault="00B45EF5" w:rsidP="007409C1">
            <w:pPr>
              <w:rPr>
                <w:rFonts w:ascii="Times New Roman" w:hAnsi="Times New Roman" w:cs="Times New Roman"/>
                <w:sz w:val="24"/>
                <w:szCs w:val="24"/>
              </w:rPr>
            </w:pPr>
            <w:r>
              <w:rPr>
                <w:rFonts w:ascii="Times New Roman" w:hAnsi="Times New Roman" w:cs="Times New Roman"/>
                <w:sz w:val="24"/>
                <w:szCs w:val="24"/>
              </w:rPr>
              <w:t>Vice President of Student Development</w:t>
            </w:r>
          </w:p>
        </w:tc>
        <w:tc>
          <w:tcPr>
            <w:tcW w:w="1735" w:type="dxa"/>
          </w:tcPr>
          <w:p w:rsidR="00B45EF5" w:rsidRDefault="00B45EF5" w:rsidP="007409C1">
            <w:pPr>
              <w:rPr>
                <w:rFonts w:ascii="Times New Roman" w:hAnsi="Times New Roman" w:cs="Times New Roman"/>
                <w:sz w:val="24"/>
                <w:szCs w:val="24"/>
              </w:rPr>
            </w:pPr>
            <w:r>
              <w:rPr>
                <w:rFonts w:ascii="Times New Roman" w:hAnsi="Times New Roman" w:cs="Times New Roman"/>
                <w:sz w:val="24"/>
                <w:szCs w:val="24"/>
              </w:rPr>
              <w:t>972-241-3371 ext. 152</w:t>
            </w:r>
          </w:p>
        </w:tc>
        <w:tc>
          <w:tcPr>
            <w:tcW w:w="2257" w:type="dxa"/>
          </w:tcPr>
          <w:p w:rsidR="00B45EF5" w:rsidRDefault="003E12ED" w:rsidP="007409C1">
            <w:pPr>
              <w:rPr>
                <w:rFonts w:ascii="Times New Roman" w:hAnsi="Times New Roman" w:cs="Times New Roman"/>
                <w:sz w:val="24"/>
                <w:szCs w:val="24"/>
              </w:rPr>
            </w:pPr>
            <w:hyperlink r:id="rId37" w:history="1">
              <w:r w:rsidR="00B45EF5" w:rsidRPr="00C406F0">
                <w:rPr>
                  <w:rStyle w:val="Hyperlink"/>
                  <w:rFonts w:ascii="Times New Roman" w:hAnsi="Times New Roman" w:cs="Times New Roman"/>
                  <w:sz w:val="24"/>
                  <w:szCs w:val="24"/>
                </w:rPr>
                <w:t>mworley@dallas.edu</w:t>
              </w:r>
            </w:hyperlink>
          </w:p>
        </w:tc>
        <w:tc>
          <w:tcPr>
            <w:tcW w:w="1798" w:type="dxa"/>
          </w:tcPr>
          <w:p w:rsidR="00B45EF5" w:rsidRDefault="00B45EF5" w:rsidP="007409C1">
            <w:pPr>
              <w:rPr>
                <w:rFonts w:ascii="Times New Roman" w:hAnsi="Times New Roman" w:cs="Times New Roman"/>
                <w:sz w:val="24"/>
                <w:szCs w:val="24"/>
              </w:rPr>
            </w:pPr>
            <w:r>
              <w:rPr>
                <w:rFonts w:ascii="Times New Roman" w:hAnsi="Times New Roman" w:cs="Times New Roman"/>
                <w:sz w:val="24"/>
                <w:szCs w:val="24"/>
              </w:rPr>
              <w:t>President’s Suite on 1</w:t>
            </w:r>
            <w:r w:rsidRPr="00B45EF5">
              <w:rPr>
                <w:rFonts w:ascii="Times New Roman" w:hAnsi="Times New Roman" w:cs="Times New Roman"/>
                <w:sz w:val="24"/>
                <w:szCs w:val="24"/>
                <w:vertAlign w:val="superscript"/>
              </w:rPr>
              <w:t>st</w:t>
            </w:r>
            <w:r>
              <w:rPr>
                <w:rFonts w:ascii="Times New Roman" w:hAnsi="Times New Roman" w:cs="Times New Roman"/>
                <w:sz w:val="24"/>
                <w:szCs w:val="24"/>
              </w:rPr>
              <w:t xml:space="preserve"> floor of Admin. Bldg.</w:t>
            </w:r>
          </w:p>
        </w:tc>
      </w:tr>
      <w:tr w:rsidR="008E32BA" w:rsidTr="00E9483E">
        <w:tc>
          <w:tcPr>
            <w:tcW w:w="1731" w:type="dxa"/>
          </w:tcPr>
          <w:p w:rsidR="008E32BA" w:rsidRDefault="008E32BA" w:rsidP="007409C1">
            <w:pPr>
              <w:rPr>
                <w:rFonts w:ascii="Times New Roman" w:hAnsi="Times New Roman" w:cs="Times New Roman"/>
                <w:sz w:val="24"/>
                <w:szCs w:val="24"/>
              </w:rPr>
            </w:pPr>
            <w:r>
              <w:rPr>
                <w:rFonts w:ascii="Times New Roman" w:hAnsi="Times New Roman" w:cs="Times New Roman"/>
                <w:sz w:val="24"/>
                <w:szCs w:val="24"/>
              </w:rPr>
              <w:t>Tyese Little</w:t>
            </w:r>
          </w:p>
        </w:tc>
        <w:tc>
          <w:tcPr>
            <w:tcW w:w="1829" w:type="dxa"/>
          </w:tcPr>
          <w:p w:rsidR="008E32BA" w:rsidRDefault="008E32BA" w:rsidP="007409C1">
            <w:pPr>
              <w:rPr>
                <w:rFonts w:ascii="Times New Roman" w:hAnsi="Times New Roman" w:cs="Times New Roman"/>
                <w:sz w:val="24"/>
                <w:szCs w:val="24"/>
              </w:rPr>
            </w:pPr>
            <w:r>
              <w:rPr>
                <w:rFonts w:ascii="Times New Roman" w:hAnsi="Times New Roman" w:cs="Times New Roman"/>
                <w:sz w:val="24"/>
                <w:szCs w:val="24"/>
              </w:rPr>
              <w:t>Winslow Hall Residence Director</w:t>
            </w:r>
          </w:p>
        </w:tc>
        <w:tc>
          <w:tcPr>
            <w:tcW w:w="1735" w:type="dxa"/>
          </w:tcPr>
          <w:p w:rsidR="008E32BA" w:rsidRDefault="008E32BA" w:rsidP="007409C1">
            <w:pPr>
              <w:rPr>
                <w:rFonts w:ascii="Times New Roman" w:hAnsi="Times New Roman" w:cs="Times New Roman"/>
                <w:sz w:val="24"/>
                <w:szCs w:val="24"/>
              </w:rPr>
            </w:pPr>
            <w:r>
              <w:rPr>
                <w:rFonts w:ascii="Times New Roman" w:hAnsi="Times New Roman" w:cs="Times New Roman"/>
                <w:sz w:val="24"/>
                <w:szCs w:val="24"/>
              </w:rPr>
              <w:t>Number provided to residents</w:t>
            </w:r>
          </w:p>
        </w:tc>
        <w:tc>
          <w:tcPr>
            <w:tcW w:w="2257" w:type="dxa"/>
          </w:tcPr>
          <w:p w:rsidR="008E32BA" w:rsidRDefault="008E32BA" w:rsidP="007409C1">
            <w:pPr>
              <w:rPr>
                <w:rFonts w:ascii="Times New Roman" w:hAnsi="Times New Roman" w:cs="Times New Roman"/>
                <w:sz w:val="24"/>
                <w:szCs w:val="24"/>
              </w:rPr>
            </w:pPr>
            <w:hyperlink r:id="rId38" w:history="1">
              <w:r w:rsidRPr="00535D5C">
                <w:rPr>
                  <w:rStyle w:val="Hyperlink"/>
                  <w:rFonts w:ascii="Times New Roman" w:hAnsi="Times New Roman" w:cs="Times New Roman"/>
                  <w:sz w:val="24"/>
                  <w:szCs w:val="24"/>
                </w:rPr>
                <w:t>tlittle@dallas.edu</w:t>
              </w:r>
            </w:hyperlink>
          </w:p>
        </w:tc>
        <w:tc>
          <w:tcPr>
            <w:tcW w:w="1798" w:type="dxa"/>
          </w:tcPr>
          <w:p w:rsidR="008E32BA" w:rsidRDefault="008E32BA" w:rsidP="007409C1">
            <w:pPr>
              <w:rPr>
                <w:rFonts w:ascii="Times New Roman" w:hAnsi="Times New Roman" w:cs="Times New Roman"/>
                <w:sz w:val="24"/>
                <w:szCs w:val="24"/>
              </w:rPr>
            </w:pPr>
            <w:r>
              <w:rPr>
                <w:rFonts w:ascii="Times New Roman" w:hAnsi="Times New Roman" w:cs="Times New Roman"/>
                <w:sz w:val="24"/>
                <w:szCs w:val="24"/>
              </w:rPr>
              <w:t>Winslow Hall RD Apartment</w:t>
            </w:r>
          </w:p>
        </w:tc>
      </w:tr>
      <w:tr w:rsidR="008E32BA" w:rsidTr="00E9483E">
        <w:tc>
          <w:tcPr>
            <w:tcW w:w="1731" w:type="dxa"/>
          </w:tcPr>
          <w:p w:rsidR="008E32BA" w:rsidRDefault="008E32BA" w:rsidP="007409C1">
            <w:pPr>
              <w:rPr>
                <w:rFonts w:ascii="Times New Roman" w:hAnsi="Times New Roman" w:cs="Times New Roman"/>
                <w:sz w:val="24"/>
                <w:szCs w:val="24"/>
              </w:rPr>
            </w:pPr>
            <w:r>
              <w:rPr>
                <w:rFonts w:ascii="Times New Roman" w:hAnsi="Times New Roman" w:cs="Times New Roman"/>
                <w:sz w:val="24"/>
                <w:szCs w:val="24"/>
              </w:rPr>
              <w:t>Gary Hardy</w:t>
            </w:r>
          </w:p>
        </w:tc>
        <w:tc>
          <w:tcPr>
            <w:tcW w:w="1829" w:type="dxa"/>
          </w:tcPr>
          <w:p w:rsidR="008E32BA" w:rsidRDefault="008E32BA" w:rsidP="007409C1">
            <w:pPr>
              <w:rPr>
                <w:rFonts w:ascii="Times New Roman" w:hAnsi="Times New Roman" w:cs="Times New Roman"/>
                <w:sz w:val="24"/>
                <w:szCs w:val="24"/>
              </w:rPr>
            </w:pPr>
            <w:r>
              <w:rPr>
                <w:rFonts w:ascii="Times New Roman" w:hAnsi="Times New Roman" w:cs="Times New Roman"/>
                <w:sz w:val="24"/>
                <w:szCs w:val="24"/>
              </w:rPr>
              <w:t>Newland Hall</w:t>
            </w:r>
          </w:p>
          <w:p w:rsidR="008E32BA" w:rsidRDefault="008E32BA" w:rsidP="007409C1">
            <w:pPr>
              <w:rPr>
                <w:rFonts w:ascii="Times New Roman" w:hAnsi="Times New Roman" w:cs="Times New Roman"/>
                <w:sz w:val="24"/>
                <w:szCs w:val="24"/>
              </w:rPr>
            </w:pPr>
            <w:r>
              <w:rPr>
                <w:rFonts w:ascii="Times New Roman" w:hAnsi="Times New Roman" w:cs="Times New Roman"/>
                <w:sz w:val="24"/>
                <w:szCs w:val="24"/>
              </w:rPr>
              <w:t>Residence Director</w:t>
            </w:r>
          </w:p>
        </w:tc>
        <w:tc>
          <w:tcPr>
            <w:tcW w:w="1735" w:type="dxa"/>
          </w:tcPr>
          <w:p w:rsidR="008E32BA" w:rsidRDefault="008E32BA" w:rsidP="007409C1">
            <w:pPr>
              <w:rPr>
                <w:rFonts w:ascii="Times New Roman" w:hAnsi="Times New Roman" w:cs="Times New Roman"/>
                <w:sz w:val="24"/>
                <w:szCs w:val="24"/>
              </w:rPr>
            </w:pPr>
            <w:r>
              <w:rPr>
                <w:rFonts w:ascii="Times New Roman" w:hAnsi="Times New Roman" w:cs="Times New Roman"/>
                <w:sz w:val="24"/>
                <w:szCs w:val="24"/>
              </w:rPr>
              <w:t>Number provided to residents</w:t>
            </w:r>
          </w:p>
        </w:tc>
        <w:tc>
          <w:tcPr>
            <w:tcW w:w="2257" w:type="dxa"/>
          </w:tcPr>
          <w:p w:rsidR="008E32BA" w:rsidRDefault="008E32BA" w:rsidP="004B041A">
            <w:pPr>
              <w:rPr>
                <w:rFonts w:ascii="Times New Roman" w:hAnsi="Times New Roman" w:cs="Times New Roman"/>
                <w:sz w:val="24"/>
                <w:szCs w:val="24"/>
              </w:rPr>
            </w:pPr>
            <w:hyperlink r:id="rId39" w:history="1">
              <w:r w:rsidRPr="00501921">
                <w:rPr>
                  <w:rStyle w:val="Hyperlink"/>
                  <w:rFonts w:ascii="Times New Roman" w:hAnsi="Times New Roman" w:cs="Times New Roman"/>
                  <w:sz w:val="24"/>
                  <w:szCs w:val="24"/>
                </w:rPr>
                <w:t>ghardy@dallas.edu</w:t>
              </w:r>
            </w:hyperlink>
          </w:p>
        </w:tc>
        <w:tc>
          <w:tcPr>
            <w:tcW w:w="1798" w:type="dxa"/>
          </w:tcPr>
          <w:p w:rsidR="008E32BA" w:rsidRDefault="008E32BA" w:rsidP="007409C1">
            <w:pPr>
              <w:rPr>
                <w:rFonts w:ascii="Times New Roman" w:hAnsi="Times New Roman" w:cs="Times New Roman"/>
                <w:sz w:val="24"/>
                <w:szCs w:val="24"/>
              </w:rPr>
            </w:pPr>
            <w:r>
              <w:rPr>
                <w:rFonts w:ascii="Times New Roman" w:hAnsi="Times New Roman" w:cs="Times New Roman"/>
                <w:sz w:val="24"/>
                <w:szCs w:val="24"/>
              </w:rPr>
              <w:t>Newland Hall RD Apartment</w:t>
            </w:r>
          </w:p>
        </w:tc>
      </w:tr>
      <w:tr w:rsidR="008E32BA" w:rsidTr="00E9483E">
        <w:tc>
          <w:tcPr>
            <w:tcW w:w="1731" w:type="dxa"/>
          </w:tcPr>
          <w:p w:rsidR="008E32BA" w:rsidRDefault="008E32BA" w:rsidP="007409C1">
            <w:pPr>
              <w:rPr>
                <w:rFonts w:ascii="Times New Roman" w:hAnsi="Times New Roman" w:cs="Times New Roman"/>
                <w:sz w:val="24"/>
                <w:szCs w:val="24"/>
              </w:rPr>
            </w:pPr>
            <w:r>
              <w:rPr>
                <w:rFonts w:ascii="Times New Roman" w:hAnsi="Times New Roman" w:cs="Times New Roman"/>
                <w:sz w:val="24"/>
                <w:szCs w:val="24"/>
              </w:rPr>
              <w:t>Lydia Meeks</w:t>
            </w:r>
          </w:p>
        </w:tc>
        <w:tc>
          <w:tcPr>
            <w:tcW w:w="1829" w:type="dxa"/>
          </w:tcPr>
          <w:p w:rsidR="008E32BA" w:rsidRDefault="008E32BA" w:rsidP="007409C1">
            <w:pPr>
              <w:rPr>
                <w:rFonts w:ascii="Times New Roman" w:hAnsi="Times New Roman" w:cs="Times New Roman"/>
                <w:sz w:val="24"/>
                <w:szCs w:val="24"/>
              </w:rPr>
            </w:pPr>
            <w:r>
              <w:rPr>
                <w:rFonts w:ascii="Times New Roman" w:hAnsi="Times New Roman" w:cs="Times New Roman"/>
                <w:sz w:val="24"/>
                <w:szCs w:val="24"/>
              </w:rPr>
              <w:t>Title IX Coordinator</w:t>
            </w:r>
          </w:p>
        </w:tc>
        <w:tc>
          <w:tcPr>
            <w:tcW w:w="1735" w:type="dxa"/>
          </w:tcPr>
          <w:p w:rsidR="008E32BA" w:rsidRDefault="008E32BA" w:rsidP="007409C1">
            <w:pPr>
              <w:rPr>
                <w:rFonts w:ascii="Times New Roman" w:hAnsi="Times New Roman" w:cs="Times New Roman"/>
                <w:sz w:val="24"/>
                <w:szCs w:val="24"/>
              </w:rPr>
            </w:pPr>
            <w:r>
              <w:rPr>
                <w:rFonts w:ascii="Times New Roman" w:hAnsi="Times New Roman" w:cs="Times New Roman"/>
                <w:sz w:val="24"/>
                <w:szCs w:val="24"/>
              </w:rPr>
              <w:t>972-241-3371</w:t>
            </w:r>
          </w:p>
          <w:p w:rsidR="008E32BA" w:rsidRDefault="008E32BA" w:rsidP="007409C1">
            <w:pPr>
              <w:rPr>
                <w:rFonts w:ascii="Times New Roman" w:hAnsi="Times New Roman" w:cs="Times New Roman"/>
                <w:sz w:val="24"/>
                <w:szCs w:val="24"/>
              </w:rPr>
            </w:pPr>
            <w:r>
              <w:rPr>
                <w:rFonts w:ascii="Times New Roman" w:hAnsi="Times New Roman" w:cs="Times New Roman"/>
                <w:sz w:val="24"/>
                <w:szCs w:val="24"/>
              </w:rPr>
              <w:t>ext. 161</w:t>
            </w:r>
          </w:p>
        </w:tc>
        <w:tc>
          <w:tcPr>
            <w:tcW w:w="2257" w:type="dxa"/>
          </w:tcPr>
          <w:p w:rsidR="008E32BA" w:rsidRDefault="008E32BA" w:rsidP="007409C1">
            <w:pPr>
              <w:rPr>
                <w:rFonts w:ascii="Times New Roman" w:hAnsi="Times New Roman" w:cs="Times New Roman"/>
                <w:sz w:val="24"/>
                <w:szCs w:val="24"/>
              </w:rPr>
            </w:pPr>
            <w:hyperlink r:id="rId40" w:history="1">
              <w:r w:rsidRPr="00501921">
                <w:rPr>
                  <w:rStyle w:val="Hyperlink"/>
                  <w:rFonts w:ascii="Times New Roman" w:hAnsi="Times New Roman" w:cs="Times New Roman"/>
                  <w:sz w:val="24"/>
                  <w:szCs w:val="24"/>
                </w:rPr>
                <w:t>lmeeks@dallas.edu</w:t>
              </w:r>
            </w:hyperlink>
          </w:p>
        </w:tc>
        <w:tc>
          <w:tcPr>
            <w:tcW w:w="1798" w:type="dxa"/>
          </w:tcPr>
          <w:p w:rsidR="008E32BA" w:rsidRDefault="008E32BA" w:rsidP="007409C1">
            <w:pPr>
              <w:rPr>
                <w:rFonts w:ascii="Times New Roman" w:hAnsi="Times New Roman" w:cs="Times New Roman"/>
                <w:sz w:val="24"/>
                <w:szCs w:val="24"/>
              </w:rPr>
            </w:pPr>
            <w:r>
              <w:rPr>
                <w:rFonts w:ascii="Times New Roman" w:hAnsi="Times New Roman" w:cs="Times New Roman"/>
                <w:sz w:val="24"/>
                <w:szCs w:val="24"/>
              </w:rPr>
              <w:t>President’s Suite on 1</w:t>
            </w:r>
            <w:r w:rsidRPr="00B45EF5">
              <w:rPr>
                <w:rFonts w:ascii="Times New Roman" w:hAnsi="Times New Roman" w:cs="Times New Roman"/>
                <w:sz w:val="24"/>
                <w:szCs w:val="24"/>
                <w:vertAlign w:val="superscript"/>
              </w:rPr>
              <w:t>st</w:t>
            </w:r>
            <w:r>
              <w:rPr>
                <w:rFonts w:ascii="Times New Roman" w:hAnsi="Times New Roman" w:cs="Times New Roman"/>
                <w:sz w:val="24"/>
                <w:szCs w:val="24"/>
              </w:rPr>
              <w:t xml:space="preserve"> floor of Admin. Bldg.</w:t>
            </w:r>
          </w:p>
        </w:tc>
      </w:tr>
    </w:tbl>
    <w:p w:rsidR="00E9483E" w:rsidRDefault="00E9483E" w:rsidP="00B45EF5">
      <w:pPr>
        <w:rPr>
          <w:rFonts w:ascii="Times New Roman" w:hAnsi="Times New Roman" w:cs="Times New Roman"/>
          <w:sz w:val="24"/>
          <w:szCs w:val="24"/>
        </w:rPr>
      </w:pPr>
    </w:p>
    <w:p w:rsidR="00B45EF5" w:rsidRPr="00B45EF5" w:rsidRDefault="00B45EF5" w:rsidP="00B45EF5">
      <w:pPr>
        <w:rPr>
          <w:rFonts w:ascii="Times New Roman" w:hAnsi="Times New Roman" w:cs="Times New Roman"/>
          <w:sz w:val="24"/>
          <w:szCs w:val="24"/>
        </w:rPr>
      </w:pPr>
      <w:r w:rsidRPr="00B45EF5">
        <w:rPr>
          <w:rFonts w:ascii="Times New Roman" w:hAnsi="Times New Roman" w:cs="Times New Roman"/>
          <w:sz w:val="24"/>
          <w:szCs w:val="24"/>
        </w:rPr>
        <w:lastRenderedPageBreak/>
        <w:t xml:space="preserve">In the event </w:t>
      </w:r>
      <w:r>
        <w:rPr>
          <w:rFonts w:ascii="Times New Roman" w:hAnsi="Times New Roman" w:cs="Times New Roman"/>
          <w:sz w:val="24"/>
          <w:szCs w:val="24"/>
        </w:rPr>
        <w:t xml:space="preserve">that an </w:t>
      </w:r>
      <w:r w:rsidRPr="00B45EF5">
        <w:rPr>
          <w:rFonts w:ascii="Times New Roman" w:hAnsi="Times New Roman" w:cs="Times New Roman"/>
          <w:i/>
          <w:sz w:val="24"/>
          <w:szCs w:val="24"/>
        </w:rPr>
        <w:t>employee</w:t>
      </w:r>
      <w:r>
        <w:rPr>
          <w:rFonts w:ascii="Times New Roman" w:hAnsi="Times New Roman" w:cs="Times New Roman"/>
          <w:sz w:val="24"/>
          <w:szCs w:val="24"/>
        </w:rPr>
        <w:t xml:space="preserve"> experiences</w:t>
      </w:r>
      <w:r w:rsidRPr="00B45EF5">
        <w:rPr>
          <w:rFonts w:ascii="Times New Roman" w:hAnsi="Times New Roman" w:cs="Times New Roman"/>
          <w:sz w:val="24"/>
          <w:szCs w:val="24"/>
        </w:rPr>
        <w:t xml:space="preserve"> sexual harassment, sexual assault, domestic violence, dating violence or stalking, the victim is advised to report the incident immediately to one of the following persons on campus:</w:t>
      </w:r>
    </w:p>
    <w:tbl>
      <w:tblPr>
        <w:tblStyle w:val="TableGrid"/>
        <w:tblW w:w="0" w:type="auto"/>
        <w:tblLook w:val="04A0" w:firstRow="1" w:lastRow="0" w:firstColumn="1" w:lastColumn="0" w:noHBand="0" w:noVBand="1"/>
      </w:tblPr>
      <w:tblGrid>
        <w:gridCol w:w="1803"/>
        <w:gridCol w:w="1799"/>
        <w:gridCol w:w="1613"/>
        <w:gridCol w:w="2377"/>
        <w:gridCol w:w="1758"/>
      </w:tblGrid>
      <w:tr w:rsidR="00E9483E" w:rsidTr="008E32BA">
        <w:tc>
          <w:tcPr>
            <w:tcW w:w="1803" w:type="dxa"/>
          </w:tcPr>
          <w:p w:rsidR="00A02D98" w:rsidRPr="00B45EF5" w:rsidRDefault="00A02D98" w:rsidP="007409C1">
            <w:pPr>
              <w:rPr>
                <w:rFonts w:ascii="Times New Roman" w:hAnsi="Times New Roman" w:cs="Times New Roman"/>
                <w:b/>
                <w:sz w:val="24"/>
                <w:szCs w:val="24"/>
              </w:rPr>
            </w:pPr>
            <w:r w:rsidRPr="00B45EF5">
              <w:rPr>
                <w:rFonts w:ascii="Times New Roman" w:hAnsi="Times New Roman" w:cs="Times New Roman"/>
                <w:b/>
                <w:sz w:val="24"/>
                <w:szCs w:val="24"/>
              </w:rPr>
              <w:t>Name</w:t>
            </w:r>
          </w:p>
        </w:tc>
        <w:tc>
          <w:tcPr>
            <w:tcW w:w="1799" w:type="dxa"/>
          </w:tcPr>
          <w:p w:rsidR="00A02D98" w:rsidRPr="00B45EF5" w:rsidRDefault="00A02D98" w:rsidP="007409C1">
            <w:pPr>
              <w:rPr>
                <w:rFonts w:ascii="Times New Roman" w:hAnsi="Times New Roman" w:cs="Times New Roman"/>
                <w:b/>
                <w:sz w:val="24"/>
                <w:szCs w:val="24"/>
              </w:rPr>
            </w:pPr>
            <w:r w:rsidRPr="00B45EF5">
              <w:rPr>
                <w:rFonts w:ascii="Times New Roman" w:hAnsi="Times New Roman" w:cs="Times New Roman"/>
                <w:b/>
                <w:sz w:val="24"/>
                <w:szCs w:val="24"/>
              </w:rPr>
              <w:t>Title</w:t>
            </w:r>
          </w:p>
        </w:tc>
        <w:tc>
          <w:tcPr>
            <w:tcW w:w="1613" w:type="dxa"/>
          </w:tcPr>
          <w:p w:rsidR="00A02D98" w:rsidRPr="00B45EF5" w:rsidRDefault="00A02D98" w:rsidP="007409C1">
            <w:pPr>
              <w:rPr>
                <w:rFonts w:ascii="Times New Roman" w:hAnsi="Times New Roman" w:cs="Times New Roman"/>
                <w:b/>
                <w:sz w:val="24"/>
                <w:szCs w:val="24"/>
              </w:rPr>
            </w:pPr>
            <w:r w:rsidRPr="00B45EF5">
              <w:rPr>
                <w:rFonts w:ascii="Times New Roman" w:hAnsi="Times New Roman" w:cs="Times New Roman"/>
                <w:b/>
                <w:sz w:val="24"/>
                <w:szCs w:val="24"/>
              </w:rPr>
              <w:t>Phone</w:t>
            </w:r>
          </w:p>
        </w:tc>
        <w:tc>
          <w:tcPr>
            <w:tcW w:w="2377" w:type="dxa"/>
          </w:tcPr>
          <w:p w:rsidR="00A02D98" w:rsidRPr="00B45EF5" w:rsidRDefault="00A02D98" w:rsidP="007409C1">
            <w:pPr>
              <w:rPr>
                <w:rFonts w:ascii="Times New Roman" w:hAnsi="Times New Roman" w:cs="Times New Roman"/>
                <w:b/>
                <w:sz w:val="24"/>
                <w:szCs w:val="24"/>
              </w:rPr>
            </w:pPr>
            <w:r w:rsidRPr="00B45EF5">
              <w:rPr>
                <w:rFonts w:ascii="Times New Roman" w:hAnsi="Times New Roman" w:cs="Times New Roman"/>
                <w:b/>
                <w:sz w:val="24"/>
                <w:szCs w:val="24"/>
              </w:rPr>
              <w:t>Email</w:t>
            </w:r>
          </w:p>
        </w:tc>
        <w:tc>
          <w:tcPr>
            <w:tcW w:w="1758" w:type="dxa"/>
          </w:tcPr>
          <w:p w:rsidR="00A02D98" w:rsidRPr="00B45EF5" w:rsidRDefault="00A02D98" w:rsidP="007409C1">
            <w:pPr>
              <w:rPr>
                <w:rFonts w:ascii="Times New Roman" w:hAnsi="Times New Roman" w:cs="Times New Roman"/>
                <w:b/>
                <w:sz w:val="24"/>
                <w:szCs w:val="24"/>
              </w:rPr>
            </w:pPr>
            <w:r w:rsidRPr="00B45EF5">
              <w:rPr>
                <w:rFonts w:ascii="Times New Roman" w:hAnsi="Times New Roman" w:cs="Times New Roman"/>
                <w:b/>
                <w:sz w:val="24"/>
                <w:szCs w:val="24"/>
              </w:rPr>
              <w:t>Location</w:t>
            </w:r>
          </w:p>
        </w:tc>
      </w:tr>
      <w:tr w:rsidR="00E9483E" w:rsidTr="008E32BA">
        <w:tc>
          <w:tcPr>
            <w:tcW w:w="1803" w:type="dxa"/>
          </w:tcPr>
          <w:p w:rsidR="00A02D98" w:rsidRDefault="00A02D98" w:rsidP="00B45EF5">
            <w:pPr>
              <w:rPr>
                <w:rFonts w:ascii="Times New Roman" w:hAnsi="Times New Roman" w:cs="Times New Roman"/>
                <w:sz w:val="24"/>
                <w:szCs w:val="24"/>
              </w:rPr>
            </w:pPr>
            <w:r>
              <w:rPr>
                <w:rFonts w:ascii="Times New Roman" w:hAnsi="Times New Roman" w:cs="Times New Roman"/>
                <w:sz w:val="24"/>
                <w:szCs w:val="24"/>
              </w:rPr>
              <w:t>Departmental Supervisor</w:t>
            </w:r>
          </w:p>
        </w:tc>
        <w:tc>
          <w:tcPr>
            <w:tcW w:w="1799" w:type="dxa"/>
          </w:tcPr>
          <w:p w:rsidR="00A02D98" w:rsidRDefault="00A02D98" w:rsidP="00B45EF5">
            <w:pPr>
              <w:rPr>
                <w:rFonts w:ascii="Times New Roman" w:hAnsi="Times New Roman" w:cs="Times New Roman"/>
                <w:sz w:val="24"/>
                <w:szCs w:val="24"/>
              </w:rPr>
            </w:pPr>
          </w:p>
        </w:tc>
        <w:tc>
          <w:tcPr>
            <w:tcW w:w="1613" w:type="dxa"/>
          </w:tcPr>
          <w:p w:rsidR="00A02D98" w:rsidRDefault="00A02D98" w:rsidP="00B45EF5">
            <w:pPr>
              <w:rPr>
                <w:rFonts w:ascii="Times New Roman" w:hAnsi="Times New Roman" w:cs="Times New Roman"/>
                <w:sz w:val="24"/>
                <w:szCs w:val="24"/>
              </w:rPr>
            </w:pPr>
          </w:p>
        </w:tc>
        <w:tc>
          <w:tcPr>
            <w:tcW w:w="2377" w:type="dxa"/>
          </w:tcPr>
          <w:p w:rsidR="00A02D98" w:rsidRDefault="00A02D98" w:rsidP="00B45EF5">
            <w:pPr>
              <w:rPr>
                <w:rFonts w:ascii="Times New Roman" w:hAnsi="Times New Roman" w:cs="Times New Roman"/>
                <w:sz w:val="24"/>
                <w:szCs w:val="24"/>
              </w:rPr>
            </w:pPr>
          </w:p>
        </w:tc>
        <w:tc>
          <w:tcPr>
            <w:tcW w:w="1758" w:type="dxa"/>
          </w:tcPr>
          <w:p w:rsidR="00A02D98" w:rsidRDefault="00A02D98" w:rsidP="00B45EF5">
            <w:pPr>
              <w:rPr>
                <w:rFonts w:ascii="Times New Roman" w:hAnsi="Times New Roman" w:cs="Times New Roman"/>
                <w:sz w:val="24"/>
                <w:szCs w:val="24"/>
              </w:rPr>
            </w:pPr>
          </w:p>
        </w:tc>
      </w:tr>
      <w:tr w:rsidR="00E9483E" w:rsidTr="008E32BA">
        <w:tc>
          <w:tcPr>
            <w:tcW w:w="1803" w:type="dxa"/>
          </w:tcPr>
          <w:p w:rsidR="00A02D98" w:rsidRDefault="00A02D98" w:rsidP="00B45EF5">
            <w:pPr>
              <w:rPr>
                <w:rFonts w:ascii="Times New Roman" w:hAnsi="Times New Roman" w:cs="Times New Roman"/>
                <w:sz w:val="24"/>
                <w:szCs w:val="24"/>
              </w:rPr>
            </w:pPr>
            <w:r>
              <w:rPr>
                <w:rFonts w:ascii="Times New Roman" w:hAnsi="Times New Roman" w:cs="Times New Roman"/>
                <w:sz w:val="24"/>
                <w:szCs w:val="24"/>
              </w:rPr>
              <w:t>Andrea Short</w:t>
            </w:r>
          </w:p>
        </w:tc>
        <w:tc>
          <w:tcPr>
            <w:tcW w:w="1799" w:type="dxa"/>
          </w:tcPr>
          <w:p w:rsidR="00A02D98" w:rsidRDefault="00A02D98" w:rsidP="00B45EF5">
            <w:pPr>
              <w:rPr>
                <w:rFonts w:ascii="Times New Roman" w:hAnsi="Times New Roman" w:cs="Times New Roman"/>
                <w:sz w:val="24"/>
                <w:szCs w:val="24"/>
              </w:rPr>
            </w:pPr>
            <w:r>
              <w:rPr>
                <w:rFonts w:ascii="Times New Roman" w:hAnsi="Times New Roman" w:cs="Times New Roman"/>
                <w:sz w:val="24"/>
                <w:szCs w:val="24"/>
              </w:rPr>
              <w:t>Vice President of Finance (including HR)</w:t>
            </w:r>
          </w:p>
        </w:tc>
        <w:tc>
          <w:tcPr>
            <w:tcW w:w="1613" w:type="dxa"/>
          </w:tcPr>
          <w:p w:rsidR="00A02D98" w:rsidRDefault="00A02D98" w:rsidP="00B45EF5">
            <w:pPr>
              <w:rPr>
                <w:rFonts w:ascii="Times New Roman" w:hAnsi="Times New Roman" w:cs="Times New Roman"/>
                <w:sz w:val="24"/>
                <w:szCs w:val="24"/>
              </w:rPr>
            </w:pPr>
            <w:r>
              <w:rPr>
                <w:rFonts w:ascii="Times New Roman" w:hAnsi="Times New Roman" w:cs="Times New Roman"/>
                <w:sz w:val="24"/>
                <w:szCs w:val="24"/>
              </w:rPr>
              <w:t>972-241-3371 ext. 166</w:t>
            </w:r>
          </w:p>
        </w:tc>
        <w:tc>
          <w:tcPr>
            <w:tcW w:w="2377" w:type="dxa"/>
          </w:tcPr>
          <w:p w:rsidR="00A02D98" w:rsidRDefault="003E12ED" w:rsidP="00B45EF5">
            <w:pPr>
              <w:rPr>
                <w:rFonts w:ascii="Times New Roman" w:hAnsi="Times New Roman" w:cs="Times New Roman"/>
                <w:sz w:val="24"/>
                <w:szCs w:val="24"/>
              </w:rPr>
            </w:pPr>
            <w:hyperlink r:id="rId41" w:history="1">
              <w:r w:rsidR="00A02D98" w:rsidRPr="00C406F0">
                <w:rPr>
                  <w:rStyle w:val="Hyperlink"/>
                  <w:rFonts w:ascii="Times New Roman" w:hAnsi="Times New Roman" w:cs="Times New Roman"/>
                  <w:sz w:val="24"/>
                  <w:szCs w:val="24"/>
                </w:rPr>
                <w:t>ashort@dallas.edu</w:t>
              </w:r>
            </w:hyperlink>
          </w:p>
        </w:tc>
        <w:tc>
          <w:tcPr>
            <w:tcW w:w="1758" w:type="dxa"/>
          </w:tcPr>
          <w:p w:rsidR="00A02D98" w:rsidRDefault="00A02D98" w:rsidP="00B45EF5">
            <w:pPr>
              <w:rPr>
                <w:rFonts w:ascii="Times New Roman" w:hAnsi="Times New Roman" w:cs="Times New Roman"/>
                <w:sz w:val="24"/>
                <w:szCs w:val="24"/>
              </w:rPr>
            </w:pPr>
            <w:r>
              <w:rPr>
                <w:rFonts w:ascii="Times New Roman" w:hAnsi="Times New Roman" w:cs="Times New Roman"/>
                <w:sz w:val="24"/>
                <w:szCs w:val="24"/>
              </w:rPr>
              <w:t>Business Office on 1</w:t>
            </w:r>
            <w:r w:rsidRPr="00A02D98">
              <w:rPr>
                <w:rFonts w:ascii="Times New Roman" w:hAnsi="Times New Roman" w:cs="Times New Roman"/>
                <w:sz w:val="24"/>
                <w:szCs w:val="24"/>
                <w:vertAlign w:val="superscript"/>
              </w:rPr>
              <w:t>st</w:t>
            </w:r>
            <w:r>
              <w:rPr>
                <w:rFonts w:ascii="Times New Roman" w:hAnsi="Times New Roman" w:cs="Times New Roman"/>
                <w:sz w:val="24"/>
                <w:szCs w:val="24"/>
              </w:rPr>
              <w:t xml:space="preserve"> floor of Admin. Bldg.</w:t>
            </w:r>
          </w:p>
        </w:tc>
      </w:tr>
      <w:tr w:rsidR="00E9483E" w:rsidTr="008E32BA">
        <w:tc>
          <w:tcPr>
            <w:tcW w:w="1803" w:type="dxa"/>
          </w:tcPr>
          <w:p w:rsidR="00A02D98" w:rsidRDefault="00A02D98" w:rsidP="007409C1">
            <w:pPr>
              <w:rPr>
                <w:rFonts w:ascii="Times New Roman" w:hAnsi="Times New Roman" w:cs="Times New Roman"/>
                <w:sz w:val="24"/>
                <w:szCs w:val="24"/>
              </w:rPr>
            </w:pPr>
            <w:r>
              <w:rPr>
                <w:rFonts w:ascii="Times New Roman" w:hAnsi="Times New Roman" w:cs="Times New Roman"/>
                <w:sz w:val="24"/>
                <w:szCs w:val="24"/>
              </w:rPr>
              <w:t>Mark Worley</w:t>
            </w:r>
          </w:p>
        </w:tc>
        <w:tc>
          <w:tcPr>
            <w:tcW w:w="1799" w:type="dxa"/>
          </w:tcPr>
          <w:p w:rsidR="00A02D98" w:rsidRDefault="00A02D98" w:rsidP="007409C1">
            <w:pPr>
              <w:rPr>
                <w:rFonts w:ascii="Times New Roman" w:hAnsi="Times New Roman" w:cs="Times New Roman"/>
                <w:sz w:val="24"/>
                <w:szCs w:val="24"/>
              </w:rPr>
            </w:pPr>
            <w:r>
              <w:rPr>
                <w:rFonts w:ascii="Times New Roman" w:hAnsi="Times New Roman" w:cs="Times New Roman"/>
                <w:sz w:val="24"/>
                <w:szCs w:val="24"/>
              </w:rPr>
              <w:t>Vice President of Student Development</w:t>
            </w:r>
          </w:p>
        </w:tc>
        <w:tc>
          <w:tcPr>
            <w:tcW w:w="1613" w:type="dxa"/>
          </w:tcPr>
          <w:p w:rsidR="00A02D98" w:rsidRDefault="00A02D98" w:rsidP="007409C1">
            <w:pPr>
              <w:rPr>
                <w:rFonts w:ascii="Times New Roman" w:hAnsi="Times New Roman" w:cs="Times New Roman"/>
                <w:sz w:val="24"/>
                <w:szCs w:val="24"/>
              </w:rPr>
            </w:pPr>
            <w:r>
              <w:rPr>
                <w:rFonts w:ascii="Times New Roman" w:hAnsi="Times New Roman" w:cs="Times New Roman"/>
                <w:sz w:val="24"/>
                <w:szCs w:val="24"/>
              </w:rPr>
              <w:t>972-241-3371 ext. 152</w:t>
            </w:r>
          </w:p>
        </w:tc>
        <w:tc>
          <w:tcPr>
            <w:tcW w:w="2377" w:type="dxa"/>
          </w:tcPr>
          <w:p w:rsidR="00A02D98" w:rsidRDefault="003E12ED" w:rsidP="007409C1">
            <w:pPr>
              <w:rPr>
                <w:rFonts w:ascii="Times New Roman" w:hAnsi="Times New Roman" w:cs="Times New Roman"/>
                <w:sz w:val="24"/>
                <w:szCs w:val="24"/>
              </w:rPr>
            </w:pPr>
            <w:hyperlink r:id="rId42" w:history="1">
              <w:r w:rsidR="00A02D98" w:rsidRPr="00C406F0">
                <w:rPr>
                  <w:rStyle w:val="Hyperlink"/>
                  <w:rFonts w:ascii="Times New Roman" w:hAnsi="Times New Roman" w:cs="Times New Roman"/>
                  <w:sz w:val="24"/>
                  <w:szCs w:val="24"/>
                </w:rPr>
                <w:t>mw</w:t>
              </w:r>
              <w:r w:rsidR="00A02D98" w:rsidRPr="00E9483E">
                <w:rPr>
                  <w:rStyle w:val="Hyperlink"/>
                  <w:rFonts w:ascii="Times New Roman" w:hAnsi="Times New Roman" w:cs="Times New Roman"/>
                  <w:color w:val="1F497D" w:themeColor="text2"/>
                  <w:sz w:val="24"/>
                  <w:szCs w:val="24"/>
                </w:rPr>
                <w:t>orley@d</w:t>
              </w:r>
              <w:r w:rsidR="00A02D98" w:rsidRPr="00C406F0">
                <w:rPr>
                  <w:rStyle w:val="Hyperlink"/>
                  <w:rFonts w:ascii="Times New Roman" w:hAnsi="Times New Roman" w:cs="Times New Roman"/>
                  <w:sz w:val="24"/>
                  <w:szCs w:val="24"/>
                </w:rPr>
                <w:t>allas.edu</w:t>
              </w:r>
            </w:hyperlink>
          </w:p>
        </w:tc>
        <w:tc>
          <w:tcPr>
            <w:tcW w:w="1758" w:type="dxa"/>
          </w:tcPr>
          <w:p w:rsidR="00A02D98" w:rsidRDefault="00A02D98" w:rsidP="007409C1">
            <w:pPr>
              <w:rPr>
                <w:rFonts w:ascii="Times New Roman" w:hAnsi="Times New Roman" w:cs="Times New Roman"/>
                <w:sz w:val="24"/>
                <w:szCs w:val="24"/>
              </w:rPr>
            </w:pPr>
            <w:r>
              <w:rPr>
                <w:rFonts w:ascii="Times New Roman" w:hAnsi="Times New Roman" w:cs="Times New Roman"/>
                <w:sz w:val="24"/>
                <w:szCs w:val="24"/>
              </w:rPr>
              <w:t>President’s Suite on 1</w:t>
            </w:r>
            <w:r w:rsidRPr="00B45EF5">
              <w:rPr>
                <w:rFonts w:ascii="Times New Roman" w:hAnsi="Times New Roman" w:cs="Times New Roman"/>
                <w:sz w:val="24"/>
                <w:szCs w:val="24"/>
                <w:vertAlign w:val="superscript"/>
              </w:rPr>
              <w:t>st</w:t>
            </w:r>
            <w:r>
              <w:rPr>
                <w:rFonts w:ascii="Times New Roman" w:hAnsi="Times New Roman" w:cs="Times New Roman"/>
                <w:sz w:val="24"/>
                <w:szCs w:val="24"/>
              </w:rPr>
              <w:t xml:space="preserve"> floor of Admin. Bldg.</w:t>
            </w:r>
          </w:p>
        </w:tc>
      </w:tr>
      <w:tr w:rsidR="008E32BA" w:rsidTr="008E32BA">
        <w:tc>
          <w:tcPr>
            <w:tcW w:w="1803" w:type="dxa"/>
          </w:tcPr>
          <w:p w:rsidR="008E32BA" w:rsidRDefault="008E32BA" w:rsidP="008E32BA">
            <w:pPr>
              <w:rPr>
                <w:rFonts w:ascii="Times New Roman" w:hAnsi="Times New Roman" w:cs="Times New Roman"/>
                <w:sz w:val="24"/>
                <w:szCs w:val="24"/>
              </w:rPr>
            </w:pPr>
            <w:r>
              <w:rPr>
                <w:rFonts w:ascii="Times New Roman" w:hAnsi="Times New Roman" w:cs="Times New Roman"/>
                <w:sz w:val="24"/>
                <w:szCs w:val="24"/>
              </w:rPr>
              <w:t>Lydia Meeks</w:t>
            </w:r>
          </w:p>
        </w:tc>
        <w:tc>
          <w:tcPr>
            <w:tcW w:w="1799" w:type="dxa"/>
          </w:tcPr>
          <w:p w:rsidR="008E32BA" w:rsidRDefault="008E32BA" w:rsidP="008E32BA">
            <w:pPr>
              <w:rPr>
                <w:rFonts w:ascii="Times New Roman" w:hAnsi="Times New Roman" w:cs="Times New Roman"/>
                <w:sz w:val="24"/>
                <w:szCs w:val="24"/>
              </w:rPr>
            </w:pPr>
            <w:r>
              <w:rPr>
                <w:rFonts w:ascii="Times New Roman" w:hAnsi="Times New Roman" w:cs="Times New Roman"/>
                <w:sz w:val="24"/>
                <w:szCs w:val="24"/>
              </w:rPr>
              <w:t>Title IX Coordinator</w:t>
            </w:r>
          </w:p>
        </w:tc>
        <w:tc>
          <w:tcPr>
            <w:tcW w:w="1613" w:type="dxa"/>
          </w:tcPr>
          <w:p w:rsidR="008E32BA" w:rsidRDefault="008E32BA" w:rsidP="008E32BA">
            <w:pPr>
              <w:rPr>
                <w:rFonts w:ascii="Times New Roman" w:hAnsi="Times New Roman" w:cs="Times New Roman"/>
                <w:sz w:val="24"/>
                <w:szCs w:val="24"/>
              </w:rPr>
            </w:pPr>
            <w:r>
              <w:rPr>
                <w:rFonts w:ascii="Times New Roman" w:hAnsi="Times New Roman" w:cs="Times New Roman"/>
                <w:sz w:val="24"/>
                <w:szCs w:val="24"/>
              </w:rPr>
              <w:t>972-241-3371</w:t>
            </w:r>
          </w:p>
          <w:p w:rsidR="008E32BA" w:rsidRDefault="008E32BA" w:rsidP="008E32BA">
            <w:pPr>
              <w:rPr>
                <w:rFonts w:ascii="Times New Roman" w:hAnsi="Times New Roman" w:cs="Times New Roman"/>
                <w:sz w:val="24"/>
                <w:szCs w:val="24"/>
              </w:rPr>
            </w:pPr>
            <w:r>
              <w:rPr>
                <w:rFonts w:ascii="Times New Roman" w:hAnsi="Times New Roman" w:cs="Times New Roman"/>
                <w:sz w:val="24"/>
                <w:szCs w:val="24"/>
              </w:rPr>
              <w:t>ext. 161</w:t>
            </w:r>
          </w:p>
        </w:tc>
        <w:tc>
          <w:tcPr>
            <w:tcW w:w="2377" w:type="dxa"/>
          </w:tcPr>
          <w:p w:rsidR="008E32BA" w:rsidRDefault="008E32BA" w:rsidP="008E32BA">
            <w:pPr>
              <w:rPr>
                <w:rFonts w:ascii="Times New Roman" w:hAnsi="Times New Roman" w:cs="Times New Roman"/>
                <w:sz w:val="24"/>
                <w:szCs w:val="24"/>
              </w:rPr>
            </w:pPr>
            <w:hyperlink r:id="rId43" w:history="1">
              <w:r w:rsidRPr="00501921">
                <w:rPr>
                  <w:rStyle w:val="Hyperlink"/>
                  <w:rFonts w:ascii="Times New Roman" w:hAnsi="Times New Roman" w:cs="Times New Roman"/>
                  <w:sz w:val="24"/>
                  <w:szCs w:val="24"/>
                </w:rPr>
                <w:t>lmeeks@dallas.edu</w:t>
              </w:r>
            </w:hyperlink>
          </w:p>
        </w:tc>
        <w:tc>
          <w:tcPr>
            <w:tcW w:w="1758" w:type="dxa"/>
          </w:tcPr>
          <w:p w:rsidR="008E32BA" w:rsidRDefault="008E32BA" w:rsidP="008E32BA">
            <w:pPr>
              <w:rPr>
                <w:rFonts w:ascii="Times New Roman" w:hAnsi="Times New Roman" w:cs="Times New Roman"/>
                <w:sz w:val="24"/>
                <w:szCs w:val="24"/>
              </w:rPr>
            </w:pPr>
            <w:r>
              <w:rPr>
                <w:rFonts w:ascii="Times New Roman" w:hAnsi="Times New Roman" w:cs="Times New Roman"/>
                <w:sz w:val="24"/>
                <w:szCs w:val="24"/>
              </w:rPr>
              <w:t>President’s Suite on 1</w:t>
            </w:r>
            <w:r w:rsidRPr="00B45EF5">
              <w:rPr>
                <w:rFonts w:ascii="Times New Roman" w:hAnsi="Times New Roman" w:cs="Times New Roman"/>
                <w:sz w:val="24"/>
                <w:szCs w:val="24"/>
                <w:vertAlign w:val="superscript"/>
              </w:rPr>
              <w:t>st</w:t>
            </w:r>
            <w:r>
              <w:rPr>
                <w:rFonts w:ascii="Times New Roman" w:hAnsi="Times New Roman" w:cs="Times New Roman"/>
                <w:sz w:val="24"/>
                <w:szCs w:val="24"/>
              </w:rPr>
              <w:t xml:space="preserve"> floor of Admin. Bldg.</w:t>
            </w:r>
          </w:p>
        </w:tc>
      </w:tr>
    </w:tbl>
    <w:p w:rsidR="00E9483E" w:rsidRDefault="00E9483E" w:rsidP="00B45EF5">
      <w:pPr>
        <w:rPr>
          <w:rFonts w:ascii="Times New Roman" w:hAnsi="Times New Roman" w:cs="Times New Roman"/>
          <w:sz w:val="24"/>
          <w:szCs w:val="24"/>
        </w:rPr>
      </w:pPr>
    </w:p>
    <w:p w:rsidR="00F7277A" w:rsidRDefault="00B45EF5" w:rsidP="00B45EF5">
      <w:pPr>
        <w:rPr>
          <w:rFonts w:ascii="Times New Roman" w:hAnsi="Times New Roman" w:cs="Times New Roman"/>
          <w:sz w:val="24"/>
          <w:szCs w:val="24"/>
        </w:rPr>
      </w:pPr>
      <w:r w:rsidRPr="00B45EF5">
        <w:rPr>
          <w:rFonts w:ascii="Times New Roman" w:hAnsi="Times New Roman" w:cs="Times New Roman"/>
          <w:sz w:val="24"/>
          <w:szCs w:val="24"/>
        </w:rPr>
        <w:t xml:space="preserve">The victim is also strongly encouraged to </w:t>
      </w:r>
      <w:r w:rsidR="00724E0E">
        <w:rPr>
          <w:rFonts w:ascii="Times New Roman" w:hAnsi="Times New Roman" w:cs="Times New Roman"/>
          <w:sz w:val="24"/>
          <w:szCs w:val="24"/>
        </w:rPr>
        <w:t xml:space="preserve">immediately call 911 to </w:t>
      </w:r>
      <w:r w:rsidRPr="00B45EF5">
        <w:rPr>
          <w:rFonts w:ascii="Times New Roman" w:hAnsi="Times New Roman" w:cs="Times New Roman"/>
          <w:sz w:val="24"/>
          <w:szCs w:val="24"/>
        </w:rPr>
        <w:t>report the assault to the Farmers Branch Police Department for criminal investigation</w:t>
      </w:r>
      <w:r w:rsidR="00724E0E">
        <w:rPr>
          <w:rFonts w:ascii="Times New Roman" w:hAnsi="Times New Roman" w:cs="Times New Roman"/>
          <w:sz w:val="24"/>
          <w:szCs w:val="24"/>
        </w:rPr>
        <w:t xml:space="preserve"> or call them directly</w:t>
      </w:r>
      <w:r w:rsidR="00E20B8C">
        <w:rPr>
          <w:rFonts w:ascii="Times New Roman" w:hAnsi="Times New Roman" w:cs="Times New Roman"/>
          <w:sz w:val="24"/>
          <w:szCs w:val="24"/>
        </w:rPr>
        <w:t xml:space="preserve"> at 972-484-3620 or 3723 Valley View Ln., Dallas, TX  75244</w:t>
      </w:r>
      <w:r w:rsidRPr="00B45EF5">
        <w:rPr>
          <w:rFonts w:ascii="Times New Roman" w:hAnsi="Times New Roman" w:cs="Times New Roman"/>
          <w:sz w:val="24"/>
          <w:szCs w:val="24"/>
        </w:rPr>
        <w:t xml:space="preserve">.  The College will provide reasonable assistance to students who request such assistance in filing a report on or off campus.  Medical treatment is advised at an area hospital in order to preserve evidence that may be needed in the investigation.  The hospital nearest the DCC campus is Dallas Medical </w:t>
      </w:r>
      <w:r w:rsidR="00102250">
        <w:rPr>
          <w:rFonts w:ascii="Times New Roman" w:hAnsi="Times New Roman" w:cs="Times New Roman"/>
          <w:sz w:val="24"/>
          <w:szCs w:val="24"/>
        </w:rPr>
        <w:t>Center</w:t>
      </w:r>
      <w:r w:rsidRPr="00B45EF5">
        <w:rPr>
          <w:rFonts w:ascii="Times New Roman" w:hAnsi="Times New Roman" w:cs="Times New Roman"/>
          <w:sz w:val="24"/>
          <w:szCs w:val="24"/>
        </w:rPr>
        <w:t xml:space="preserve"> located at 7 Medical Pkwy, Dallas, TX  75234, 972-888-7000.   Services may also be obtained through the Dallas Rape Crisis Center at 214-590-0430.</w:t>
      </w:r>
    </w:p>
    <w:p w:rsidR="00E20B8C" w:rsidRDefault="00E20B8C" w:rsidP="00B45EF5">
      <w:pPr>
        <w:rPr>
          <w:rFonts w:ascii="Times New Roman" w:hAnsi="Times New Roman" w:cs="Times New Roman"/>
          <w:sz w:val="24"/>
          <w:szCs w:val="24"/>
        </w:rPr>
      </w:pPr>
      <w:r>
        <w:rPr>
          <w:rFonts w:ascii="Times New Roman" w:hAnsi="Times New Roman" w:cs="Times New Roman"/>
          <w:sz w:val="24"/>
          <w:szCs w:val="24"/>
        </w:rPr>
        <w:t xml:space="preserve">A victim of a sexual crime will be encouraged to preserve evidence of that crime.  Such preservation includes not bathing, washing, douching or changing bedding following an incident of sexual assault.  Victims should also preserve any applicable media such as pertaining pictures/videos, text messages, social networking pages, or any other evidence that would assist the college’s investigative efforts.  </w:t>
      </w:r>
    </w:p>
    <w:p w:rsidR="00E20B8C" w:rsidRDefault="00E20B8C" w:rsidP="00B45EF5">
      <w:pPr>
        <w:rPr>
          <w:rFonts w:ascii="Times New Roman" w:hAnsi="Times New Roman" w:cs="Times New Roman"/>
          <w:sz w:val="24"/>
          <w:szCs w:val="24"/>
        </w:rPr>
      </w:pPr>
      <w:r>
        <w:rPr>
          <w:rFonts w:ascii="Times New Roman" w:hAnsi="Times New Roman" w:cs="Times New Roman"/>
          <w:sz w:val="24"/>
          <w:szCs w:val="24"/>
        </w:rPr>
        <w:t xml:space="preserve">While DCC will strongly encourage and support the victim in reporting sexual crime to the </w:t>
      </w:r>
      <w:r w:rsidRPr="00A14DC4">
        <w:rPr>
          <w:rFonts w:ascii="Times New Roman" w:hAnsi="Times New Roman" w:cs="Times New Roman"/>
          <w:sz w:val="24"/>
          <w:szCs w:val="24"/>
        </w:rPr>
        <w:t xml:space="preserve">appropriate law enforcement agency, </w:t>
      </w:r>
      <w:r w:rsidR="00A14DC4" w:rsidRPr="00A14DC4">
        <w:rPr>
          <w:rFonts w:ascii="Times New Roman" w:hAnsi="Times New Roman" w:cs="Times New Roman"/>
          <w:sz w:val="24"/>
          <w:szCs w:val="24"/>
        </w:rPr>
        <w:t xml:space="preserve">this choice lies solely with the victim.  The college cannot require a victim </w:t>
      </w:r>
      <w:r w:rsidR="00A14DC4" w:rsidRPr="00A14DC4">
        <w:rPr>
          <w:rFonts w:ascii="Times New Roman" w:eastAsia="Arial" w:hAnsi="Times New Roman" w:cs="Times New Roman"/>
          <w:color w:val="000000"/>
          <w:spacing w:val="-4"/>
          <w:sz w:val="24"/>
          <w:szCs w:val="24"/>
        </w:rPr>
        <w:t>of sexual assault to participate in the criminal justice system or cooperate with law enforcement in order to be provided with a forensic medical exam, reimbursement for charges incurred on account of such an exam, or both.</w:t>
      </w:r>
      <w:r w:rsidRPr="00A14DC4">
        <w:rPr>
          <w:rFonts w:ascii="Times New Roman" w:hAnsi="Times New Roman" w:cs="Times New Roman"/>
          <w:sz w:val="24"/>
          <w:szCs w:val="24"/>
        </w:rPr>
        <w:t xml:space="preserve"> </w:t>
      </w:r>
    </w:p>
    <w:p w:rsidR="00A14DC4" w:rsidRDefault="00A14DC4" w:rsidP="00B45EF5">
      <w:pPr>
        <w:rPr>
          <w:rFonts w:ascii="Times New Roman" w:hAnsi="Times New Roman" w:cs="Times New Roman"/>
          <w:sz w:val="24"/>
          <w:szCs w:val="24"/>
        </w:rPr>
      </w:pPr>
      <w:r>
        <w:rPr>
          <w:rFonts w:ascii="Times New Roman" w:hAnsi="Times New Roman" w:cs="Times New Roman"/>
          <w:sz w:val="24"/>
          <w:szCs w:val="24"/>
        </w:rPr>
        <w:t>The procedures listed below are intended to provide a prompt and thorough response to charges of sexual assault, domestic violence, dating violence and/or stalking. The college</w:t>
      </w:r>
      <w:r w:rsidR="00484E12">
        <w:rPr>
          <w:rFonts w:ascii="Times New Roman" w:hAnsi="Times New Roman" w:cs="Times New Roman"/>
          <w:sz w:val="24"/>
          <w:szCs w:val="24"/>
        </w:rPr>
        <w:t xml:space="preserve"> will maintain confidentiality </w:t>
      </w:r>
      <w:r>
        <w:rPr>
          <w:rFonts w:ascii="Times New Roman" w:hAnsi="Times New Roman" w:cs="Times New Roman"/>
          <w:sz w:val="24"/>
          <w:szCs w:val="24"/>
        </w:rPr>
        <w:t xml:space="preserve">and fairness to all parties to the fullest extent afforded within legal requirements.  </w:t>
      </w:r>
      <w:r>
        <w:rPr>
          <w:rFonts w:ascii="Times New Roman" w:hAnsi="Times New Roman" w:cs="Times New Roman"/>
          <w:sz w:val="24"/>
          <w:szCs w:val="24"/>
        </w:rPr>
        <w:lastRenderedPageBreak/>
        <w:t>These procedures will also outline appropriate sanctions against violators of the college’s sexual assault policies.</w:t>
      </w:r>
    </w:p>
    <w:p w:rsidR="00A14DC4" w:rsidRDefault="00A14DC4" w:rsidP="00B45EF5">
      <w:pPr>
        <w:rPr>
          <w:rFonts w:ascii="Times New Roman" w:hAnsi="Times New Roman" w:cs="Times New Roman"/>
          <w:sz w:val="24"/>
          <w:szCs w:val="24"/>
        </w:rPr>
      </w:pPr>
      <w:r>
        <w:rPr>
          <w:rFonts w:ascii="Times New Roman" w:hAnsi="Times New Roman" w:cs="Times New Roman"/>
          <w:sz w:val="24"/>
          <w:szCs w:val="24"/>
        </w:rPr>
        <w:t xml:space="preserve">In all cases, the college will make determinations based on the </w:t>
      </w:r>
      <w:r w:rsidRPr="00A14DC4">
        <w:rPr>
          <w:rFonts w:ascii="Times New Roman" w:hAnsi="Times New Roman" w:cs="Times New Roman"/>
          <w:b/>
          <w:sz w:val="24"/>
          <w:szCs w:val="24"/>
        </w:rPr>
        <w:t>preponderance of evidence</w:t>
      </w:r>
      <w:r>
        <w:rPr>
          <w:rFonts w:ascii="Times New Roman" w:hAnsi="Times New Roman" w:cs="Times New Roman"/>
          <w:sz w:val="24"/>
          <w:szCs w:val="24"/>
        </w:rPr>
        <w:t xml:space="preserve">.  This means that after gathering all of the evidence available for a given case, the college will </w:t>
      </w:r>
      <w:r w:rsidR="0098592A">
        <w:rPr>
          <w:rFonts w:ascii="Times New Roman" w:hAnsi="Times New Roman" w:cs="Times New Roman"/>
          <w:sz w:val="24"/>
          <w:szCs w:val="24"/>
        </w:rPr>
        <w:t>make a determination as to</w:t>
      </w:r>
      <w:r>
        <w:rPr>
          <w:rFonts w:ascii="Times New Roman" w:hAnsi="Times New Roman" w:cs="Times New Roman"/>
          <w:sz w:val="24"/>
          <w:szCs w:val="24"/>
        </w:rPr>
        <w:t xml:space="preserve"> the </w:t>
      </w:r>
      <w:r>
        <w:rPr>
          <w:rFonts w:ascii="Times New Roman" w:hAnsi="Times New Roman" w:cs="Times New Roman"/>
          <w:i/>
          <w:sz w:val="24"/>
          <w:szCs w:val="24"/>
        </w:rPr>
        <w:t xml:space="preserve">most likely </w:t>
      </w:r>
      <w:r w:rsidR="0098592A">
        <w:rPr>
          <w:rFonts w:ascii="Times New Roman" w:hAnsi="Times New Roman" w:cs="Times New Roman"/>
          <w:sz w:val="24"/>
          <w:szCs w:val="24"/>
        </w:rPr>
        <w:t>course of events that transpired.</w:t>
      </w:r>
    </w:p>
    <w:p w:rsidR="00F70CE4" w:rsidRDefault="00B267B2" w:rsidP="00B267B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w:t>
      </w:r>
      <w:r w:rsidR="0098592A">
        <w:rPr>
          <w:rFonts w:ascii="Times New Roman" w:hAnsi="Times New Roman" w:cs="Times New Roman"/>
          <w:sz w:val="24"/>
          <w:szCs w:val="24"/>
        </w:rPr>
        <w:t>irst concern will be given to the complainant’s safety and wellbeing.  The college will assist in guiding the complainant to medical care if needed.  The college will assess the current, ongoing threat to the complainant as well as to others by the accused and will take necessary preventative measures to ensure that any immediate and near-future threat by the accused is neutralized.</w:t>
      </w:r>
      <w:r w:rsidR="00BD24E2">
        <w:rPr>
          <w:rFonts w:ascii="Times New Roman" w:hAnsi="Times New Roman" w:cs="Times New Roman"/>
          <w:sz w:val="24"/>
          <w:szCs w:val="24"/>
        </w:rPr>
        <w:t xml:space="preserve">  This could include action by law enforcement agencies as well as a “no trespassing” order authorized by the college against the accused.</w:t>
      </w:r>
    </w:p>
    <w:p w:rsidR="00B267B2" w:rsidRDefault="00B267B2" w:rsidP="00B267B2">
      <w:pPr>
        <w:pStyle w:val="ListParagraph"/>
        <w:rPr>
          <w:rFonts w:ascii="Times New Roman" w:hAnsi="Times New Roman" w:cs="Times New Roman"/>
          <w:sz w:val="24"/>
          <w:szCs w:val="24"/>
        </w:rPr>
      </w:pPr>
    </w:p>
    <w:p w:rsidR="00B267B2" w:rsidRPr="00B267B2" w:rsidRDefault="0098592A" w:rsidP="00B267B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complainant will be instructed as to how to contact </w:t>
      </w:r>
      <w:r w:rsidR="00B267B2">
        <w:rPr>
          <w:rFonts w:ascii="Times New Roman" w:hAnsi="Times New Roman" w:cs="Times New Roman"/>
          <w:sz w:val="24"/>
          <w:szCs w:val="24"/>
        </w:rPr>
        <w:t>local law enforcement and will provide that contact information upon the complainant’s request.</w:t>
      </w:r>
    </w:p>
    <w:p w:rsidR="00B267B2" w:rsidRPr="00B267B2" w:rsidRDefault="00B267B2" w:rsidP="00B267B2">
      <w:pPr>
        <w:pStyle w:val="ListParagraph"/>
        <w:rPr>
          <w:rFonts w:ascii="Times New Roman" w:hAnsi="Times New Roman" w:cs="Times New Roman"/>
          <w:sz w:val="24"/>
          <w:szCs w:val="24"/>
        </w:rPr>
      </w:pPr>
    </w:p>
    <w:p w:rsidR="00B267B2" w:rsidRDefault="00B267B2" w:rsidP="00B267B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complainant will be instructed as to how to preserve evidence pertaining to the case.</w:t>
      </w:r>
    </w:p>
    <w:p w:rsidR="00B267B2" w:rsidRPr="00B267B2" w:rsidRDefault="00B267B2" w:rsidP="00B267B2">
      <w:pPr>
        <w:pStyle w:val="ListParagraph"/>
        <w:rPr>
          <w:rFonts w:ascii="Times New Roman" w:hAnsi="Times New Roman" w:cs="Times New Roman"/>
          <w:sz w:val="24"/>
          <w:szCs w:val="24"/>
        </w:rPr>
      </w:pPr>
    </w:p>
    <w:p w:rsidR="00B267B2" w:rsidRDefault="00B267B2" w:rsidP="00B267B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college will provide the complainant with instructions as to how to apply for Protective Order.</w:t>
      </w:r>
    </w:p>
    <w:p w:rsidR="00B267B2" w:rsidRPr="00B267B2" w:rsidRDefault="00B267B2" w:rsidP="00B267B2">
      <w:pPr>
        <w:pStyle w:val="ListParagraph"/>
        <w:rPr>
          <w:rFonts w:ascii="Times New Roman" w:hAnsi="Times New Roman" w:cs="Times New Roman"/>
          <w:sz w:val="24"/>
          <w:szCs w:val="24"/>
        </w:rPr>
      </w:pPr>
    </w:p>
    <w:p w:rsidR="00B267B2" w:rsidRDefault="00B267B2" w:rsidP="00B267B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complainant will be provided with on and off-campus mental health and counselling resources.</w:t>
      </w:r>
    </w:p>
    <w:p w:rsidR="00B267B2" w:rsidRPr="00B267B2" w:rsidRDefault="00B267B2" w:rsidP="00B267B2">
      <w:pPr>
        <w:pStyle w:val="ListParagraph"/>
        <w:rPr>
          <w:rFonts w:ascii="Times New Roman" w:hAnsi="Times New Roman" w:cs="Times New Roman"/>
          <w:sz w:val="24"/>
          <w:szCs w:val="24"/>
        </w:rPr>
      </w:pPr>
    </w:p>
    <w:p w:rsidR="00B267B2" w:rsidRDefault="00B267B2" w:rsidP="00B267B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college will provide the complainant and the accused (if applicable) a copy of the institution’s Sexual Misconduct Policy and Procedures.  The complainant and the accused will be informed regarding the time frame of the investigation and resolution.</w:t>
      </w:r>
    </w:p>
    <w:p w:rsidR="00BD24E2" w:rsidRPr="00BD24E2" w:rsidRDefault="00BD24E2" w:rsidP="00BD24E2">
      <w:pPr>
        <w:pStyle w:val="ListParagraph"/>
        <w:rPr>
          <w:rFonts w:ascii="Times New Roman" w:hAnsi="Times New Roman" w:cs="Times New Roman"/>
          <w:sz w:val="24"/>
          <w:szCs w:val="24"/>
        </w:rPr>
      </w:pPr>
    </w:p>
    <w:p w:rsidR="00BD24E2" w:rsidRDefault="00BD24E2" w:rsidP="00B267B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college will consider necessary protection measures and/or accommodations to prevent contact between the complainant and the accused such as changes in housing accommodations,</w:t>
      </w:r>
      <w:r w:rsidR="005C3C82">
        <w:rPr>
          <w:rFonts w:ascii="Times New Roman" w:hAnsi="Times New Roman" w:cs="Times New Roman"/>
          <w:sz w:val="24"/>
          <w:szCs w:val="24"/>
        </w:rPr>
        <w:t xml:space="preserve"> on-campus employment,</w:t>
      </w:r>
      <w:r>
        <w:rPr>
          <w:rFonts w:ascii="Times New Roman" w:hAnsi="Times New Roman" w:cs="Times New Roman"/>
          <w:sz w:val="24"/>
          <w:szCs w:val="24"/>
        </w:rPr>
        <w:t xml:space="preserve"> class scheduling and locations, etc.</w:t>
      </w:r>
    </w:p>
    <w:p w:rsidR="00BD24E2" w:rsidRPr="00BD24E2" w:rsidRDefault="00BD24E2" w:rsidP="00BD24E2">
      <w:pPr>
        <w:pStyle w:val="ListParagraph"/>
        <w:rPr>
          <w:rFonts w:ascii="Times New Roman" w:hAnsi="Times New Roman" w:cs="Times New Roman"/>
          <w:sz w:val="24"/>
          <w:szCs w:val="24"/>
        </w:rPr>
      </w:pPr>
    </w:p>
    <w:p w:rsidR="005C3C82" w:rsidRDefault="00BD24E2" w:rsidP="005C3C8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complainant and the accused will </w:t>
      </w:r>
      <w:r w:rsidR="008B022D">
        <w:rPr>
          <w:rFonts w:ascii="Times New Roman" w:hAnsi="Times New Roman" w:cs="Times New Roman"/>
          <w:sz w:val="24"/>
          <w:szCs w:val="24"/>
        </w:rPr>
        <w:t>receive simultaneous written notice</w:t>
      </w:r>
      <w:r>
        <w:rPr>
          <w:rFonts w:ascii="Times New Roman" w:hAnsi="Times New Roman" w:cs="Times New Roman"/>
          <w:sz w:val="24"/>
          <w:szCs w:val="24"/>
        </w:rPr>
        <w:t xml:space="preserve"> of the determination of the college following investigation.  All parties involved will be informed of the charges and outcomes of the case.</w:t>
      </w:r>
    </w:p>
    <w:p w:rsidR="005C3C82" w:rsidRPr="005C3C82" w:rsidRDefault="005C3C82" w:rsidP="005C3C82">
      <w:pPr>
        <w:pStyle w:val="ListParagraph"/>
        <w:rPr>
          <w:rFonts w:ascii="Times New Roman" w:hAnsi="Times New Roman" w:cs="Times New Roman"/>
          <w:sz w:val="24"/>
          <w:szCs w:val="24"/>
        </w:rPr>
      </w:pPr>
    </w:p>
    <w:p w:rsidR="005C3C82" w:rsidRPr="005C3C82" w:rsidRDefault="005C3C82" w:rsidP="005C3C8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Dallas Christian College prohibits retaliation by its officers, employees or agents against a person who exercises his or her rights or responsibilities under any provision of the Campus SaVE Act.</w:t>
      </w:r>
    </w:p>
    <w:p w:rsidR="005C3C82" w:rsidRPr="005C3C82" w:rsidRDefault="005C3C82" w:rsidP="005C3C82">
      <w:pPr>
        <w:rPr>
          <w:rFonts w:ascii="Times New Roman" w:hAnsi="Times New Roman" w:cs="Times New Roman"/>
          <w:sz w:val="24"/>
          <w:szCs w:val="24"/>
        </w:rPr>
      </w:pPr>
      <w:r w:rsidRPr="005C3C82">
        <w:rPr>
          <w:rFonts w:ascii="Times New Roman" w:hAnsi="Times New Roman" w:cs="Times New Roman"/>
          <w:sz w:val="24"/>
          <w:szCs w:val="24"/>
        </w:rPr>
        <w:lastRenderedPageBreak/>
        <w:t xml:space="preserve">Disciplinary measures that the college may observe at the completion of investigation vary based on the severity of the </w:t>
      </w:r>
      <w:r>
        <w:rPr>
          <w:rFonts w:ascii="Times New Roman" w:hAnsi="Times New Roman" w:cs="Times New Roman"/>
          <w:sz w:val="24"/>
          <w:szCs w:val="24"/>
        </w:rPr>
        <w:t>infraction</w:t>
      </w:r>
      <w:r w:rsidRPr="005C3C82">
        <w:rPr>
          <w:rFonts w:ascii="Times New Roman" w:hAnsi="Times New Roman" w:cs="Times New Roman"/>
          <w:sz w:val="24"/>
          <w:szCs w:val="24"/>
        </w:rPr>
        <w:t xml:space="preserve"> and </w:t>
      </w:r>
      <w:r>
        <w:rPr>
          <w:rFonts w:ascii="Times New Roman" w:hAnsi="Times New Roman" w:cs="Times New Roman"/>
          <w:sz w:val="24"/>
          <w:szCs w:val="24"/>
        </w:rPr>
        <w:t xml:space="preserve">may </w:t>
      </w:r>
      <w:r w:rsidRPr="005C3C82">
        <w:rPr>
          <w:rFonts w:ascii="Times New Roman" w:hAnsi="Times New Roman" w:cs="Times New Roman"/>
          <w:sz w:val="24"/>
          <w:szCs w:val="24"/>
        </w:rPr>
        <w:t xml:space="preserve">include a written warning, disciplinary probation, </w:t>
      </w:r>
      <w:r>
        <w:rPr>
          <w:rFonts w:ascii="Times New Roman" w:hAnsi="Times New Roman" w:cs="Times New Roman"/>
          <w:sz w:val="24"/>
          <w:szCs w:val="24"/>
        </w:rPr>
        <w:t>or</w:t>
      </w:r>
      <w:r w:rsidRPr="005C3C82">
        <w:rPr>
          <w:rFonts w:ascii="Times New Roman" w:hAnsi="Times New Roman" w:cs="Times New Roman"/>
          <w:sz w:val="24"/>
          <w:szCs w:val="24"/>
        </w:rPr>
        <w:t xml:space="preserve"> disciplinary suspension and/or expulsion from the institution.</w:t>
      </w:r>
    </w:p>
    <w:p w:rsidR="00B267B2" w:rsidRPr="00C90A30" w:rsidRDefault="00C90A30" w:rsidP="00C90A30">
      <w:pPr>
        <w:pStyle w:val="ListParagraph"/>
        <w:numPr>
          <w:ilvl w:val="0"/>
          <w:numId w:val="3"/>
        </w:numPr>
        <w:rPr>
          <w:rFonts w:ascii="Times New Roman" w:hAnsi="Times New Roman" w:cs="Times New Roman"/>
          <w:sz w:val="24"/>
          <w:szCs w:val="24"/>
          <w:u w:val="single"/>
        </w:rPr>
      </w:pPr>
      <w:r w:rsidRPr="00C90A30">
        <w:rPr>
          <w:rFonts w:ascii="Times New Roman" w:hAnsi="Times New Roman" w:cs="Times New Roman"/>
          <w:sz w:val="24"/>
          <w:szCs w:val="24"/>
          <w:u w:val="single"/>
        </w:rPr>
        <w:t>Rights and Options for Victims</w:t>
      </w:r>
    </w:p>
    <w:p w:rsidR="00C90A30" w:rsidRDefault="00F05BA1" w:rsidP="00C90A30">
      <w:pPr>
        <w:rPr>
          <w:rFonts w:ascii="Times New Roman" w:hAnsi="Times New Roman" w:cs="Times New Roman"/>
          <w:sz w:val="24"/>
          <w:szCs w:val="24"/>
        </w:rPr>
      </w:pPr>
      <w:r>
        <w:rPr>
          <w:rFonts w:ascii="Times New Roman" w:hAnsi="Times New Roman" w:cs="Times New Roman"/>
          <w:sz w:val="24"/>
          <w:szCs w:val="24"/>
        </w:rPr>
        <w:t>Dallas Christian College is committed to assisting victims following incidents of domestic violence, dating violence, stalking, and sexual assault and harassment regardless of whether or not the victim(s) choose to file a criminal complaint.  The college will provide a written explanation of his/her rights and options which include protective measures against the accused. Those rights are specified below.</w:t>
      </w:r>
    </w:p>
    <w:p w:rsidR="008F3784" w:rsidRDefault="00F05BA1" w:rsidP="00F05BA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While the college cannot file any restraining/protective order on behalf of the complainant, the college will commit to enforce to our greatest extent possible any such order that the complainant obtains.</w:t>
      </w:r>
      <w:r w:rsidR="008F3784">
        <w:rPr>
          <w:rFonts w:ascii="Times New Roman" w:hAnsi="Times New Roman" w:cs="Times New Roman"/>
          <w:sz w:val="24"/>
          <w:szCs w:val="24"/>
        </w:rPr>
        <w:t xml:space="preserve">  The victim must personally file for such orders through the appropriate law enforcement agency.</w:t>
      </w:r>
      <w:r>
        <w:rPr>
          <w:rFonts w:ascii="Times New Roman" w:hAnsi="Times New Roman" w:cs="Times New Roman"/>
          <w:sz w:val="24"/>
          <w:szCs w:val="24"/>
        </w:rPr>
        <w:t xml:space="preserve">  The complainant should submit the restraining/protective order to the Vice President of Student Development or the Dea</w:t>
      </w:r>
      <w:r w:rsidR="008F3784">
        <w:rPr>
          <w:rFonts w:ascii="Times New Roman" w:hAnsi="Times New Roman" w:cs="Times New Roman"/>
          <w:sz w:val="24"/>
          <w:szCs w:val="24"/>
        </w:rPr>
        <w:t>n of Students.</w:t>
      </w:r>
    </w:p>
    <w:p w:rsidR="00F05BA1" w:rsidRDefault="00F05BA1" w:rsidP="00F05BA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Student Development </w:t>
      </w:r>
      <w:r w:rsidR="008F3784">
        <w:rPr>
          <w:rFonts w:ascii="Times New Roman" w:hAnsi="Times New Roman" w:cs="Times New Roman"/>
          <w:sz w:val="24"/>
          <w:szCs w:val="24"/>
        </w:rPr>
        <w:t xml:space="preserve">Office may </w:t>
      </w:r>
      <w:r>
        <w:rPr>
          <w:rFonts w:ascii="Times New Roman" w:hAnsi="Times New Roman" w:cs="Times New Roman"/>
          <w:sz w:val="24"/>
          <w:szCs w:val="24"/>
        </w:rPr>
        <w:t>devise a Safety Action Plan which will be designed to reduce risk of harm to the victim while on campus.</w:t>
      </w:r>
      <w:r w:rsidR="00B4660B">
        <w:rPr>
          <w:rFonts w:ascii="Times New Roman" w:hAnsi="Times New Roman" w:cs="Times New Roman"/>
          <w:sz w:val="24"/>
          <w:szCs w:val="24"/>
        </w:rPr>
        <w:t xml:space="preserve">  The Safety Action Plan offers</w:t>
      </w:r>
      <w:r>
        <w:rPr>
          <w:rFonts w:ascii="Times New Roman" w:hAnsi="Times New Roman" w:cs="Times New Roman"/>
          <w:sz w:val="24"/>
          <w:szCs w:val="24"/>
        </w:rPr>
        <w:t xml:space="preserve"> measures including but not limited to: modified classroom location and environment such as work from home, housing chan</w:t>
      </w:r>
      <w:r w:rsidR="008F3784">
        <w:rPr>
          <w:rFonts w:ascii="Times New Roman" w:hAnsi="Times New Roman" w:cs="Times New Roman"/>
          <w:sz w:val="24"/>
          <w:szCs w:val="24"/>
        </w:rPr>
        <w:t>ge, meal arrangements, and escorts.</w:t>
      </w:r>
    </w:p>
    <w:p w:rsidR="008F3784" w:rsidRDefault="008F3784" w:rsidP="00F05BA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Accommodations of any protective order and/or the Safety Action Plan will remain confidential to the fullest extent possible.</w:t>
      </w:r>
    </w:p>
    <w:p w:rsidR="00F24EFD" w:rsidRDefault="008F3784" w:rsidP="001B1A0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victim has the right to confidentiality as much as is possible.  Personal information identifying the individual or the circumstances of the case is shared only with college personnel on a need to know basis.  The college does not publish the names of victims.</w:t>
      </w:r>
    </w:p>
    <w:p w:rsidR="001B1A0B" w:rsidRPr="001B1A0B" w:rsidRDefault="001B1A0B" w:rsidP="001B1A0B">
      <w:pPr>
        <w:pStyle w:val="ListParagraph"/>
        <w:rPr>
          <w:rFonts w:ascii="Times New Roman" w:hAnsi="Times New Roman" w:cs="Times New Roman"/>
          <w:sz w:val="24"/>
          <w:szCs w:val="24"/>
        </w:rPr>
      </w:pPr>
    </w:p>
    <w:p w:rsidR="00F05BA1" w:rsidRDefault="00F24EFD" w:rsidP="00F24EF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u w:val="single"/>
        </w:rPr>
        <w:t>Investigative and Disciplinary Procedures</w:t>
      </w:r>
    </w:p>
    <w:p w:rsidR="00F24EFD" w:rsidRDefault="00F24EFD" w:rsidP="00F24EFD">
      <w:pPr>
        <w:rPr>
          <w:rFonts w:ascii="Times New Roman" w:hAnsi="Times New Roman" w:cs="Times New Roman"/>
          <w:sz w:val="24"/>
          <w:szCs w:val="24"/>
        </w:rPr>
      </w:pPr>
      <w:r>
        <w:rPr>
          <w:rFonts w:ascii="Times New Roman" w:hAnsi="Times New Roman" w:cs="Times New Roman"/>
          <w:sz w:val="24"/>
          <w:szCs w:val="24"/>
        </w:rPr>
        <w:t xml:space="preserve">Cases of sexual misconduct including sexual harassment, sexual assault, domestic violence, dating violence and stalking involving </w:t>
      </w:r>
      <w:r w:rsidRPr="00181F78">
        <w:rPr>
          <w:rFonts w:ascii="Times New Roman" w:hAnsi="Times New Roman" w:cs="Times New Roman"/>
          <w:i/>
          <w:sz w:val="24"/>
          <w:szCs w:val="24"/>
        </w:rPr>
        <w:t>students</w:t>
      </w:r>
      <w:r>
        <w:rPr>
          <w:rFonts w:ascii="Times New Roman" w:hAnsi="Times New Roman" w:cs="Times New Roman"/>
          <w:sz w:val="24"/>
          <w:szCs w:val="24"/>
        </w:rPr>
        <w:t xml:space="preserve"> will be presided over by the Ethical Conduct Committee </w:t>
      </w:r>
      <w:r w:rsidR="00A33B20">
        <w:rPr>
          <w:rFonts w:ascii="Times New Roman" w:hAnsi="Times New Roman" w:cs="Times New Roman"/>
          <w:sz w:val="24"/>
          <w:szCs w:val="24"/>
        </w:rPr>
        <w:t xml:space="preserve">(ECC) </w:t>
      </w:r>
      <w:r>
        <w:rPr>
          <w:rFonts w:ascii="Times New Roman" w:hAnsi="Times New Roman" w:cs="Times New Roman"/>
          <w:sz w:val="24"/>
          <w:szCs w:val="24"/>
        </w:rPr>
        <w:t>as described in the Dallas Christian College Student Handbook, section 14.8.  Both the complainant and the accused will be offered prompt, fair and impartial treatment</w:t>
      </w:r>
      <w:r w:rsidR="00A33B20">
        <w:rPr>
          <w:rFonts w:ascii="Times New Roman" w:hAnsi="Times New Roman" w:cs="Times New Roman"/>
          <w:sz w:val="24"/>
          <w:szCs w:val="24"/>
        </w:rPr>
        <w:t xml:space="preserve"> by the ECC</w:t>
      </w:r>
      <w:r>
        <w:rPr>
          <w:rFonts w:ascii="Times New Roman" w:hAnsi="Times New Roman" w:cs="Times New Roman"/>
          <w:sz w:val="24"/>
          <w:szCs w:val="24"/>
        </w:rPr>
        <w:t xml:space="preserve"> throughout the investigation and resolution process.</w:t>
      </w:r>
      <w:r w:rsidR="00A33B20">
        <w:rPr>
          <w:rFonts w:ascii="Times New Roman" w:hAnsi="Times New Roman" w:cs="Times New Roman"/>
          <w:sz w:val="24"/>
          <w:szCs w:val="24"/>
        </w:rPr>
        <w:t xml:space="preserve">  Members of the ECC receive annual training to respond to matters of code of conduct violations including the sex crimes listed above.  ECC members are trained to conduct a hearing process that protects victim safety and promotes accountability.  </w:t>
      </w:r>
    </w:p>
    <w:p w:rsidR="00A33B20" w:rsidRDefault="00A33B20" w:rsidP="00F24EFD">
      <w:pPr>
        <w:rPr>
          <w:rFonts w:ascii="Times New Roman" w:hAnsi="Times New Roman" w:cs="Times New Roman"/>
          <w:sz w:val="24"/>
          <w:szCs w:val="24"/>
        </w:rPr>
      </w:pPr>
      <w:r>
        <w:rPr>
          <w:rFonts w:ascii="Times New Roman" w:hAnsi="Times New Roman" w:cs="Times New Roman"/>
          <w:sz w:val="24"/>
          <w:szCs w:val="24"/>
        </w:rPr>
        <w:t>The complainant and the accused will be informed prior to their meeting with the ECC of their right to be accompanied to that and all related meetings by an advisor, representative or counsel of their choosing.</w:t>
      </w:r>
    </w:p>
    <w:p w:rsidR="00A514D2" w:rsidRDefault="00A514D2" w:rsidP="00A514D2">
      <w:pPr>
        <w:rPr>
          <w:rFonts w:ascii="Times New Roman" w:hAnsi="Times New Roman" w:cs="Times New Roman"/>
          <w:sz w:val="24"/>
          <w:szCs w:val="24"/>
        </w:rPr>
      </w:pPr>
      <w:r>
        <w:rPr>
          <w:rFonts w:ascii="Times New Roman" w:hAnsi="Times New Roman" w:cs="Times New Roman"/>
          <w:sz w:val="24"/>
          <w:szCs w:val="24"/>
        </w:rPr>
        <w:lastRenderedPageBreak/>
        <w:t>The complainant and the accused will be informed during the ECC hearing of their right to appeal to the President of the college the resolution determined by the committee.</w:t>
      </w:r>
    </w:p>
    <w:p w:rsidR="00A514D2" w:rsidRDefault="00A514D2" w:rsidP="00F24EFD">
      <w:pPr>
        <w:rPr>
          <w:rFonts w:ascii="Times New Roman" w:hAnsi="Times New Roman" w:cs="Times New Roman"/>
          <w:sz w:val="24"/>
          <w:szCs w:val="24"/>
        </w:rPr>
      </w:pPr>
      <w:r>
        <w:rPr>
          <w:rFonts w:ascii="Times New Roman" w:hAnsi="Times New Roman" w:cs="Times New Roman"/>
          <w:sz w:val="24"/>
          <w:szCs w:val="24"/>
        </w:rPr>
        <w:t>At the conclusion of the ECC investigation and deliberation, the complainant and the accused will receive simultaneous written notice of the following:</w:t>
      </w:r>
    </w:p>
    <w:p w:rsidR="00A514D2" w:rsidRDefault="00A514D2" w:rsidP="00A514D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determination of the Ethical Conduct Committee based on the preponderance of evidence.</w:t>
      </w:r>
    </w:p>
    <w:p w:rsidR="00A514D2" w:rsidRDefault="00A514D2" w:rsidP="00A514D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college’s appeal process as defined by section 14.9 of the DCC Student Handbook (and included below).</w:t>
      </w:r>
    </w:p>
    <w:p w:rsidR="00A514D2" w:rsidRDefault="00A514D2" w:rsidP="00A514D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Any changes or addendums to the determination before the ECC’s resolution is made final.</w:t>
      </w:r>
    </w:p>
    <w:p w:rsidR="00A514D2" w:rsidRPr="00A514D2" w:rsidRDefault="00A514D2" w:rsidP="00F24EFD">
      <w:pPr>
        <w:pStyle w:val="ListParagraph"/>
        <w:numPr>
          <w:ilvl w:val="0"/>
          <w:numId w:val="5"/>
        </w:numPr>
        <w:rPr>
          <w:rFonts w:ascii="Times New Roman" w:hAnsi="Times New Roman" w:cs="Times New Roman"/>
          <w:sz w:val="24"/>
          <w:szCs w:val="24"/>
        </w:rPr>
      </w:pPr>
      <w:r w:rsidRPr="00A514D2">
        <w:rPr>
          <w:rFonts w:ascii="Times New Roman" w:hAnsi="Times New Roman" w:cs="Times New Roman"/>
          <w:sz w:val="24"/>
          <w:szCs w:val="24"/>
        </w:rPr>
        <w:t>When the results of the resolution are final.</w:t>
      </w:r>
    </w:p>
    <w:p w:rsidR="00A514D2" w:rsidRDefault="00A514D2" w:rsidP="00F24EFD">
      <w:pPr>
        <w:rPr>
          <w:rFonts w:ascii="Times New Roman" w:hAnsi="Times New Roman" w:cs="Times New Roman"/>
          <w:sz w:val="24"/>
          <w:szCs w:val="24"/>
        </w:rPr>
      </w:pPr>
      <w:r>
        <w:rPr>
          <w:rFonts w:ascii="Times New Roman" w:hAnsi="Times New Roman" w:cs="Times New Roman"/>
          <w:sz w:val="24"/>
          <w:szCs w:val="24"/>
        </w:rPr>
        <w:t>For reference to the ECC procedure, the excerpt from the DCC Student Handbook is provided below:</w:t>
      </w:r>
    </w:p>
    <w:p w:rsidR="00A514D2" w:rsidRPr="00484E12" w:rsidRDefault="00A514D2" w:rsidP="00A514D2">
      <w:pPr>
        <w:ind w:left="720"/>
        <w:jc w:val="both"/>
        <w:rPr>
          <w:rFonts w:ascii="Times New Roman" w:hAnsi="Times New Roman" w:cs="Times New Roman"/>
          <w:spacing w:val="-2"/>
        </w:rPr>
      </w:pPr>
      <w:r w:rsidRPr="00484E12">
        <w:rPr>
          <w:rFonts w:ascii="Times New Roman" w:hAnsi="Times New Roman" w:cs="Times New Roman"/>
          <w:spacing w:val="-2"/>
        </w:rPr>
        <w:t xml:space="preserve">14.8     </w:t>
      </w:r>
      <w:r w:rsidRPr="00484E12">
        <w:rPr>
          <w:rFonts w:ascii="Times New Roman" w:hAnsi="Times New Roman" w:cs="Times New Roman"/>
          <w:spacing w:val="-2"/>
          <w:u w:val="single"/>
        </w:rPr>
        <w:t>Hearing Process</w:t>
      </w:r>
      <w:r w:rsidRPr="00484E12">
        <w:rPr>
          <w:rFonts w:ascii="Times New Roman" w:hAnsi="Times New Roman" w:cs="Times New Roman"/>
          <w:spacing w:val="-2"/>
        </w:rPr>
        <w:t xml:space="preserve"> 1. The student being called into a hearing of the Ethical Conduct Committee for unresolved matters will be notified of the time and loca</w:t>
      </w:r>
      <w:r w:rsidRPr="00484E12">
        <w:rPr>
          <w:rFonts w:ascii="Times New Roman" w:hAnsi="Times New Roman" w:cs="Times New Roman"/>
          <w:spacing w:val="-2"/>
        </w:rPr>
        <w:softHyphen/>
        <w:t>tion of the hearing not less than one day before the scheduled time. The student may choose to waive this notification in lieu of a quick resolve.  2. The student will be notified as to the charges against him or her and of the right to gather evidence and/or witnesses to contest the charge.  3. During the hearing, the committee and/or witnesses will present the evidence for the charge.  4. The student will then present rebuttal evidence and/or witnesses.  The committee and the student will have the opportunity to cross-examine witnesses.  5. The student will be dismissed while the committee deliberates until a consensus for verdict and action is reached.  6. The student will be notified of the committee's decision.  7. A written digest of the hearing will be prepared for the student's file.  It will include the charge, a list of witnesses who presented evidence, the decision as to guilt or innocence, and any penalties assessed.  If a decision of innocence is reached, the student may ask the digest be removed from his or her file after one year.  8. If punitive or corrective measures are assessed, the Student Government will be notified as to the student involved and the measures levied.  The charge will not be stated.  9. The college President will be given a copy of the student-file digest.</w:t>
      </w:r>
    </w:p>
    <w:p w:rsidR="00A514D2" w:rsidRPr="00484E12" w:rsidRDefault="00A514D2" w:rsidP="00A514D2">
      <w:pPr>
        <w:ind w:left="720"/>
        <w:jc w:val="both"/>
        <w:rPr>
          <w:rFonts w:ascii="Times New Roman" w:hAnsi="Times New Roman" w:cs="Times New Roman"/>
          <w:spacing w:val="-2"/>
        </w:rPr>
      </w:pPr>
      <w:r w:rsidRPr="00484E12">
        <w:rPr>
          <w:rFonts w:ascii="Times New Roman" w:hAnsi="Times New Roman" w:cs="Times New Roman"/>
          <w:spacing w:val="-2"/>
        </w:rPr>
        <w:t xml:space="preserve">14.9     </w:t>
      </w:r>
      <w:r w:rsidRPr="00484E12">
        <w:rPr>
          <w:rFonts w:ascii="Times New Roman" w:hAnsi="Times New Roman" w:cs="Times New Roman"/>
          <w:spacing w:val="-2"/>
          <w:u w:val="single"/>
        </w:rPr>
        <w:t>Appeal Process for Ethical Conduct Committee Decisions</w:t>
      </w:r>
      <w:r w:rsidRPr="00484E12">
        <w:rPr>
          <w:rFonts w:ascii="Times New Roman" w:hAnsi="Times New Roman" w:cs="Times New Roman"/>
          <w:spacing w:val="-2"/>
        </w:rPr>
        <w:t xml:space="preserve"> Students wishing to appeal decisions against them by the Ethical Conduct Committee must submit, in writing, a request for a second hearing of the commit</w:t>
      </w:r>
      <w:r w:rsidRPr="00484E12">
        <w:rPr>
          <w:rFonts w:ascii="Times New Roman" w:hAnsi="Times New Roman" w:cs="Times New Roman"/>
          <w:spacing w:val="-2"/>
        </w:rPr>
        <w:softHyphen/>
        <w:t>tee within 30 days of the committee’s initial decision.  The Ethical Conduct Committee shall reconvene as soon as possible to assess the student’s appeal and any additional arguments, evidence or witnesses presented.  Should the student not be satisfied with the committee's decision after the appeal hearing, the student may make a final written appeal to the President.  This final written appeal should be submitted to the President no later than 30 days following the appeal hearing with the Ethical Conduct Committee.  The President’s decision is final.</w:t>
      </w:r>
    </w:p>
    <w:p w:rsidR="00A514D2" w:rsidRPr="00484E12" w:rsidRDefault="00A514D2" w:rsidP="00A514D2">
      <w:pPr>
        <w:ind w:left="720"/>
        <w:jc w:val="both"/>
        <w:rPr>
          <w:rFonts w:ascii="Times New Roman" w:hAnsi="Times New Roman" w:cs="Times New Roman"/>
          <w:spacing w:val="-2"/>
        </w:rPr>
      </w:pPr>
      <w:r w:rsidRPr="00484E12">
        <w:rPr>
          <w:rFonts w:ascii="Times New Roman" w:hAnsi="Times New Roman" w:cs="Times New Roman"/>
          <w:spacing w:val="-2"/>
        </w:rPr>
        <w:t xml:space="preserve">14.10   </w:t>
      </w:r>
      <w:r w:rsidRPr="00484E12">
        <w:rPr>
          <w:rFonts w:ascii="Times New Roman" w:hAnsi="Times New Roman" w:cs="Times New Roman"/>
          <w:spacing w:val="-2"/>
          <w:u w:val="single"/>
        </w:rPr>
        <w:t>Corrective Measures and Penalties</w:t>
      </w:r>
      <w:r w:rsidRPr="00484E12">
        <w:rPr>
          <w:rFonts w:ascii="Times New Roman" w:hAnsi="Times New Roman" w:cs="Times New Roman"/>
          <w:spacing w:val="-2"/>
        </w:rPr>
        <w:t xml:space="preserve"> Actions of the Ethical Conduct Committee include, but are not limited to:            </w:t>
      </w:r>
    </w:p>
    <w:p w:rsidR="00A514D2" w:rsidRPr="00500AA9" w:rsidRDefault="00A514D2" w:rsidP="00A514D2">
      <w:pPr>
        <w:pStyle w:val="List"/>
        <w:widowControl/>
        <w:numPr>
          <w:ilvl w:val="0"/>
          <w:numId w:val="6"/>
        </w:numPr>
        <w:tabs>
          <w:tab w:val="clear" w:pos="1440"/>
        </w:tabs>
        <w:adjustRightInd/>
        <w:ind w:left="1800" w:hanging="360"/>
        <w:jc w:val="both"/>
        <w:rPr>
          <w:spacing w:val="-2"/>
          <w:sz w:val="22"/>
        </w:rPr>
      </w:pPr>
      <w:r w:rsidRPr="00500AA9">
        <w:rPr>
          <w:spacing w:val="-2"/>
          <w:sz w:val="22"/>
        </w:rPr>
        <w:lastRenderedPageBreak/>
        <w:t>A written reprimand from the Dean of Students to the student and disciplinary probation; a copy of the reprimand is placed in the student's file</w:t>
      </w:r>
    </w:p>
    <w:p w:rsidR="00A514D2" w:rsidRPr="00484E12" w:rsidRDefault="00A514D2" w:rsidP="00A514D2">
      <w:pPr>
        <w:numPr>
          <w:ilvl w:val="0"/>
          <w:numId w:val="6"/>
        </w:numPr>
        <w:tabs>
          <w:tab w:val="clear" w:pos="1440"/>
        </w:tabs>
        <w:overflowPunct w:val="0"/>
        <w:spacing w:after="0" w:line="240" w:lineRule="auto"/>
        <w:ind w:left="1800" w:hanging="360"/>
        <w:jc w:val="both"/>
        <w:rPr>
          <w:rFonts w:ascii="Times New Roman" w:hAnsi="Times New Roman" w:cs="Times New Roman"/>
          <w:spacing w:val="-2"/>
        </w:rPr>
      </w:pPr>
      <w:r w:rsidRPr="00484E12">
        <w:rPr>
          <w:rFonts w:ascii="Times New Roman" w:hAnsi="Times New Roman" w:cs="Times New Roman"/>
          <w:spacing w:val="-2"/>
        </w:rPr>
        <w:t xml:space="preserve">Campus confinement for a specified period of time; students are </w:t>
      </w:r>
      <w:r w:rsidRPr="00484E12">
        <w:rPr>
          <w:rFonts w:ascii="Times New Roman" w:hAnsi="Times New Roman" w:cs="Times New Roman"/>
        </w:rPr>
        <w:t>confined to their rooms, except for classes, meals, chapel, work, and dorm devotions. They may be restricted from representing the school during the time of confinement.</w:t>
      </w:r>
    </w:p>
    <w:p w:rsidR="00A514D2" w:rsidRPr="00484E12" w:rsidRDefault="00A514D2" w:rsidP="00A514D2">
      <w:pPr>
        <w:numPr>
          <w:ilvl w:val="0"/>
          <w:numId w:val="6"/>
        </w:numPr>
        <w:tabs>
          <w:tab w:val="clear" w:pos="1440"/>
        </w:tabs>
        <w:overflowPunct w:val="0"/>
        <w:spacing w:after="0" w:line="240" w:lineRule="auto"/>
        <w:ind w:left="1800" w:hanging="360"/>
        <w:jc w:val="both"/>
        <w:rPr>
          <w:rFonts w:ascii="Times New Roman" w:hAnsi="Times New Roman" w:cs="Times New Roman"/>
          <w:spacing w:val="-2"/>
        </w:rPr>
      </w:pPr>
      <w:r w:rsidRPr="00484E12">
        <w:rPr>
          <w:rFonts w:ascii="Times New Roman" w:hAnsi="Times New Roman" w:cs="Times New Roman"/>
          <w:spacing w:val="-2"/>
        </w:rPr>
        <w:t>Monetary compensation for damage to college property and/or a person's property</w:t>
      </w:r>
    </w:p>
    <w:p w:rsidR="00A514D2" w:rsidRPr="00484E12" w:rsidRDefault="00A514D2" w:rsidP="00A514D2">
      <w:pPr>
        <w:numPr>
          <w:ilvl w:val="0"/>
          <w:numId w:val="6"/>
        </w:numPr>
        <w:tabs>
          <w:tab w:val="clear" w:pos="1440"/>
        </w:tabs>
        <w:overflowPunct w:val="0"/>
        <w:spacing w:after="0" w:line="240" w:lineRule="auto"/>
        <w:ind w:left="1800" w:hanging="360"/>
        <w:jc w:val="both"/>
        <w:rPr>
          <w:rFonts w:ascii="Times New Roman" w:hAnsi="Times New Roman" w:cs="Times New Roman"/>
          <w:spacing w:val="-2"/>
        </w:rPr>
      </w:pPr>
      <w:r w:rsidRPr="00484E12">
        <w:rPr>
          <w:rFonts w:ascii="Times New Roman" w:hAnsi="Times New Roman" w:cs="Times New Roman"/>
          <w:spacing w:val="-2"/>
        </w:rPr>
        <w:t>Assigned service to make restitution to a wronged indi</w:t>
      </w:r>
      <w:r w:rsidRPr="00484E12">
        <w:rPr>
          <w:rFonts w:ascii="Times New Roman" w:hAnsi="Times New Roman" w:cs="Times New Roman"/>
          <w:spacing w:val="-2"/>
        </w:rPr>
        <w:softHyphen/>
        <w:t>vidu</w:t>
      </w:r>
      <w:r w:rsidRPr="00484E12">
        <w:rPr>
          <w:rFonts w:ascii="Times New Roman" w:hAnsi="Times New Roman" w:cs="Times New Roman"/>
          <w:spacing w:val="-2"/>
        </w:rPr>
        <w:softHyphen/>
        <w:t>al(s)</w:t>
      </w:r>
    </w:p>
    <w:p w:rsidR="00A514D2" w:rsidRPr="00484E12" w:rsidRDefault="00A514D2" w:rsidP="00A514D2">
      <w:pPr>
        <w:numPr>
          <w:ilvl w:val="0"/>
          <w:numId w:val="6"/>
        </w:numPr>
        <w:tabs>
          <w:tab w:val="clear" w:pos="1440"/>
        </w:tabs>
        <w:overflowPunct w:val="0"/>
        <w:spacing w:after="0" w:line="240" w:lineRule="auto"/>
        <w:ind w:left="1800" w:hanging="360"/>
        <w:jc w:val="both"/>
        <w:rPr>
          <w:rFonts w:ascii="Times New Roman" w:hAnsi="Times New Roman" w:cs="Times New Roman"/>
          <w:spacing w:val="-2"/>
        </w:rPr>
      </w:pPr>
      <w:r w:rsidRPr="00484E12">
        <w:rPr>
          <w:rFonts w:ascii="Times New Roman" w:hAnsi="Times New Roman" w:cs="Times New Roman"/>
          <w:spacing w:val="-2"/>
        </w:rPr>
        <w:t>Assigned mandatory counseling from an approved counselor</w:t>
      </w:r>
    </w:p>
    <w:p w:rsidR="00A514D2" w:rsidRPr="00484E12" w:rsidRDefault="00A514D2" w:rsidP="00A514D2">
      <w:pPr>
        <w:numPr>
          <w:ilvl w:val="0"/>
          <w:numId w:val="6"/>
        </w:numPr>
        <w:tabs>
          <w:tab w:val="clear" w:pos="1440"/>
        </w:tabs>
        <w:overflowPunct w:val="0"/>
        <w:spacing w:after="0" w:line="240" w:lineRule="auto"/>
        <w:ind w:left="1800" w:hanging="360"/>
        <w:jc w:val="both"/>
        <w:rPr>
          <w:rFonts w:ascii="Times New Roman" w:hAnsi="Times New Roman" w:cs="Times New Roman"/>
          <w:spacing w:val="-2"/>
        </w:rPr>
      </w:pPr>
      <w:r w:rsidRPr="00484E12">
        <w:rPr>
          <w:rFonts w:ascii="Times New Roman" w:hAnsi="Times New Roman" w:cs="Times New Roman"/>
          <w:spacing w:val="-2"/>
        </w:rPr>
        <w:t>Disciplinary probation for one semester or a year with exclusion from representing the College in any official capaci</w:t>
      </w:r>
      <w:r w:rsidRPr="00484E12">
        <w:rPr>
          <w:rFonts w:ascii="Times New Roman" w:hAnsi="Times New Roman" w:cs="Times New Roman"/>
          <w:spacing w:val="-2"/>
        </w:rPr>
        <w:softHyphen/>
        <w:t>ty, exclusion from leadership positions on campus, initiation of curfew, potential loss of scholarships, and/or exclusion from holding office in student organizations</w:t>
      </w:r>
    </w:p>
    <w:p w:rsidR="00A514D2" w:rsidRPr="00484E12" w:rsidRDefault="00A514D2" w:rsidP="00A514D2">
      <w:pPr>
        <w:numPr>
          <w:ilvl w:val="0"/>
          <w:numId w:val="6"/>
        </w:numPr>
        <w:tabs>
          <w:tab w:val="clear" w:pos="1440"/>
        </w:tabs>
        <w:overflowPunct w:val="0"/>
        <w:spacing w:after="0" w:line="240" w:lineRule="auto"/>
        <w:ind w:left="1800" w:hanging="360"/>
        <w:jc w:val="both"/>
        <w:rPr>
          <w:rFonts w:ascii="Times New Roman" w:hAnsi="Times New Roman" w:cs="Times New Roman"/>
          <w:spacing w:val="-2"/>
        </w:rPr>
      </w:pPr>
      <w:r w:rsidRPr="00484E12">
        <w:rPr>
          <w:rFonts w:ascii="Times New Roman" w:hAnsi="Times New Roman" w:cs="Times New Roman"/>
          <w:spacing w:val="-2"/>
        </w:rPr>
        <w:t>Reprimand, disciplinary probation, a zero for the course, failing the course, an “XF” for the course, suspension from the College, and/or loss of credit in the course or courses where dishonest work or inappropriate behavior was done</w:t>
      </w:r>
    </w:p>
    <w:p w:rsidR="00A514D2" w:rsidRPr="00484E12" w:rsidRDefault="00A514D2" w:rsidP="00A514D2">
      <w:pPr>
        <w:numPr>
          <w:ilvl w:val="0"/>
          <w:numId w:val="6"/>
        </w:numPr>
        <w:tabs>
          <w:tab w:val="clear" w:pos="1440"/>
        </w:tabs>
        <w:overflowPunct w:val="0"/>
        <w:spacing w:after="0" w:line="240" w:lineRule="auto"/>
        <w:ind w:left="1800" w:hanging="360"/>
        <w:jc w:val="both"/>
        <w:rPr>
          <w:rFonts w:ascii="Times New Roman" w:hAnsi="Times New Roman" w:cs="Times New Roman"/>
          <w:spacing w:val="-2"/>
        </w:rPr>
      </w:pPr>
      <w:r w:rsidRPr="00484E12">
        <w:rPr>
          <w:rFonts w:ascii="Times New Roman" w:hAnsi="Times New Roman" w:cs="Times New Roman"/>
          <w:spacing w:val="-2"/>
        </w:rPr>
        <w:t>Temporary suspension with time and terms of re-admittance indicated; (Suspension includes the forfeiture of refunds otherwise available in ordinary withdrawal from classes)</w:t>
      </w:r>
    </w:p>
    <w:p w:rsidR="00A514D2" w:rsidRPr="00484E12" w:rsidRDefault="00A514D2" w:rsidP="00A514D2">
      <w:pPr>
        <w:numPr>
          <w:ilvl w:val="0"/>
          <w:numId w:val="6"/>
        </w:numPr>
        <w:tabs>
          <w:tab w:val="clear" w:pos="1440"/>
        </w:tabs>
        <w:overflowPunct w:val="0"/>
        <w:spacing w:after="0" w:line="240" w:lineRule="auto"/>
        <w:ind w:left="1800" w:hanging="360"/>
        <w:jc w:val="both"/>
        <w:rPr>
          <w:rFonts w:ascii="Times New Roman" w:hAnsi="Times New Roman" w:cs="Times New Roman"/>
          <w:spacing w:val="-2"/>
        </w:rPr>
      </w:pPr>
      <w:r w:rsidRPr="00484E12">
        <w:rPr>
          <w:rFonts w:ascii="Times New Roman" w:hAnsi="Times New Roman" w:cs="Times New Roman"/>
          <w:spacing w:val="-2"/>
        </w:rPr>
        <w:t>Indefinite suspension with time and terms of readmission not indicated; (appeal for re-admittance must go through the committee);</w:t>
      </w:r>
    </w:p>
    <w:p w:rsidR="00A514D2" w:rsidRPr="00484E12" w:rsidRDefault="00A514D2" w:rsidP="00A514D2">
      <w:pPr>
        <w:numPr>
          <w:ilvl w:val="0"/>
          <w:numId w:val="6"/>
        </w:numPr>
        <w:tabs>
          <w:tab w:val="clear" w:pos="1440"/>
        </w:tabs>
        <w:overflowPunct w:val="0"/>
        <w:spacing w:after="0" w:line="240" w:lineRule="auto"/>
        <w:ind w:left="1800" w:hanging="360"/>
        <w:jc w:val="both"/>
        <w:rPr>
          <w:rFonts w:ascii="Times New Roman" w:hAnsi="Times New Roman" w:cs="Times New Roman"/>
          <w:spacing w:val="-2"/>
        </w:rPr>
      </w:pPr>
      <w:r w:rsidRPr="00484E12">
        <w:rPr>
          <w:rFonts w:ascii="Times New Roman" w:hAnsi="Times New Roman" w:cs="Times New Roman"/>
          <w:spacing w:val="-2"/>
        </w:rPr>
        <w:t>Receiving an “XF” as a Developing Christian Influence grade; which will be reflected on the student’s permanent record</w:t>
      </w:r>
    </w:p>
    <w:p w:rsidR="00A514D2" w:rsidRPr="00484E12" w:rsidRDefault="00A514D2" w:rsidP="00A514D2">
      <w:pPr>
        <w:numPr>
          <w:ilvl w:val="0"/>
          <w:numId w:val="6"/>
        </w:numPr>
        <w:tabs>
          <w:tab w:val="clear" w:pos="1440"/>
        </w:tabs>
        <w:overflowPunct w:val="0"/>
        <w:spacing w:after="0" w:line="240" w:lineRule="auto"/>
        <w:ind w:left="1800" w:hanging="360"/>
        <w:jc w:val="both"/>
        <w:rPr>
          <w:rFonts w:ascii="Times New Roman" w:hAnsi="Times New Roman" w:cs="Times New Roman"/>
          <w:spacing w:val="-2"/>
        </w:rPr>
      </w:pPr>
      <w:r w:rsidRPr="00484E12">
        <w:rPr>
          <w:rFonts w:ascii="Times New Roman" w:hAnsi="Times New Roman" w:cs="Times New Roman"/>
          <w:spacing w:val="-2"/>
        </w:rPr>
        <w:t>Loss by the student of any DCC scholarships and/or grants</w:t>
      </w:r>
    </w:p>
    <w:p w:rsidR="00A514D2" w:rsidRPr="00484E12" w:rsidRDefault="00A514D2" w:rsidP="00A514D2">
      <w:pPr>
        <w:numPr>
          <w:ilvl w:val="0"/>
          <w:numId w:val="6"/>
        </w:numPr>
        <w:tabs>
          <w:tab w:val="clear" w:pos="1440"/>
        </w:tabs>
        <w:overflowPunct w:val="0"/>
        <w:spacing w:after="0" w:line="240" w:lineRule="auto"/>
        <w:ind w:left="1800" w:hanging="360"/>
        <w:jc w:val="both"/>
        <w:rPr>
          <w:rFonts w:ascii="Times New Roman" w:hAnsi="Times New Roman" w:cs="Times New Roman"/>
          <w:spacing w:val="-2"/>
        </w:rPr>
      </w:pPr>
      <w:r w:rsidRPr="00484E12">
        <w:rPr>
          <w:rFonts w:ascii="Times New Roman" w:hAnsi="Times New Roman" w:cs="Times New Roman"/>
          <w:spacing w:val="-2"/>
        </w:rPr>
        <w:t>Any of the above may be noted on the student's transcript and may be removed at the discretion of the committee</w:t>
      </w:r>
    </w:p>
    <w:p w:rsidR="00A514D2" w:rsidRPr="00484E12" w:rsidRDefault="00A514D2" w:rsidP="00F24EFD">
      <w:pPr>
        <w:rPr>
          <w:rFonts w:ascii="Times New Roman" w:hAnsi="Times New Roman" w:cs="Times New Roman"/>
          <w:sz w:val="24"/>
          <w:szCs w:val="24"/>
        </w:rPr>
      </w:pPr>
    </w:p>
    <w:p w:rsidR="00181F78" w:rsidRDefault="00181F78" w:rsidP="00F24EFD">
      <w:pPr>
        <w:rPr>
          <w:rFonts w:ascii="Times New Roman" w:hAnsi="Times New Roman" w:cs="Times New Roman"/>
          <w:sz w:val="24"/>
          <w:szCs w:val="24"/>
        </w:rPr>
      </w:pPr>
      <w:r>
        <w:rPr>
          <w:rFonts w:ascii="Times New Roman" w:hAnsi="Times New Roman" w:cs="Times New Roman"/>
          <w:sz w:val="24"/>
          <w:szCs w:val="24"/>
        </w:rPr>
        <w:t xml:space="preserve">Cases of sexual misconduct including sexual harassment, sexual assault, domestic violence, dating violence and stalking involving </w:t>
      </w:r>
      <w:r>
        <w:rPr>
          <w:rFonts w:ascii="Times New Roman" w:hAnsi="Times New Roman" w:cs="Times New Roman"/>
          <w:i/>
          <w:sz w:val="24"/>
          <w:szCs w:val="24"/>
        </w:rPr>
        <w:t>employees of the college</w:t>
      </w:r>
      <w:r>
        <w:rPr>
          <w:rFonts w:ascii="Times New Roman" w:hAnsi="Times New Roman" w:cs="Times New Roman"/>
          <w:sz w:val="24"/>
          <w:szCs w:val="24"/>
        </w:rPr>
        <w:t xml:space="preserve"> will be handled as described in the DCC Employee Handbook.  The relevant section has been included below.</w:t>
      </w:r>
    </w:p>
    <w:p w:rsidR="00181F78" w:rsidRPr="00500AA9" w:rsidRDefault="00181F78" w:rsidP="00181F78">
      <w:pPr>
        <w:ind w:left="720"/>
        <w:rPr>
          <w:rFonts w:ascii="Times New Roman" w:hAnsi="Times New Roman" w:cs="Times New Roman"/>
        </w:rPr>
      </w:pPr>
      <w:r w:rsidRPr="00500AA9">
        <w:rPr>
          <w:rFonts w:ascii="Times New Roman" w:hAnsi="Times New Roman" w:cs="Times New Roman"/>
        </w:rPr>
        <w:t>Section 3.02 - Sexual Harassment (DCC Employee Handbook)</w:t>
      </w:r>
    </w:p>
    <w:p w:rsidR="00181F78" w:rsidRPr="00484E12" w:rsidRDefault="00181F78" w:rsidP="00181F78">
      <w:pPr>
        <w:ind w:left="720"/>
        <w:rPr>
          <w:rFonts w:ascii="Times New Roman" w:hAnsi="Times New Roman" w:cs="Times New Roman"/>
        </w:rPr>
      </w:pPr>
      <w:r w:rsidRPr="00484E12">
        <w:rPr>
          <w:rFonts w:ascii="Times New Roman" w:hAnsi="Times New Roman" w:cs="Times New Roman"/>
        </w:rPr>
        <w:t xml:space="preserve">In all situations not covered specifically below, employees of Dallas Christian College are expected to act responsibly and for the welfare of the College community. </w:t>
      </w:r>
    </w:p>
    <w:p w:rsidR="00181F78" w:rsidRPr="00484E12" w:rsidRDefault="00181F78" w:rsidP="00181F78">
      <w:pPr>
        <w:ind w:left="720"/>
        <w:rPr>
          <w:rFonts w:ascii="Times New Roman" w:hAnsi="Times New Roman" w:cs="Times New Roman"/>
        </w:rPr>
      </w:pPr>
      <w:r w:rsidRPr="00484E12">
        <w:rPr>
          <w:rFonts w:ascii="Times New Roman" w:hAnsi="Times New Roman" w:cs="Times New Roman"/>
        </w:rPr>
        <w:t xml:space="preserve">Employees are responsible for ensuring that their conduct does not include or imply harassment in any form. Harassment is defined as any annoying, persistent act or actions that single out another person, to that person's objection, because of, but not limited to, race, gender, religion, national origin, age, handicap, or innate personal characteristics. Dallas Christian College recognizes the Equal Opportunity Commission's identification of sexual harassment as: </w:t>
      </w:r>
    </w:p>
    <w:p w:rsidR="00181F78" w:rsidRPr="00484E12" w:rsidRDefault="00181F78" w:rsidP="00181F78">
      <w:pPr>
        <w:pStyle w:val="ListParagraph"/>
        <w:numPr>
          <w:ilvl w:val="0"/>
          <w:numId w:val="7"/>
        </w:numPr>
        <w:spacing w:before="240" w:after="0" w:line="240" w:lineRule="auto"/>
        <w:ind w:left="1440"/>
        <w:contextualSpacing w:val="0"/>
        <w:rPr>
          <w:rFonts w:ascii="Times New Roman" w:hAnsi="Times New Roman" w:cs="Times New Roman"/>
        </w:rPr>
      </w:pPr>
      <w:r w:rsidRPr="00484E12">
        <w:rPr>
          <w:rFonts w:ascii="Times New Roman" w:hAnsi="Times New Roman" w:cs="Times New Roman"/>
        </w:rPr>
        <w:t xml:space="preserve">Verbal harassment consisting of sexual innuendos, suggestive comments, insults, humor and jokes on sex or gender traits, sexual propositions, and threats. </w:t>
      </w:r>
    </w:p>
    <w:p w:rsidR="00181F78" w:rsidRPr="00484E12" w:rsidRDefault="00181F78" w:rsidP="00181F78">
      <w:pPr>
        <w:pStyle w:val="ListParagraph"/>
        <w:numPr>
          <w:ilvl w:val="0"/>
          <w:numId w:val="7"/>
        </w:numPr>
        <w:spacing w:before="240" w:after="0" w:line="240" w:lineRule="auto"/>
        <w:ind w:left="1440"/>
        <w:contextualSpacing w:val="0"/>
        <w:rPr>
          <w:rFonts w:ascii="Times New Roman" w:hAnsi="Times New Roman" w:cs="Times New Roman"/>
        </w:rPr>
      </w:pPr>
      <w:r w:rsidRPr="00484E12">
        <w:rPr>
          <w:rFonts w:ascii="Times New Roman" w:hAnsi="Times New Roman" w:cs="Times New Roman"/>
        </w:rPr>
        <w:t xml:space="preserve">Non-verbal harassment consisting of suggestive or insulting sounds, leering, whistling, or obscene gestures. </w:t>
      </w:r>
    </w:p>
    <w:p w:rsidR="00181F78" w:rsidRPr="00484E12" w:rsidRDefault="00181F78" w:rsidP="00181F78">
      <w:pPr>
        <w:pStyle w:val="ListParagraph"/>
        <w:numPr>
          <w:ilvl w:val="0"/>
          <w:numId w:val="7"/>
        </w:numPr>
        <w:spacing w:before="240" w:after="0" w:line="240" w:lineRule="auto"/>
        <w:ind w:left="1440"/>
        <w:contextualSpacing w:val="0"/>
        <w:rPr>
          <w:rFonts w:ascii="Times New Roman" w:hAnsi="Times New Roman" w:cs="Times New Roman"/>
        </w:rPr>
      </w:pPr>
      <w:r w:rsidRPr="00484E12">
        <w:rPr>
          <w:rFonts w:ascii="Times New Roman" w:hAnsi="Times New Roman" w:cs="Times New Roman"/>
        </w:rPr>
        <w:t xml:space="preserve">Physical harassment consisting of touching, pinching, brushing the body, coerced sexual intercourse, or assault. </w:t>
      </w:r>
    </w:p>
    <w:p w:rsidR="00500AA9" w:rsidRDefault="00500AA9" w:rsidP="00181F78">
      <w:pPr>
        <w:ind w:left="720"/>
        <w:rPr>
          <w:rFonts w:ascii="Times New Roman" w:hAnsi="Times New Roman" w:cs="Times New Roman"/>
        </w:rPr>
      </w:pPr>
    </w:p>
    <w:p w:rsidR="00181F78" w:rsidRPr="00484E12" w:rsidRDefault="00181F78" w:rsidP="00181F78">
      <w:pPr>
        <w:ind w:left="720"/>
        <w:rPr>
          <w:rFonts w:ascii="Times New Roman" w:hAnsi="Times New Roman" w:cs="Times New Roman"/>
        </w:rPr>
      </w:pPr>
      <w:r w:rsidRPr="00484E12">
        <w:rPr>
          <w:rFonts w:ascii="Times New Roman" w:hAnsi="Times New Roman" w:cs="Times New Roman"/>
        </w:rPr>
        <w:t xml:space="preserve">It is a violation of Federal and Texas law, as well as the policy of Dallas Christian College, for any employee, male or female, to harass another employee, a student, or any other person associated with this College community by: </w:t>
      </w:r>
    </w:p>
    <w:p w:rsidR="00181F78" w:rsidRPr="00484E12" w:rsidRDefault="00181F78" w:rsidP="00181F78">
      <w:pPr>
        <w:pStyle w:val="ListParagraph"/>
        <w:numPr>
          <w:ilvl w:val="0"/>
          <w:numId w:val="8"/>
        </w:numPr>
        <w:spacing w:before="240" w:after="0" w:line="240" w:lineRule="auto"/>
        <w:ind w:left="1440"/>
        <w:contextualSpacing w:val="0"/>
        <w:rPr>
          <w:rFonts w:ascii="Times New Roman" w:hAnsi="Times New Roman" w:cs="Times New Roman"/>
        </w:rPr>
      </w:pPr>
      <w:r w:rsidRPr="00484E12">
        <w:rPr>
          <w:rFonts w:ascii="Times New Roman" w:hAnsi="Times New Roman" w:cs="Times New Roman"/>
        </w:rPr>
        <w:t xml:space="preserve">Making unwelcome sexual advances, requests for sexual favors, and other verbal or physical conduct of a sexual nature, a term or condition of any individual's employment or academic standing at the College. </w:t>
      </w:r>
    </w:p>
    <w:p w:rsidR="00181F78" w:rsidRPr="00484E12" w:rsidRDefault="00181F78" w:rsidP="00181F78">
      <w:pPr>
        <w:pStyle w:val="ListParagraph"/>
        <w:numPr>
          <w:ilvl w:val="0"/>
          <w:numId w:val="8"/>
        </w:numPr>
        <w:spacing w:before="240" w:after="0" w:line="240" w:lineRule="auto"/>
        <w:ind w:left="1440"/>
        <w:contextualSpacing w:val="0"/>
        <w:rPr>
          <w:rFonts w:ascii="Times New Roman" w:hAnsi="Times New Roman" w:cs="Times New Roman"/>
        </w:rPr>
      </w:pPr>
      <w:r w:rsidRPr="00484E12">
        <w:rPr>
          <w:rFonts w:ascii="Times New Roman" w:hAnsi="Times New Roman" w:cs="Times New Roman"/>
        </w:rPr>
        <w:t xml:space="preserve">Making submission to, or rejection of, sexual harassment the basis for employment, personnel, or academic decisions affecting such individuals. </w:t>
      </w:r>
    </w:p>
    <w:p w:rsidR="00181F78" w:rsidRPr="00484E12" w:rsidRDefault="00181F78" w:rsidP="00181F78">
      <w:pPr>
        <w:pStyle w:val="ListParagraph"/>
        <w:numPr>
          <w:ilvl w:val="0"/>
          <w:numId w:val="8"/>
        </w:numPr>
        <w:spacing w:before="240" w:after="0" w:line="240" w:lineRule="auto"/>
        <w:ind w:left="1440"/>
        <w:contextualSpacing w:val="0"/>
        <w:rPr>
          <w:rFonts w:ascii="Times New Roman" w:hAnsi="Times New Roman" w:cs="Times New Roman"/>
        </w:rPr>
      </w:pPr>
      <w:r w:rsidRPr="00484E12">
        <w:rPr>
          <w:rFonts w:ascii="Times New Roman" w:hAnsi="Times New Roman" w:cs="Times New Roman"/>
        </w:rPr>
        <w:t xml:space="preserve">Unreasonably interfering with an individual's work or academic performance, or creating an intimidating, hostile, or offensive work or learning environment for another individual through sexual harassment. </w:t>
      </w:r>
    </w:p>
    <w:p w:rsidR="00500AA9" w:rsidRDefault="00500AA9" w:rsidP="00181F78">
      <w:pPr>
        <w:ind w:left="720"/>
        <w:rPr>
          <w:rFonts w:ascii="Times New Roman" w:hAnsi="Times New Roman" w:cs="Times New Roman"/>
        </w:rPr>
      </w:pPr>
    </w:p>
    <w:p w:rsidR="00181F78" w:rsidRPr="00484E12" w:rsidRDefault="00181F78" w:rsidP="00181F78">
      <w:pPr>
        <w:ind w:left="720"/>
        <w:rPr>
          <w:rFonts w:ascii="Times New Roman" w:hAnsi="Times New Roman" w:cs="Times New Roman"/>
        </w:rPr>
      </w:pPr>
      <w:r w:rsidRPr="00484E12">
        <w:rPr>
          <w:rFonts w:ascii="Times New Roman" w:hAnsi="Times New Roman" w:cs="Times New Roman"/>
        </w:rPr>
        <w:t xml:space="preserve">If, however, harassment or suspected harassment has or is taking place, then: </w:t>
      </w:r>
    </w:p>
    <w:p w:rsidR="00181F78" w:rsidRPr="00484E12" w:rsidRDefault="00181F78" w:rsidP="00181F78">
      <w:pPr>
        <w:pStyle w:val="ListParagraph"/>
        <w:numPr>
          <w:ilvl w:val="0"/>
          <w:numId w:val="9"/>
        </w:numPr>
        <w:spacing w:before="240" w:after="0" w:line="240" w:lineRule="auto"/>
        <w:ind w:left="1440"/>
        <w:contextualSpacing w:val="0"/>
        <w:rPr>
          <w:rFonts w:ascii="Times New Roman" w:hAnsi="Times New Roman" w:cs="Times New Roman"/>
          <w:color w:val="0000FF"/>
          <w:u w:val="single"/>
        </w:rPr>
      </w:pPr>
      <w:r w:rsidRPr="00484E12">
        <w:rPr>
          <w:rFonts w:ascii="Times New Roman" w:hAnsi="Times New Roman" w:cs="Times New Roman"/>
        </w:rPr>
        <w:t xml:space="preserve">Employees must report harassment or suspected harassment to their supervisor or the President immediately. If the harassment involves a supervisor, then the employee should report it immediately to a vice president or to the president. A written statement by the employee setting forth the facts may be requested.  </w:t>
      </w:r>
    </w:p>
    <w:p w:rsidR="00181F78" w:rsidRPr="00484E12" w:rsidRDefault="00181F78" w:rsidP="00181F78">
      <w:pPr>
        <w:pStyle w:val="ListParagraph"/>
        <w:numPr>
          <w:ilvl w:val="0"/>
          <w:numId w:val="9"/>
        </w:numPr>
        <w:spacing w:before="240" w:after="0" w:line="240" w:lineRule="auto"/>
        <w:ind w:left="1440"/>
        <w:contextualSpacing w:val="0"/>
        <w:rPr>
          <w:rFonts w:ascii="Times New Roman" w:hAnsi="Times New Roman" w:cs="Times New Roman"/>
        </w:rPr>
      </w:pPr>
      <w:r w:rsidRPr="00484E12">
        <w:rPr>
          <w:rFonts w:ascii="Times New Roman" w:hAnsi="Times New Roman" w:cs="Times New Roman"/>
        </w:rPr>
        <w:t xml:space="preserve">Any supervisor who receives a report of or has knowledge of harassment shall inform a vice president or the president immediately. </w:t>
      </w:r>
    </w:p>
    <w:p w:rsidR="00181F78" w:rsidRPr="00484E12" w:rsidRDefault="00181F78" w:rsidP="00181F78">
      <w:pPr>
        <w:pStyle w:val="ListParagraph"/>
        <w:numPr>
          <w:ilvl w:val="0"/>
          <w:numId w:val="9"/>
        </w:numPr>
        <w:spacing w:before="240" w:after="0" w:line="240" w:lineRule="auto"/>
        <w:ind w:left="1440"/>
        <w:contextualSpacing w:val="0"/>
        <w:rPr>
          <w:rFonts w:ascii="Times New Roman" w:hAnsi="Times New Roman" w:cs="Times New Roman"/>
        </w:rPr>
      </w:pPr>
      <w:r w:rsidRPr="00484E12">
        <w:rPr>
          <w:rFonts w:ascii="Times New Roman" w:hAnsi="Times New Roman" w:cs="Times New Roman"/>
        </w:rPr>
        <w:t xml:space="preserve">Each complaint shall be investigated fully and a determination of the facts will be made on a case-by-case basis. </w:t>
      </w:r>
    </w:p>
    <w:p w:rsidR="00181F78" w:rsidRPr="00484E12" w:rsidRDefault="00181F78" w:rsidP="00181F78">
      <w:pPr>
        <w:ind w:left="720"/>
        <w:rPr>
          <w:rFonts w:ascii="Times New Roman" w:hAnsi="Times New Roman" w:cs="Times New Roman"/>
        </w:rPr>
      </w:pPr>
    </w:p>
    <w:p w:rsidR="00181F78" w:rsidRPr="00484E12" w:rsidRDefault="00181F78" w:rsidP="00181F78">
      <w:pPr>
        <w:ind w:left="720"/>
        <w:rPr>
          <w:rFonts w:ascii="Times New Roman" w:hAnsi="Times New Roman" w:cs="Times New Roman"/>
        </w:rPr>
      </w:pPr>
      <w:r w:rsidRPr="00484E12">
        <w:rPr>
          <w:rFonts w:ascii="Times New Roman" w:hAnsi="Times New Roman" w:cs="Times New Roman"/>
        </w:rPr>
        <w:t xml:space="preserve">Dallas Christian College will not tolerate harassment in any form or retaliation against a person who has either instigated or cooperated in an investigation of alleged harassment. </w:t>
      </w:r>
    </w:p>
    <w:p w:rsidR="00181F78" w:rsidRPr="00484E12" w:rsidRDefault="00181F78" w:rsidP="00181F78">
      <w:pPr>
        <w:ind w:left="720"/>
        <w:rPr>
          <w:rFonts w:ascii="Times New Roman" w:hAnsi="Times New Roman" w:cs="Times New Roman"/>
        </w:rPr>
      </w:pPr>
      <w:r w:rsidRPr="00484E12">
        <w:rPr>
          <w:rFonts w:ascii="Times New Roman" w:hAnsi="Times New Roman" w:cs="Times New Roman"/>
        </w:rPr>
        <w:t>Supervisors at all levels are responsible for communicating the Sexual Harassment Policy to their employees.</w:t>
      </w:r>
    </w:p>
    <w:p w:rsidR="001B1A0B" w:rsidRDefault="001B1A0B" w:rsidP="001B1A0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u w:val="single"/>
        </w:rPr>
        <w:t>Timely Warnings</w:t>
      </w:r>
    </w:p>
    <w:p w:rsidR="001B1A0B" w:rsidRDefault="001B1A0B" w:rsidP="001B1A0B">
      <w:pPr>
        <w:rPr>
          <w:rFonts w:ascii="Times New Roman" w:hAnsi="Times New Roman" w:cs="Times New Roman"/>
          <w:sz w:val="24"/>
          <w:szCs w:val="24"/>
        </w:rPr>
      </w:pPr>
      <w:r>
        <w:rPr>
          <w:rFonts w:ascii="Times New Roman" w:hAnsi="Times New Roman" w:cs="Times New Roman"/>
          <w:sz w:val="24"/>
          <w:szCs w:val="24"/>
        </w:rPr>
        <w:t>In the event that college administrators perceive a serious and ongoing threat to other members of the DCC community, the college may issue a timely notice to the college community at large via mass email, message via the emergency notification system, or other communication system.  In the event of the issuance of such a timely warning, the college will maintain the confidentiality of the victim to the fullest extent possible.</w:t>
      </w:r>
    </w:p>
    <w:tbl>
      <w:tblPr>
        <w:tblW w:w="7050" w:type="dxa"/>
        <w:tblCellMar>
          <w:left w:w="0" w:type="dxa"/>
          <w:right w:w="0" w:type="dxa"/>
        </w:tblCellMar>
        <w:tblLook w:val="04A0" w:firstRow="1" w:lastRow="0" w:firstColumn="1" w:lastColumn="0" w:noHBand="0" w:noVBand="1"/>
      </w:tblPr>
      <w:tblGrid>
        <w:gridCol w:w="4260"/>
        <w:gridCol w:w="2790"/>
      </w:tblGrid>
      <w:tr w:rsidR="002D4129" w:rsidRPr="00250DFD" w:rsidTr="001C1934">
        <w:trPr>
          <w:trHeight w:val="300"/>
        </w:trPr>
        <w:tc>
          <w:tcPr>
            <w:tcW w:w="7050" w:type="dxa"/>
            <w:gridSpan w:val="2"/>
            <w:tcBorders>
              <w:bottom w:val="nil"/>
              <w:right w:val="nil"/>
            </w:tcBorders>
            <w:shd w:val="clear" w:color="auto" w:fill="FFFFFF"/>
            <w:tcMar>
              <w:top w:w="150" w:type="dxa"/>
              <w:left w:w="120" w:type="dxa"/>
              <w:bottom w:w="60" w:type="dxa"/>
              <w:right w:w="120" w:type="dxa"/>
            </w:tcMar>
            <w:vAlign w:val="center"/>
            <w:hideMark/>
          </w:tcPr>
          <w:p w:rsidR="001D7F30" w:rsidRDefault="002D4129" w:rsidP="002D4129">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DCC Sexual Crime Statistics</w:t>
            </w:r>
          </w:p>
          <w:p w:rsidR="001D7F30" w:rsidRDefault="001D7F30" w:rsidP="002D4129">
            <w:pPr>
              <w:spacing w:after="0" w:line="240" w:lineRule="auto"/>
              <w:rPr>
                <w:rFonts w:ascii="Times New Roman" w:hAnsi="Times New Roman" w:cs="Times New Roman"/>
                <w:b/>
                <w:sz w:val="24"/>
                <w:szCs w:val="24"/>
                <w:u w:val="single"/>
              </w:rPr>
            </w:pPr>
          </w:p>
          <w:p w:rsidR="002D4129" w:rsidRPr="00250DFD" w:rsidRDefault="002D4129" w:rsidP="002D4129">
            <w:pPr>
              <w:spacing w:after="0" w:line="240" w:lineRule="auto"/>
              <w:rPr>
                <w:rFonts w:ascii="Verdana" w:eastAsia="Times New Roman" w:hAnsi="Verdana" w:cs="Times New Roman"/>
                <w:b/>
                <w:bCs/>
                <w:color w:val="336633"/>
                <w:sz w:val="17"/>
                <w:szCs w:val="17"/>
              </w:rPr>
            </w:pPr>
            <w:r>
              <w:rPr>
                <w:rFonts w:ascii="Verdana" w:eastAsia="Times New Roman" w:hAnsi="Verdana" w:cs="Times New Roman"/>
                <w:b/>
                <w:bCs/>
                <w:color w:val="336633"/>
                <w:sz w:val="17"/>
                <w:szCs w:val="17"/>
              </w:rPr>
              <w:lastRenderedPageBreak/>
              <w:t>Sexual Criminal Offenses</w:t>
            </w:r>
          </w:p>
        </w:tc>
      </w:tr>
      <w:tr w:rsidR="002D4129" w:rsidRPr="00250DFD" w:rsidTr="001C1934">
        <w:trPr>
          <w:trHeight w:val="300"/>
        </w:trPr>
        <w:tc>
          <w:tcPr>
            <w:tcW w:w="4260" w:type="dxa"/>
            <w:tcBorders>
              <w:bottom w:val="single" w:sz="6" w:space="0" w:color="FFFFFF"/>
              <w:right w:val="single" w:sz="6" w:space="0" w:color="5B7258"/>
            </w:tcBorders>
            <w:shd w:val="clear" w:color="auto" w:fill="EEF2ED"/>
            <w:tcMar>
              <w:top w:w="30" w:type="dxa"/>
              <w:left w:w="120" w:type="dxa"/>
              <w:bottom w:w="30" w:type="dxa"/>
              <w:right w:w="120" w:type="dxa"/>
            </w:tcMar>
            <w:vAlign w:val="center"/>
            <w:hideMark/>
          </w:tcPr>
          <w:p w:rsidR="002D4129" w:rsidRPr="00250DFD" w:rsidRDefault="002D4129" w:rsidP="00ED49ED">
            <w:pPr>
              <w:spacing w:after="0" w:line="240" w:lineRule="auto"/>
              <w:jc w:val="center"/>
              <w:rPr>
                <w:rFonts w:ascii="Verdana" w:eastAsia="Times New Roman" w:hAnsi="Verdana" w:cs="Times New Roman"/>
                <w:sz w:val="17"/>
                <w:szCs w:val="17"/>
              </w:rPr>
            </w:pPr>
            <w:r w:rsidRPr="00250DFD">
              <w:rPr>
                <w:rFonts w:ascii="Verdana" w:eastAsia="Times New Roman" w:hAnsi="Verdana" w:cs="Times New Roman"/>
                <w:sz w:val="17"/>
                <w:szCs w:val="17"/>
              </w:rPr>
              <w:lastRenderedPageBreak/>
              <w:t> </w:t>
            </w:r>
          </w:p>
        </w:tc>
        <w:tc>
          <w:tcPr>
            <w:tcW w:w="2790" w:type="dxa"/>
            <w:tcBorders>
              <w:bottom w:val="single" w:sz="6" w:space="0" w:color="FFFFFF"/>
              <w:right w:val="nil"/>
            </w:tcBorders>
            <w:shd w:val="clear" w:color="auto" w:fill="EEF2ED"/>
            <w:tcMar>
              <w:top w:w="30" w:type="dxa"/>
              <w:left w:w="120" w:type="dxa"/>
              <w:bottom w:w="30" w:type="dxa"/>
              <w:right w:w="120" w:type="dxa"/>
            </w:tcMar>
            <w:vAlign w:val="center"/>
            <w:hideMark/>
          </w:tcPr>
          <w:p w:rsidR="002D4129" w:rsidRPr="00250DFD" w:rsidRDefault="002D4129" w:rsidP="002D4129">
            <w:pPr>
              <w:spacing w:after="0" w:line="240" w:lineRule="auto"/>
              <w:jc w:val="center"/>
              <w:rPr>
                <w:rFonts w:ascii="Verdana" w:eastAsia="Times New Roman" w:hAnsi="Verdana" w:cs="Times New Roman"/>
                <w:sz w:val="17"/>
                <w:szCs w:val="17"/>
              </w:rPr>
            </w:pPr>
            <w:r w:rsidRPr="00250DFD">
              <w:rPr>
                <w:rFonts w:ascii="Verdana" w:eastAsia="Times New Roman" w:hAnsi="Verdana" w:cs="Times New Roman"/>
                <w:sz w:val="17"/>
                <w:szCs w:val="17"/>
              </w:rPr>
              <w:t>Total occurrences</w:t>
            </w:r>
          </w:p>
        </w:tc>
      </w:tr>
      <w:tr w:rsidR="00AB205D" w:rsidRPr="00250DFD" w:rsidTr="001C1934">
        <w:trPr>
          <w:trHeight w:val="300"/>
        </w:trPr>
        <w:tc>
          <w:tcPr>
            <w:tcW w:w="4260" w:type="dxa"/>
            <w:tcBorders>
              <w:bottom w:val="single" w:sz="6" w:space="0" w:color="FFFFFF"/>
              <w:right w:val="single" w:sz="6" w:space="0" w:color="5B7258"/>
            </w:tcBorders>
            <w:shd w:val="clear" w:color="auto" w:fill="F7F9F6"/>
            <w:tcMar>
              <w:top w:w="30" w:type="dxa"/>
              <w:left w:w="120" w:type="dxa"/>
              <w:bottom w:w="30" w:type="dxa"/>
              <w:right w:w="120" w:type="dxa"/>
            </w:tcMar>
            <w:vAlign w:val="center"/>
            <w:hideMark/>
          </w:tcPr>
          <w:p w:rsidR="00AB205D" w:rsidRPr="00250DFD" w:rsidRDefault="00AB205D" w:rsidP="00ED49ED">
            <w:pPr>
              <w:spacing w:after="0" w:line="240" w:lineRule="auto"/>
              <w:jc w:val="center"/>
              <w:rPr>
                <w:rFonts w:ascii="Verdana" w:eastAsia="Times New Roman" w:hAnsi="Verdana" w:cs="Times New Roman"/>
                <w:sz w:val="17"/>
                <w:szCs w:val="17"/>
              </w:rPr>
            </w:pPr>
            <w:r>
              <w:rPr>
                <w:rFonts w:ascii="Verdana" w:eastAsia="Times New Roman" w:hAnsi="Verdana" w:cs="Times New Roman"/>
                <w:sz w:val="17"/>
                <w:szCs w:val="17"/>
              </w:rPr>
              <w:t>Sexual C</w:t>
            </w:r>
            <w:r w:rsidRPr="00250DFD">
              <w:rPr>
                <w:rFonts w:ascii="Verdana" w:eastAsia="Times New Roman" w:hAnsi="Verdana" w:cs="Times New Roman"/>
                <w:sz w:val="17"/>
                <w:szCs w:val="17"/>
              </w:rPr>
              <w:t>riminal offense</w:t>
            </w:r>
          </w:p>
        </w:tc>
        <w:tc>
          <w:tcPr>
            <w:tcW w:w="2790" w:type="dxa"/>
            <w:tcBorders>
              <w:bottom w:val="single" w:sz="6" w:space="0" w:color="FFFFFF"/>
              <w:right w:val="single" w:sz="6" w:space="0" w:color="5B7258"/>
            </w:tcBorders>
            <w:shd w:val="clear" w:color="auto" w:fill="F7F9F6"/>
            <w:tcMar>
              <w:top w:w="30" w:type="dxa"/>
              <w:left w:w="120" w:type="dxa"/>
              <w:bottom w:w="30" w:type="dxa"/>
              <w:right w:w="120" w:type="dxa"/>
            </w:tcMar>
            <w:vAlign w:val="center"/>
            <w:hideMark/>
          </w:tcPr>
          <w:p w:rsidR="00AB205D" w:rsidRPr="00250DFD" w:rsidRDefault="003E12ED" w:rsidP="00ED49ED">
            <w:pPr>
              <w:spacing w:after="0" w:line="240" w:lineRule="auto"/>
              <w:jc w:val="center"/>
              <w:rPr>
                <w:rFonts w:ascii="Verdana" w:eastAsia="Times New Roman" w:hAnsi="Verdana" w:cs="Times New Roman"/>
                <w:sz w:val="17"/>
                <w:szCs w:val="17"/>
              </w:rPr>
            </w:pPr>
            <w:r>
              <w:rPr>
                <w:rFonts w:ascii="Verdana" w:eastAsia="Times New Roman" w:hAnsi="Verdana" w:cs="Times New Roman"/>
                <w:sz w:val="17"/>
                <w:szCs w:val="17"/>
              </w:rPr>
              <w:t>2016</w:t>
            </w:r>
          </w:p>
        </w:tc>
      </w:tr>
      <w:tr w:rsidR="00AB205D" w:rsidRPr="00250DFD" w:rsidTr="001C1934">
        <w:trPr>
          <w:trHeight w:val="300"/>
        </w:trPr>
        <w:tc>
          <w:tcPr>
            <w:tcW w:w="4260" w:type="dxa"/>
            <w:tcBorders>
              <w:bottom w:val="single" w:sz="6" w:space="0" w:color="FFFFFF"/>
              <w:right w:val="single" w:sz="6" w:space="0" w:color="5B7258"/>
            </w:tcBorders>
            <w:shd w:val="clear" w:color="auto" w:fill="EEF2ED"/>
            <w:tcMar>
              <w:top w:w="30" w:type="dxa"/>
              <w:left w:w="120" w:type="dxa"/>
              <w:bottom w:w="30" w:type="dxa"/>
              <w:right w:w="120" w:type="dxa"/>
            </w:tcMar>
            <w:vAlign w:val="center"/>
            <w:hideMark/>
          </w:tcPr>
          <w:p w:rsidR="00AB205D" w:rsidRPr="00250DFD" w:rsidRDefault="00AB205D" w:rsidP="00AB205D">
            <w:pPr>
              <w:spacing w:after="0" w:line="240" w:lineRule="auto"/>
              <w:rPr>
                <w:rFonts w:ascii="Verdana" w:eastAsia="Times New Roman" w:hAnsi="Verdana" w:cs="Times New Roman"/>
                <w:sz w:val="17"/>
                <w:szCs w:val="17"/>
              </w:rPr>
            </w:pPr>
            <w:r w:rsidRPr="00250DFD">
              <w:rPr>
                <w:rFonts w:ascii="Verdana" w:eastAsia="Times New Roman" w:hAnsi="Verdana" w:cs="Times New Roman"/>
                <w:sz w:val="17"/>
                <w:szCs w:val="17"/>
              </w:rPr>
              <w:t xml:space="preserve">a. </w:t>
            </w:r>
            <w:hyperlink r:id="rId44" w:history="1">
              <w:r>
                <w:rPr>
                  <w:rFonts w:ascii="Verdana" w:eastAsia="Times New Roman" w:hAnsi="Verdana" w:cs="Times New Roman"/>
                  <w:color w:val="000000"/>
                  <w:sz w:val="17"/>
                  <w:szCs w:val="17"/>
                  <w:u w:val="single"/>
                </w:rPr>
                <w:t>Domestic</w:t>
              </w:r>
            </w:hyperlink>
            <w:r>
              <w:rPr>
                <w:rFonts w:ascii="Verdana" w:eastAsia="Times New Roman" w:hAnsi="Verdana" w:cs="Times New Roman"/>
                <w:color w:val="000000"/>
                <w:sz w:val="17"/>
                <w:szCs w:val="17"/>
                <w:u w:val="single"/>
              </w:rPr>
              <w:t xml:space="preserve"> Violence</w:t>
            </w:r>
            <w:r w:rsidRPr="00250DFD">
              <w:rPr>
                <w:rFonts w:ascii="Verdana" w:eastAsia="Times New Roman" w:hAnsi="Verdana" w:cs="Times New Roman"/>
                <w:sz w:val="17"/>
                <w:szCs w:val="17"/>
              </w:rPr>
              <w:t xml:space="preserve"> </w:t>
            </w:r>
          </w:p>
        </w:tc>
        <w:tc>
          <w:tcPr>
            <w:tcW w:w="2790" w:type="dxa"/>
            <w:tcBorders>
              <w:bottom w:val="single" w:sz="6" w:space="0" w:color="FFFFFF"/>
              <w:right w:val="single" w:sz="6" w:space="0" w:color="5B7258"/>
            </w:tcBorders>
            <w:shd w:val="clear" w:color="auto" w:fill="EEF2ED"/>
            <w:tcMar>
              <w:top w:w="30" w:type="dxa"/>
              <w:left w:w="120" w:type="dxa"/>
              <w:bottom w:w="30" w:type="dxa"/>
              <w:right w:w="120" w:type="dxa"/>
            </w:tcMar>
            <w:vAlign w:val="center"/>
            <w:hideMark/>
          </w:tcPr>
          <w:p w:rsidR="00AB205D" w:rsidRPr="00250DFD" w:rsidRDefault="00AB205D" w:rsidP="00AB205D">
            <w:pPr>
              <w:spacing w:after="0" w:line="240" w:lineRule="auto"/>
              <w:jc w:val="center"/>
              <w:rPr>
                <w:rFonts w:ascii="Verdana" w:eastAsia="Times New Roman" w:hAnsi="Verdana" w:cs="Times New Roman"/>
                <w:sz w:val="17"/>
                <w:szCs w:val="17"/>
              </w:rPr>
            </w:pPr>
            <w:r w:rsidRPr="00250DFD">
              <w:rPr>
                <w:rFonts w:ascii="Verdana" w:eastAsia="Times New Roman" w:hAnsi="Verdana" w:cs="Times New Roman"/>
                <w:sz w:val="17"/>
                <w:szCs w:val="17"/>
              </w:rPr>
              <w:t>0</w:t>
            </w:r>
          </w:p>
        </w:tc>
      </w:tr>
      <w:tr w:rsidR="00AB205D" w:rsidRPr="00250DFD" w:rsidTr="001C1934">
        <w:trPr>
          <w:trHeight w:val="300"/>
        </w:trPr>
        <w:tc>
          <w:tcPr>
            <w:tcW w:w="4260" w:type="dxa"/>
            <w:tcBorders>
              <w:bottom w:val="single" w:sz="6" w:space="0" w:color="FFFFFF"/>
              <w:right w:val="single" w:sz="6" w:space="0" w:color="5B7258"/>
            </w:tcBorders>
            <w:shd w:val="clear" w:color="auto" w:fill="F7F9F6"/>
            <w:tcMar>
              <w:top w:w="30" w:type="dxa"/>
              <w:left w:w="120" w:type="dxa"/>
              <w:bottom w:w="30" w:type="dxa"/>
              <w:right w:w="120" w:type="dxa"/>
            </w:tcMar>
            <w:vAlign w:val="center"/>
            <w:hideMark/>
          </w:tcPr>
          <w:p w:rsidR="00AB205D" w:rsidRPr="00250DFD" w:rsidRDefault="00AB205D" w:rsidP="00AB205D">
            <w:pPr>
              <w:spacing w:after="0" w:line="240" w:lineRule="auto"/>
              <w:rPr>
                <w:rFonts w:ascii="Verdana" w:eastAsia="Times New Roman" w:hAnsi="Verdana" w:cs="Times New Roman"/>
                <w:sz w:val="17"/>
                <w:szCs w:val="17"/>
              </w:rPr>
            </w:pPr>
            <w:r w:rsidRPr="00250DFD">
              <w:rPr>
                <w:rFonts w:ascii="Verdana" w:eastAsia="Times New Roman" w:hAnsi="Verdana" w:cs="Times New Roman"/>
                <w:sz w:val="17"/>
                <w:szCs w:val="17"/>
              </w:rPr>
              <w:t xml:space="preserve">b. </w:t>
            </w:r>
            <w:hyperlink r:id="rId45" w:history="1">
              <w:r>
                <w:rPr>
                  <w:rFonts w:ascii="Verdana" w:eastAsia="Times New Roman" w:hAnsi="Verdana" w:cs="Times New Roman"/>
                  <w:color w:val="000000"/>
                  <w:sz w:val="17"/>
                  <w:szCs w:val="17"/>
                  <w:u w:val="single"/>
                </w:rPr>
                <w:t>Dating</w:t>
              </w:r>
            </w:hyperlink>
            <w:r>
              <w:rPr>
                <w:rFonts w:ascii="Verdana" w:eastAsia="Times New Roman" w:hAnsi="Verdana" w:cs="Times New Roman"/>
                <w:color w:val="000000"/>
                <w:sz w:val="17"/>
                <w:szCs w:val="17"/>
                <w:u w:val="single"/>
              </w:rPr>
              <w:t xml:space="preserve"> Violence</w:t>
            </w:r>
          </w:p>
        </w:tc>
        <w:tc>
          <w:tcPr>
            <w:tcW w:w="2790" w:type="dxa"/>
            <w:tcBorders>
              <w:bottom w:val="single" w:sz="6" w:space="0" w:color="FFFFFF"/>
              <w:right w:val="single" w:sz="6" w:space="0" w:color="5B7258"/>
            </w:tcBorders>
            <w:shd w:val="clear" w:color="auto" w:fill="F7F9F6"/>
            <w:tcMar>
              <w:top w:w="30" w:type="dxa"/>
              <w:left w:w="120" w:type="dxa"/>
              <w:bottom w:w="30" w:type="dxa"/>
              <w:right w:w="120" w:type="dxa"/>
            </w:tcMar>
            <w:vAlign w:val="center"/>
            <w:hideMark/>
          </w:tcPr>
          <w:p w:rsidR="00AB205D" w:rsidRPr="00250DFD" w:rsidRDefault="00AB205D" w:rsidP="00AB205D">
            <w:pPr>
              <w:spacing w:after="0" w:line="240" w:lineRule="auto"/>
              <w:jc w:val="center"/>
              <w:rPr>
                <w:rFonts w:ascii="Verdana" w:eastAsia="Times New Roman" w:hAnsi="Verdana" w:cs="Times New Roman"/>
                <w:sz w:val="17"/>
                <w:szCs w:val="17"/>
              </w:rPr>
            </w:pPr>
            <w:r w:rsidRPr="00250DFD">
              <w:rPr>
                <w:rFonts w:ascii="Verdana" w:eastAsia="Times New Roman" w:hAnsi="Verdana" w:cs="Times New Roman"/>
                <w:sz w:val="17"/>
                <w:szCs w:val="17"/>
              </w:rPr>
              <w:t>0</w:t>
            </w:r>
          </w:p>
        </w:tc>
      </w:tr>
      <w:tr w:rsidR="00AB205D" w:rsidRPr="00250DFD" w:rsidTr="001C1934">
        <w:trPr>
          <w:trHeight w:val="300"/>
        </w:trPr>
        <w:tc>
          <w:tcPr>
            <w:tcW w:w="4260" w:type="dxa"/>
            <w:tcBorders>
              <w:bottom w:val="single" w:sz="6" w:space="0" w:color="FFFFFF"/>
              <w:right w:val="single" w:sz="6" w:space="0" w:color="5B7258"/>
            </w:tcBorders>
            <w:shd w:val="clear" w:color="auto" w:fill="EEF2ED"/>
            <w:tcMar>
              <w:top w:w="30" w:type="dxa"/>
              <w:left w:w="120" w:type="dxa"/>
              <w:bottom w:w="30" w:type="dxa"/>
              <w:right w:w="120" w:type="dxa"/>
            </w:tcMar>
            <w:vAlign w:val="center"/>
            <w:hideMark/>
          </w:tcPr>
          <w:p w:rsidR="00AB205D" w:rsidRPr="00250DFD" w:rsidRDefault="00AB205D" w:rsidP="00AB205D">
            <w:pPr>
              <w:spacing w:after="0" w:line="240" w:lineRule="auto"/>
              <w:rPr>
                <w:rFonts w:ascii="Verdana" w:eastAsia="Times New Roman" w:hAnsi="Verdana" w:cs="Times New Roman"/>
                <w:sz w:val="17"/>
                <w:szCs w:val="17"/>
              </w:rPr>
            </w:pPr>
            <w:r w:rsidRPr="00250DFD">
              <w:rPr>
                <w:rFonts w:ascii="Verdana" w:eastAsia="Times New Roman" w:hAnsi="Verdana" w:cs="Times New Roman"/>
                <w:sz w:val="17"/>
                <w:szCs w:val="17"/>
              </w:rPr>
              <w:t xml:space="preserve">c. </w:t>
            </w:r>
            <w:r>
              <w:rPr>
                <w:rFonts w:ascii="Verdana" w:eastAsia="Times New Roman" w:hAnsi="Verdana" w:cs="Times New Roman"/>
                <w:color w:val="000000"/>
                <w:sz w:val="17"/>
                <w:szCs w:val="17"/>
                <w:u w:val="single"/>
              </w:rPr>
              <w:t>Sexual Assault</w:t>
            </w:r>
          </w:p>
        </w:tc>
        <w:tc>
          <w:tcPr>
            <w:tcW w:w="2790" w:type="dxa"/>
            <w:tcBorders>
              <w:bottom w:val="single" w:sz="6" w:space="0" w:color="FFFFFF"/>
              <w:right w:val="single" w:sz="6" w:space="0" w:color="5B7258"/>
            </w:tcBorders>
            <w:shd w:val="clear" w:color="auto" w:fill="EEF2ED"/>
            <w:tcMar>
              <w:top w:w="30" w:type="dxa"/>
              <w:left w:w="120" w:type="dxa"/>
              <w:bottom w:w="30" w:type="dxa"/>
              <w:right w:w="120" w:type="dxa"/>
            </w:tcMar>
            <w:vAlign w:val="center"/>
            <w:hideMark/>
          </w:tcPr>
          <w:p w:rsidR="00AB205D" w:rsidRPr="00250DFD" w:rsidRDefault="00AB205D" w:rsidP="00AB205D">
            <w:pPr>
              <w:spacing w:after="0" w:line="240" w:lineRule="auto"/>
              <w:jc w:val="center"/>
              <w:rPr>
                <w:rFonts w:ascii="Verdana" w:eastAsia="Times New Roman" w:hAnsi="Verdana" w:cs="Times New Roman"/>
                <w:sz w:val="17"/>
                <w:szCs w:val="17"/>
              </w:rPr>
            </w:pPr>
            <w:r w:rsidRPr="00250DFD">
              <w:rPr>
                <w:rFonts w:ascii="Verdana" w:eastAsia="Times New Roman" w:hAnsi="Verdana" w:cs="Times New Roman"/>
                <w:sz w:val="17"/>
                <w:szCs w:val="17"/>
              </w:rPr>
              <w:t>0</w:t>
            </w:r>
          </w:p>
        </w:tc>
      </w:tr>
      <w:tr w:rsidR="00AB205D" w:rsidRPr="00250DFD" w:rsidTr="001C1934">
        <w:trPr>
          <w:trHeight w:val="300"/>
        </w:trPr>
        <w:tc>
          <w:tcPr>
            <w:tcW w:w="4260" w:type="dxa"/>
            <w:tcBorders>
              <w:bottom w:val="single" w:sz="6" w:space="0" w:color="FFFFFF"/>
              <w:right w:val="single" w:sz="6" w:space="0" w:color="5B7258"/>
            </w:tcBorders>
            <w:shd w:val="clear" w:color="auto" w:fill="F7F9F6"/>
            <w:tcMar>
              <w:top w:w="30" w:type="dxa"/>
              <w:left w:w="120" w:type="dxa"/>
              <w:bottom w:w="30" w:type="dxa"/>
              <w:right w:w="120" w:type="dxa"/>
            </w:tcMar>
            <w:vAlign w:val="center"/>
            <w:hideMark/>
          </w:tcPr>
          <w:p w:rsidR="00AB205D" w:rsidRPr="00250DFD" w:rsidRDefault="00AB205D" w:rsidP="00AB205D">
            <w:pPr>
              <w:spacing w:after="0" w:line="240" w:lineRule="auto"/>
              <w:rPr>
                <w:rFonts w:ascii="Verdana" w:eastAsia="Times New Roman" w:hAnsi="Verdana" w:cs="Times New Roman"/>
                <w:sz w:val="17"/>
                <w:szCs w:val="17"/>
              </w:rPr>
            </w:pPr>
            <w:r w:rsidRPr="00250DFD">
              <w:rPr>
                <w:rFonts w:ascii="Verdana" w:eastAsia="Times New Roman" w:hAnsi="Verdana" w:cs="Times New Roman"/>
                <w:sz w:val="17"/>
                <w:szCs w:val="17"/>
              </w:rPr>
              <w:t xml:space="preserve">d. </w:t>
            </w:r>
            <w:hyperlink r:id="rId46" w:history="1">
              <w:r w:rsidRPr="00250DFD">
                <w:rPr>
                  <w:rFonts w:ascii="Verdana" w:eastAsia="Times New Roman" w:hAnsi="Verdana" w:cs="Times New Roman"/>
                  <w:color w:val="000000"/>
                  <w:sz w:val="17"/>
                  <w:szCs w:val="17"/>
                  <w:u w:val="single"/>
                </w:rPr>
                <w:t>S</w:t>
              </w:r>
              <w:r>
                <w:rPr>
                  <w:rFonts w:ascii="Verdana" w:eastAsia="Times New Roman" w:hAnsi="Verdana" w:cs="Times New Roman"/>
                  <w:color w:val="000000"/>
                  <w:sz w:val="17"/>
                  <w:szCs w:val="17"/>
                  <w:u w:val="single"/>
                </w:rPr>
                <w:t>ta</w:t>
              </w:r>
            </w:hyperlink>
            <w:r>
              <w:rPr>
                <w:rFonts w:ascii="Verdana" w:eastAsia="Times New Roman" w:hAnsi="Verdana" w:cs="Times New Roman"/>
                <w:color w:val="000000"/>
                <w:sz w:val="17"/>
                <w:szCs w:val="17"/>
                <w:u w:val="single"/>
              </w:rPr>
              <w:t>lking</w:t>
            </w:r>
          </w:p>
        </w:tc>
        <w:tc>
          <w:tcPr>
            <w:tcW w:w="2790" w:type="dxa"/>
            <w:tcBorders>
              <w:bottom w:val="single" w:sz="6" w:space="0" w:color="FFFFFF"/>
              <w:right w:val="single" w:sz="6" w:space="0" w:color="5B7258"/>
            </w:tcBorders>
            <w:shd w:val="clear" w:color="auto" w:fill="F7F9F6"/>
            <w:tcMar>
              <w:top w:w="30" w:type="dxa"/>
              <w:left w:w="120" w:type="dxa"/>
              <w:bottom w:w="30" w:type="dxa"/>
              <w:right w:w="120" w:type="dxa"/>
            </w:tcMar>
            <w:vAlign w:val="center"/>
            <w:hideMark/>
          </w:tcPr>
          <w:p w:rsidR="00AB205D" w:rsidRPr="00250DFD" w:rsidRDefault="00AB205D" w:rsidP="00AB205D">
            <w:pPr>
              <w:spacing w:after="0" w:line="240" w:lineRule="auto"/>
              <w:jc w:val="center"/>
              <w:rPr>
                <w:rFonts w:ascii="Verdana" w:eastAsia="Times New Roman" w:hAnsi="Verdana" w:cs="Times New Roman"/>
                <w:sz w:val="17"/>
                <w:szCs w:val="17"/>
              </w:rPr>
            </w:pPr>
            <w:r w:rsidRPr="00250DFD">
              <w:rPr>
                <w:rFonts w:ascii="Verdana" w:eastAsia="Times New Roman" w:hAnsi="Verdana" w:cs="Times New Roman"/>
                <w:sz w:val="17"/>
                <w:szCs w:val="17"/>
              </w:rPr>
              <w:t>0</w:t>
            </w:r>
          </w:p>
        </w:tc>
      </w:tr>
    </w:tbl>
    <w:p w:rsidR="002D4129" w:rsidRPr="002D4129" w:rsidRDefault="002D4129" w:rsidP="00B87101">
      <w:pPr>
        <w:rPr>
          <w:rFonts w:ascii="Times New Roman" w:hAnsi="Times New Roman" w:cs="Times New Roman"/>
          <w:sz w:val="24"/>
          <w:szCs w:val="24"/>
        </w:rPr>
      </w:pPr>
    </w:p>
    <w:p w:rsidR="00ED49ED" w:rsidRDefault="00ED49ED" w:rsidP="003E594B">
      <w:pPr>
        <w:rPr>
          <w:rFonts w:ascii="Times New Roman" w:hAnsi="Times New Roman" w:cs="Times New Roman"/>
          <w:sz w:val="24"/>
          <w:szCs w:val="24"/>
        </w:rPr>
      </w:pPr>
      <w:r>
        <w:rPr>
          <w:rFonts w:ascii="Times New Roman" w:hAnsi="Times New Roman" w:cs="Times New Roman"/>
          <w:b/>
          <w:sz w:val="24"/>
          <w:szCs w:val="24"/>
          <w:u w:val="single"/>
        </w:rPr>
        <w:t>Hate Crimes</w:t>
      </w:r>
    </w:p>
    <w:p w:rsidR="00ED49ED" w:rsidRDefault="00ED49ED" w:rsidP="003E594B">
      <w:pPr>
        <w:rPr>
          <w:rFonts w:ascii="Times New Roman" w:hAnsi="Times New Roman" w:cs="Times New Roman"/>
          <w:sz w:val="24"/>
          <w:szCs w:val="24"/>
        </w:rPr>
      </w:pPr>
      <w:r>
        <w:rPr>
          <w:rFonts w:ascii="Times New Roman" w:hAnsi="Times New Roman" w:cs="Times New Roman"/>
          <w:sz w:val="24"/>
          <w:szCs w:val="24"/>
        </w:rPr>
        <w:t>A hate crime is a crime that manifests evidence that the victim was intentionally selected because of the perpetrators bias.  The applicable categories of bias are: race, gender, religion, sexual orientation, ethnicity/national origin and disability.</w:t>
      </w:r>
      <w:r w:rsidR="001C1934">
        <w:rPr>
          <w:rFonts w:ascii="Times New Roman" w:hAnsi="Times New Roman" w:cs="Times New Roman"/>
          <w:sz w:val="24"/>
          <w:szCs w:val="24"/>
        </w:rPr>
        <w:t xml:space="preserve">  Dallas Christian College began keeping record of hate crimes as unique offenses in 2013 as required by the Campus Sexual Violence Elimination Act, or SaVE Act.</w:t>
      </w:r>
    </w:p>
    <w:p w:rsidR="00ED49ED" w:rsidRPr="00ED49ED" w:rsidRDefault="00ED49ED" w:rsidP="003E594B">
      <w:pPr>
        <w:rPr>
          <w:rFonts w:ascii="Times New Roman" w:hAnsi="Times New Roman" w:cs="Times New Roman"/>
          <w:b/>
          <w:sz w:val="24"/>
          <w:szCs w:val="24"/>
          <w:u w:val="single"/>
        </w:rPr>
      </w:pPr>
      <w:r w:rsidRPr="00ED49ED">
        <w:rPr>
          <w:rFonts w:ascii="Times New Roman" w:hAnsi="Times New Roman" w:cs="Times New Roman"/>
          <w:b/>
          <w:sz w:val="24"/>
          <w:szCs w:val="24"/>
          <w:u w:val="single"/>
        </w:rPr>
        <w:t>DCC Hate Crime Statistics</w:t>
      </w:r>
    </w:p>
    <w:tbl>
      <w:tblPr>
        <w:tblW w:w="7050" w:type="dxa"/>
        <w:tblCellMar>
          <w:left w:w="0" w:type="dxa"/>
          <w:right w:w="0" w:type="dxa"/>
        </w:tblCellMar>
        <w:tblLook w:val="04A0" w:firstRow="1" w:lastRow="0" w:firstColumn="1" w:lastColumn="0" w:noHBand="0" w:noVBand="1"/>
      </w:tblPr>
      <w:tblGrid>
        <w:gridCol w:w="4234"/>
        <w:gridCol w:w="2816"/>
      </w:tblGrid>
      <w:tr w:rsidR="00ED49ED" w:rsidRPr="00250DFD" w:rsidTr="00731A0C">
        <w:trPr>
          <w:trHeight w:val="300"/>
        </w:trPr>
        <w:tc>
          <w:tcPr>
            <w:tcW w:w="7050" w:type="dxa"/>
            <w:gridSpan w:val="2"/>
            <w:tcBorders>
              <w:bottom w:val="nil"/>
              <w:right w:val="nil"/>
            </w:tcBorders>
            <w:shd w:val="clear" w:color="auto" w:fill="FFFFFF"/>
            <w:tcMar>
              <w:top w:w="150" w:type="dxa"/>
              <w:left w:w="120" w:type="dxa"/>
              <w:bottom w:w="60" w:type="dxa"/>
              <w:right w:w="120" w:type="dxa"/>
            </w:tcMar>
            <w:vAlign w:val="center"/>
            <w:hideMark/>
          </w:tcPr>
          <w:p w:rsidR="00ED49ED" w:rsidRPr="00250DFD" w:rsidRDefault="00ED49ED" w:rsidP="00ED49ED">
            <w:pPr>
              <w:spacing w:after="0" w:line="240" w:lineRule="auto"/>
              <w:rPr>
                <w:rFonts w:ascii="Verdana" w:eastAsia="Times New Roman" w:hAnsi="Verdana" w:cs="Times New Roman"/>
                <w:b/>
                <w:bCs/>
                <w:color w:val="336633"/>
                <w:sz w:val="17"/>
                <w:szCs w:val="17"/>
              </w:rPr>
            </w:pPr>
            <w:r>
              <w:rPr>
                <w:rFonts w:ascii="Verdana" w:eastAsia="Times New Roman" w:hAnsi="Verdana" w:cs="Times New Roman"/>
                <w:b/>
                <w:bCs/>
                <w:color w:val="336633"/>
                <w:sz w:val="17"/>
                <w:szCs w:val="17"/>
              </w:rPr>
              <w:t>Hate Crime</w:t>
            </w:r>
            <w:r w:rsidRPr="00250DFD">
              <w:rPr>
                <w:rFonts w:ascii="Verdana" w:eastAsia="Times New Roman" w:hAnsi="Verdana" w:cs="Times New Roman"/>
                <w:b/>
                <w:bCs/>
                <w:color w:val="336633"/>
                <w:sz w:val="17"/>
                <w:szCs w:val="17"/>
              </w:rPr>
              <w:t xml:space="preserve"> Offenses </w:t>
            </w:r>
          </w:p>
        </w:tc>
      </w:tr>
      <w:tr w:rsidR="00ED49ED" w:rsidRPr="00250DFD" w:rsidTr="00731A0C">
        <w:trPr>
          <w:trHeight w:val="300"/>
        </w:trPr>
        <w:tc>
          <w:tcPr>
            <w:tcW w:w="0" w:type="auto"/>
            <w:tcBorders>
              <w:bottom w:val="single" w:sz="6" w:space="0" w:color="FFFFFF"/>
              <w:right w:val="single" w:sz="6" w:space="0" w:color="5B7258"/>
            </w:tcBorders>
            <w:shd w:val="clear" w:color="auto" w:fill="EEF2ED"/>
            <w:tcMar>
              <w:top w:w="30" w:type="dxa"/>
              <w:left w:w="120" w:type="dxa"/>
              <w:bottom w:w="30" w:type="dxa"/>
              <w:right w:w="120" w:type="dxa"/>
            </w:tcMar>
            <w:vAlign w:val="center"/>
            <w:hideMark/>
          </w:tcPr>
          <w:p w:rsidR="00ED49ED" w:rsidRPr="00250DFD" w:rsidRDefault="00ED49ED" w:rsidP="00ED49ED">
            <w:pPr>
              <w:spacing w:after="0" w:line="240" w:lineRule="auto"/>
              <w:jc w:val="center"/>
              <w:rPr>
                <w:rFonts w:ascii="Verdana" w:eastAsia="Times New Roman" w:hAnsi="Verdana" w:cs="Times New Roman"/>
                <w:sz w:val="17"/>
                <w:szCs w:val="17"/>
              </w:rPr>
            </w:pPr>
            <w:r w:rsidRPr="00250DFD">
              <w:rPr>
                <w:rFonts w:ascii="Verdana" w:eastAsia="Times New Roman" w:hAnsi="Verdana" w:cs="Times New Roman"/>
                <w:sz w:val="17"/>
                <w:szCs w:val="17"/>
              </w:rPr>
              <w:t> </w:t>
            </w:r>
          </w:p>
        </w:tc>
        <w:tc>
          <w:tcPr>
            <w:tcW w:w="2808" w:type="dxa"/>
            <w:tcBorders>
              <w:bottom w:val="single" w:sz="6" w:space="0" w:color="FFFFFF"/>
              <w:right w:val="nil"/>
            </w:tcBorders>
            <w:shd w:val="clear" w:color="auto" w:fill="EEF2ED"/>
            <w:tcMar>
              <w:top w:w="30" w:type="dxa"/>
              <w:left w:w="120" w:type="dxa"/>
              <w:bottom w:w="30" w:type="dxa"/>
              <w:right w:w="120" w:type="dxa"/>
            </w:tcMar>
            <w:vAlign w:val="center"/>
            <w:hideMark/>
          </w:tcPr>
          <w:p w:rsidR="00ED49ED" w:rsidRPr="00250DFD" w:rsidRDefault="00731A0C" w:rsidP="00731A0C">
            <w:pPr>
              <w:spacing w:after="0" w:line="240" w:lineRule="auto"/>
              <w:jc w:val="center"/>
              <w:rPr>
                <w:rFonts w:ascii="Verdana" w:eastAsia="Times New Roman" w:hAnsi="Verdana" w:cs="Times New Roman"/>
                <w:sz w:val="17"/>
                <w:szCs w:val="17"/>
              </w:rPr>
            </w:pPr>
            <w:r>
              <w:rPr>
                <w:rFonts w:ascii="Verdana" w:eastAsia="Times New Roman" w:hAnsi="Verdana" w:cs="Times New Roman"/>
                <w:sz w:val="17"/>
                <w:szCs w:val="17"/>
              </w:rPr>
              <w:t>Total Occurrences</w:t>
            </w:r>
          </w:p>
        </w:tc>
      </w:tr>
      <w:tr w:rsidR="00ED49ED" w:rsidRPr="00250DFD" w:rsidTr="00731A0C">
        <w:trPr>
          <w:trHeight w:val="300"/>
        </w:trPr>
        <w:tc>
          <w:tcPr>
            <w:tcW w:w="0" w:type="auto"/>
            <w:tcBorders>
              <w:bottom w:val="single" w:sz="6" w:space="0" w:color="FFFFFF"/>
              <w:right w:val="single" w:sz="6" w:space="0" w:color="5B7258"/>
            </w:tcBorders>
            <w:shd w:val="clear" w:color="auto" w:fill="F7F9F6"/>
            <w:tcMar>
              <w:top w:w="30" w:type="dxa"/>
              <w:left w:w="120" w:type="dxa"/>
              <w:bottom w:w="30" w:type="dxa"/>
              <w:right w:w="120" w:type="dxa"/>
            </w:tcMar>
            <w:vAlign w:val="center"/>
            <w:hideMark/>
          </w:tcPr>
          <w:p w:rsidR="00ED49ED" w:rsidRPr="00250DFD" w:rsidRDefault="00ED49ED" w:rsidP="00ED49ED">
            <w:pPr>
              <w:spacing w:after="0" w:line="240" w:lineRule="auto"/>
              <w:jc w:val="center"/>
              <w:rPr>
                <w:rFonts w:ascii="Verdana" w:eastAsia="Times New Roman" w:hAnsi="Verdana" w:cs="Times New Roman"/>
                <w:sz w:val="17"/>
                <w:szCs w:val="17"/>
              </w:rPr>
            </w:pPr>
            <w:r>
              <w:rPr>
                <w:rFonts w:ascii="Verdana" w:eastAsia="Times New Roman" w:hAnsi="Verdana" w:cs="Times New Roman"/>
                <w:sz w:val="17"/>
                <w:szCs w:val="17"/>
              </w:rPr>
              <w:t>Hate Crime</w:t>
            </w:r>
            <w:r w:rsidRPr="00250DFD">
              <w:rPr>
                <w:rFonts w:ascii="Verdana" w:eastAsia="Times New Roman" w:hAnsi="Verdana" w:cs="Times New Roman"/>
                <w:sz w:val="17"/>
                <w:szCs w:val="17"/>
              </w:rPr>
              <w:t xml:space="preserve"> </w:t>
            </w:r>
            <w:r>
              <w:rPr>
                <w:rFonts w:ascii="Verdana" w:eastAsia="Times New Roman" w:hAnsi="Verdana" w:cs="Times New Roman"/>
                <w:sz w:val="17"/>
                <w:szCs w:val="17"/>
              </w:rPr>
              <w:t>O</w:t>
            </w:r>
            <w:r w:rsidRPr="00250DFD">
              <w:rPr>
                <w:rFonts w:ascii="Verdana" w:eastAsia="Times New Roman" w:hAnsi="Verdana" w:cs="Times New Roman"/>
                <w:sz w:val="17"/>
                <w:szCs w:val="17"/>
              </w:rPr>
              <w:t>ffense</w:t>
            </w:r>
          </w:p>
        </w:tc>
        <w:tc>
          <w:tcPr>
            <w:tcW w:w="2808" w:type="dxa"/>
            <w:tcBorders>
              <w:bottom w:val="single" w:sz="6" w:space="0" w:color="FFFFFF"/>
              <w:right w:val="single" w:sz="6" w:space="0" w:color="5B7258"/>
            </w:tcBorders>
            <w:shd w:val="clear" w:color="auto" w:fill="F7F9F6"/>
            <w:tcMar>
              <w:top w:w="30" w:type="dxa"/>
              <w:left w:w="120" w:type="dxa"/>
              <w:bottom w:w="30" w:type="dxa"/>
              <w:right w:w="120" w:type="dxa"/>
            </w:tcMar>
            <w:vAlign w:val="center"/>
            <w:hideMark/>
          </w:tcPr>
          <w:p w:rsidR="00ED49ED" w:rsidRPr="00250DFD" w:rsidRDefault="003E12ED" w:rsidP="00ED49ED">
            <w:pPr>
              <w:spacing w:after="0" w:line="240" w:lineRule="auto"/>
              <w:jc w:val="center"/>
              <w:rPr>
                <w:rFonts w:ascii="Verdana" w:eastAsia="Times New Roman" w:hAnsi="Verdana" w:cs="Times New Roman"/>
                <w:sz w:val="17"/>
                <w:szCs w:val="17"/>
              </w:rPr>
            </w:pPr>
            <w:r>
              <w:rPr>
                <w:rFonts w:ascii="Verdana" w:eastAsia="Times New Roman" w:hAnsi="Verdana" w:cs="Times New Roman"/>
                <w:sz w:val="17"/>
                <w:szCs w:val="17"/>
              </w:rPr>
              <w:t>2016</w:t>
            </w:r>
          </w:p>
        </w:tc>
      </w:tr>
      <w:tr w:rsidR="00ED49ED" w:rsidRPr="00250DFD" w:rsidTr="00731A0C">
        <w:trPr>
          <w:trHeight w:val="300"/>
        </w:trPr>
        <w:tc>
          <w:tcPr>
            <w:tcW w:w="0" w:type="auto"/>
            <w:tcBorders>
              <w:bottom w:val="single" w:sz="6" w:space="0" w:color="FFFFFF"/>
              <w:right w:val="single" w:sz="6" w:space="0" w:color="5B7258"/>
            </w:tcBorders>
            <w:shd w:val="clear" w:color="auto" w:fill="EEF2ED"/>
            <w:tcMar>
              <w:top w:w="30" w:type="dxa"/>
              <w:left w:w="120" w:type="dxa"/>
              <w:bottom w:w="30" w:type="dxa"/>
              <w:right w:w="120" w:type="dxa"/>
            </w:tcMar>
            <w:vAlign w:val="center"/>
            <w:hideMark/>
          </w:tcPr>
          <w:p w:rsidR="00ED49ED" w:rsidRPr="00250DFD" w:rsidRDefault="00ED49ED" w:rsidP="00ED49ED">
            <w:pPr>
              <w:spacing w:after="0" w:line="240" w:lineRule="auto"/>
              <w:rPr>
                <w:rFonts w:ascii="Verdana" w:eastAsia="Times New Roman" w:hAnsi="Verdana" w:cs="Times New Roman"/>
                <w:sz w:val="17"/>
                <w:szCs w:val="17"/>
              </w:rPr>
            </w:pPr>
            <w:r w:rsidRPr="00250DFD">
              <w:rPr>
                <w:rFonts w:ascii="Verdana" w:eastAsia="Times New Roman" w:hAnsi="Verdana" w:cs="Times New Roman"/>
                <w:sz w:val="17"/>
                <w:szCs w:val="17"/>
              </w:rPr>
              <w:t xml:space="preserve">a. </w:t>
            </w:r>
            <w:hyperlink r:id="rId47" w:history="1">
              <w:r w:rsidRPr="00250DFD">
                <w:rPr>
                  <w:rFonts w:ascii="Verdana" w:eastAsia="Times New Roman" w:hAnsi="Verdana" w:cs="Times New Roman"/>
                  <w:color w:val="000000"/>
                  <w:sz w:val="17"/>
                  <w:szCs w:val="17"/>
                  <w:u w:val="single"/>
                </w:rPr>
                <w:t>Murder/Non-negligent manslaughter</w:t>
              </w:r>
            </w:hyperlink>
          </w:p>
        </w:tc>
        <w:tc>
          <w:tcPr>
            <w:tcW w:w="2808" w:type="dxa"/>
            <w:tcBorders>
              <w:bottom w:val="single" w:sz="6" w:space="0" w:color="FFFFFF"/>
              <w:right w:val="single" w:sz="6" w:space="0" w:color="5B7258"/>
            </w:tcBorders>
            <w:shd w:val="clear" w:color="auto" w:fill="EEF2ED"/>
            <w:tcMar>
              <w:top w:w="30" w:type="dxa"/>
              <w:left w:w="120" w:type="dxa"/>
              <w:bottom w:w="30" w:type="dxa"/>
              <w:right w:w="120" w:type="dxa"/>
            </w:tcMar>
            <w:vAlign w:val="center"/>
            <w:hideMark/>
          </w:tcPr>
          <w:p w:rsidR="00ED49ED" w:rsidRPr="00250DFD" w:rsidRDefault="00ED49ED" w:rsidP="00ED49ED">
            <w:pPr>
              <w:spacing w:after="0" w:line="240" w:lineRule="auto"/>
              <w:jc w:val="right"/>
              <w:rPr>
                <w:rFonts w:ascii="Verdana" w:eastAsia="Times New Roman" w:hAnsi="Verdana" w:cs="Times New Roman"/>
                <w:sz w:val="17"/>
                <w:szCs w:val="17"/>
              </w:rPr>
            </w:pPr>
            <w:r w:rsidRPr="00250DFD">
              <w:rPr>
                <w:rFonts w:ascii="Verdana" w:eastAsia="Times New Roman" w:hAnsi="Verdana" w:cs="Times New Roman"/>
                <w:sz w:val="17"/>
                <w:szCs w:val="17"/>
              </w:rPr>
              <w:t> 0</w:t>
            </w:r>
          </w:p>
        </w:tc>
      </w:tr>
      <w:tr w:rsidR="00ED49ED" w:rsidRPr="00250DFD" w:rsidTr="00731A0C">
        <w:trPr>
          <w:trHeight w:val="300"/>
        </w:trPr>
        <w:tc>
          <w:tcPr>
            <w:tcW w:w="0" w:type="auto"/>
            <w:tcBorders>
              <w:bottom w:val="single" w:sz="6" w:space="0" w:color="FFFFFF"/>
              <w:right w:val="single" w:sz="6" w:space="0" w:color="5B7258"/>
            </w:tcBorders>
            <w:shd w:val="clear" w:color="auto" w:fill="F7F9F6"/>
            <w:tcMar>
              <w:top w:w="30" w:type="dxa"/>
              <w:left w:w="120" w:type="dxa"/>
              <w:bottom w:w="30" w:type="dxa"/>
              <w:right w:w="120" w:type="dxa"/>
            </w:tcMar>
            <w:vAlign w:val="center"/>
            <w:hideMark/>
          </w:tcPr>
          <w:p w:rsidR="00ED49ED" w:rsidRPr="00250DFD" w:rsidRDefault="00ED49ED" w:rsidP="00ED49ED">
            <w:pPr>
              <w:spacing w:after="0" w:line="240" w:lineRule="auto"/>
              <w:rPr>
                <w:rFonts w:ascii="Verdana" w:eastAsia="Times New Roman" w:hAnsi="Verdana" w:cs="Times New Roman"/>
                <w:sz w:val="17"/>
                <w:szCs w:val="17"/>
              </w:rPr>
            </w:pPr>
            <w:r w:rsidRPr="00250DFD">
              <w:rPr>
                <w:rFonts w:ascii="Verdana" w:eastAsia="Times New Roman" w:hAnsi="Verdana" w:cs="Times New Roman"/>
                <w:sz w:val="17"/>
                <w:szCs w:val="17"/>
              </w:rPr>
              <w:t xml:space="preserve">b. </w:t>
            </w:r>
            <w:hyperlink r:id="rId48" w:history="1">
              <w:r w:rsidRPr="00250DFD">
                <w:rPr>
                  <w:rFonts w:ascii="Verdana" w:eastAsia="Times New Roman" w:hAnsi="Verdana" w:cs="Times New Roman"/>
                  <w:color w:val="000000"/>
                  <w:sz w:val="17"/>
                  <w:szCs w:val="17"/>
                  <w:u w:val="single"/>
                </w:rPr>
                <w:t>Negligent manslaughter</w:t>
              </w:r>
            </w:hyperlink>
          </w:p>
        </w:tc>
        <w:tc>
          <w:tcPr>
            <w:tcW w:w="2808" w:type="dxa"/>
            <w:tcBorders>
              <w:bottom w:val="single" w:sz="6" w:space="0" w:color="FFFFFF"/>
              <w:right w:val="single" w:sz="6" w:space="0" w:color="5B7258"/>
            </w:tcBorders>
            <w:shd w:val="clear" w:color="auto" w:fill="F7F9F6"/>
            <w:tcMar>
              <w:top w:w="30" w:type="dxa"/>
              <w:left w:w="120" w:type="dxa"/>
              <w:bottom w:w="30" w:type="dxa"/>
              <w:right w:w="120" w:type="dxa"/>
            </w:tcMar>
            <w:vAlign w:val="center"/>
            <w:hideMark/>
          </w:tcPr>
          <w:p w:rsidR="00ED49ED" w:rsidRPr="00250DFD" w:rsidRDefault="00ED49ED" w:rsidP="00ED49ED">
            <w:pPr>
              <w:spacing w:after="0" w:line="240" w:lineRule="auto"/>
              <w:jc w:val="right"/>
              <w:rPr>
                <w:rFonts w:ascii="Verdana" w:eastAsia="Times New Roman" w:hAnsi="Verdana" w:cs="Times New Roman"/>
                <w:sz w:val="17"/>
                <w:szCs w:val="17"/>
              </w:rPr>
            </w:pPr>
            <w:r w:rsidRPr="00250DFD">
              <w:rPr>
                <w:rFonts w:ascii="Verdana" w:eastAsia="Times New Roman" w:hAnsi="Verdana" w:cs="Times New Roman"/>
                <w:sz w:val="17"/>
                <w:szCs w:val="17"/>
              </w:rPr>
              <w:t> 0</w:t>
            </w:r>
          </w:p>
        </w:tc>
      </w:tr>
      <w:tr w:rsidR="00ED49ED" w:rsidRPr="00250DFD" w:rsidTr="00731A0C">
        <w:trPr>
          <w:trHeight w:val="300"/>
        </w:trPr>
        <w:tc>
          <w:tcPr>
            <w:tcW w:w="0" w:type="auto"/>
            <w:tcBorders>
              <w:bottom w:val="single" w:sz="6" w:space="0" w:color="FFFFFF"/>
              <w:right w:val="single" w:sz="6" w:space="0" w:color="5B7258"/>
            </w:tcBorders>
            <w:shd w:val="clear" w:color="auto" w:fill="EEF2ED"/>
            <w:tcMar>
              <w:top w:w="30" w:type="dxa"/>
              <w:left w:w="120" w:type="dxa"/>
              <w:bottom w:w="30" w:type="dxa"/>
              <w:right w:w="120" w:type="dxa"/>
            </w:tcMar>
            <w:vAlign w:val="center"/>
            <w:hideMark/>
          </w:tcPr>
          <w:p w:rsidR="00ED49ED" w:rsidRPr="00250DFD" w:rsidRDefault="00ED49ED" w:rsidP="00ED49ED">
            <w:pPr>
              <w:spacing w:after="0" w:line="240" w:lineRule="auto"/>
              <w:rPr>
                <w:rFonts w:ascii="Verdana" w:eastAsia="Times New Roman" w:hAnsi="Verdana" w:cs="Times New Roman"/>
                <w:sz w:val="17"/>
                <w:szCs w:val="17"/>
              </w:rPr>
            </w:pPr>
            <w:r w:rsidRPr="00250DFD">
              <w:rPr>
                <w:rFonts w:ascii="Verdana" w:eastAsia="Times New Roman" w:hAnsi="Verdana" w:cs="Times New Roman"/>
                <w:sz w:val="17"/>
                <w:szCs w:val="17"/>
              </w:rPr>
              <w:t xml:space="preserve">c. </w:t>
            </w:r>
            <w:hyperlink r:id="rId49" w:history="1">
              <w:r w:rsidRPr="00250DFD">
                <w:rPr>
                  <w:rFonts w:ascii="Verdana" w:eastAsia="Times New Roman" w:hAnsi="Verdana" w:cs="Times New Roman"/>
                  <w:color w:val="000000"/>
                  <w:sz w:val="17"/>
                  <w:szCs w:val="17"/>
                  <w:u w:val="single"/>
                </w:rPr>
                <w:t>Sex offenses - Forcible</w:t>
              </w:r>
            </w:hyperlink>
          </w:p>
        </w:tc>
        <w:tc>
          <w:tcPr>
            <w:tcW w:w="2808" w:type="dxa"/>
            <w:tcBorders>
              <w:bottom w:val="single" w:sz="6" w:space="0" w:color="FFFFFF"/>
              <w:right w:val="single" w:sz="6" w:space="0" w:color="5B7258"/>
            </w:tcBorders>
            <w:shd w:val="clear" w:color="auto" w:fill="EEF2ED"/>
            <w:tcMar>
              <w:top w:w="30" w:type="dxa"/>
              <w:left w:w="120" w:type="dxa"/>
              <w:bottom w:w="30" w:type="dxa"/>
              <w:right w:w="120" w:type="dxa"/>
            </w:tcMar>
            <w:vAlign w:val="center"/>
            <w:hideMark/>
          </w:tcPr>
          <w:p w:rsidR="00ED49ED" w:rsidRPr="00250DFD" w:rsidRDefault="00ED49ED" w:rsidP="00ED49ED">
            <w:pPr>
              <w:spacing w:after="0" w:line="240" w:lineRule="auto"/>
              <w:jc w:val="right"/>
              <w:rPr>
                <w:rFonts w:ascii="Verdana" w:eastAsia="Times New Roman" w:hAnsi="Verdana" w:cs="Times New Roman"/>
                <w:sz w:val="17"/>
                <w:szCs w:val="17"/>
              </w:rPr>
            </w:pPr>
            <w:r w:rsidRPr="00250DFD">
              <w:rPr>
                <w:rFonts w:ascii="Verdana" w:eastAsia="Times New Roman" w:hAnsi="Verdana" w:cs="Times New Roman"/>
                <w:sz w:val="17"/>
                <w:szCs w:val="17"/>
              </w:rPr>
              <w:t> 0</w:t>
            </w:r>
          </w:p>
        </w:tc>
      </w:tr>
      <w:tr w:rsidR="00ED49ED" w:rsidRPr="00250DFD" w:rsidTr="00731A0C">
        <w:trPr>
          <w:trHeight w:val="300"/>
        </w:trPr>
        <w:tc>
          <w:tcPr>
            <w:tcW w:w="0" w:type="auto"/>
            <w:tcBorders>
              <w:bottom w:val="single" w:sz="6" w:space="0" w:color="FFFFFF"/>
              <w:right w:val="single" w:sz="6" w:space="0" w:color="5B7258"/>
            </w:tcBorders>
            <w:shd w:val="clear" w:color="auto" w:fill="F7F9F6"/>
            <w:tcMar>
              <w:top w:w="30" w:type="dxa"/>
              <w:left w:w="120" w:type="dxa"/>
              <w:bottom w:w="30" w:type="dxa"/>
              <w:right w:w="120" w:type="dxa"/>
            </w:tcMar>
            <w:vAlign w:val="center"/>
            <w:hideMark/>
          </w:tcPr>
          <w:p w:rsidR="00ED49ED" w:rsidRPr="00250DFD" w:rsidRDefault="00ED49ED" w:rsidP="00ED49ED">
            <w:pPr>
              <w:spacing w:after="0" w:line="240" w:lineRule="auto"/>
              <w:rPr>
                <w:rFonts w:ascii="Verdana" w:eastAsia="Times New Roman" w:hAnsi="Verdana" w:cs="Times New Roman"/>
                <w:sz w:val="17"/>
                <w:szCs w:val="17"/>
              </w:rPr>
            </w:pPr>
            <w:r w:rsidRPr="00250DFD">
              <w:rPr>
                <w:rFonts w:ascii="Verdana" w:eastAsia="Times New Roman" w:hAnsi="Verdana" w:cs="Times New Roman"/>
                <w:sz w:val="17"/>
                <w:szCs w:val="17"/>
              </w:rPr>
              <w:t xml:space="preserve">d. </w:t>
            </w:r>
            <w:hyperlink r:id="rId50" w:history="1">
              <w:r w:rsidRPr="00250DFD">
                <w:rPr>
                  <w:rFonts w:ascii="Verdana" w:eastAsia="Times New Roman" w:hAnsi="Verdana" w:cs="Times New Roman"/>
                  <w:color w:val="000000"/>
                  <w:sz w:val="17"/>
                  <w:szCs w:val="17"/>
                  <w:u w:val="single"/>
                </w:rPr>
                <w:t>Sex offenses - Non-forcible</w:t>
              </w:r>
            </w:hyperlink>
          </w:p>
        </w:tc>
        <w:tc>
          <w:tcPr>
            <w:tcW w:w="2808" w:type="dxa"/>
            <w:tcBorders>
              <w:bottom w:val="single" w:sz="6" w:space="0" w:color="FFFFFF"/>
              <w:right w:val="single" w:sz="6" w:space="0" w:color="5B7258"/>
            </w:tcBorders>
            <w:shd w:val="clear" w:color="auto" w:fill="F7F9F6"/>
            <w:tcMar>
              <w:top w:w="30" w:type="dxa"/>
              <w:left w:w="120" w:type="dxa"/>
              <w:bottom w:w="30" w:type="dxa"/>
              <w:right w:w="120" w:type="dxa"/>
            </w:tcMar>
            <w:vAlign w:val="center"/>
            <w:hideMark/>
          </w:tcPr>
          <w:p w:rsidR="00ED49ED" w:rsidRPr="00250DFD" w:rsidRDefault="00ED49ED" w:rsidP="00ED49ED">
            <w:pPr>
              <w:spacing w:after="0" w:line="240" w:lineRule="auto"/>
              <w:jc w:val="right"/>
              <w:rPr>
                <w:rFonts w:ascii="Verdana" w:eastAsia="Times New Roman" w:hAnsi="Verdana" w:cs="Times New Roman"/>
                <w:sz w:val="17"/>
                <w:szCs w:val="17"/>
              </w:rPr>
            </w:pPr>
            <w:r w:rsidRPr="00250DFD">
              <w:rPr>
                <w:rFonts w:ascii="Verdana" w:eastAsia="Times New Roman" w:hAnsi="Verdana" w:cs="Times New Roman"/>
                <w:sz w:val="17"/>
                <w:szCs w:val="17"/>
              </w:rPr>
              <w:t> 0</w:t>
            </w:r>
          </w:p>
        </w:tc>
      </w:tr>
      <w:tr w:rsidR="00ED49ED" w:rsidRPr="00250DFD" w:rsidTr="00731A0C">
        <w:trPr>
          <w:trHeight w:val="300"/>
        </w:trPr>
        <w:tc>
          <w:tcPr>
            <w:tcW w:w="0" w:type="auto"/>
            <w:tcBorders>
              <w:bottom w:val="single" w:sz="6" w:space="0" w:color="FFFFFF"/>
              <w:right w:val="single" w:sz="6" w:space="0" w:color="5B7258"/>
            </w:tcBorders>
            <w:shd w:val="clear" w:color="auto" w:fill="EEF2ED"/>
            <w:tcMar>
              <w:top w:w="30" w:type="dxa"/>
              <w:left w:w="120" w:type="dxa"/>
              <w:bottom w:w="30" w:type="dxa"/>
              <w:right w:w="120" w:type="dxa"/>
            </w:tcMar>
            <w:vAlign w:val="center"/>
            <w:hideMark/>
          </w:tcPr>
          <w:p w:rsidR="00ED49ED" w:rsidRPr="00250DFD" w:rsidRDefault="00ED49ED" w:rsidP="00ED49ED">
            <w:pPr>
              <w:spacing w:after="0" w:line="240" w:lineRule="auto"/>
              <w:rPr>
                <w:rFonts w:ascii="Verdana" w:eastAsia="Times New Roman" w:hAnsi="Verdana" w:cs="Times New Roman"/>
                <w:sz w:val="17"/>
                <w:szCs w:val="17"/>
              </w:rPr>
            </w:pPr>
            <w:r w:rsidRPr="00250DFD">
              <w:rPr>
                <w:rFonts w:ascii="Verdana" w:eastAsia="Times New Roman" w:hAnsi="Verdana" w:cs="Times New Roman"/>
                <w:sz w:val="17"/>
                <w:szCs w:val="17"/>
              </w:rPr>
              <w:t xml:space="preserve">e. </w:t>
            </w:r>
            <w:hyperlink r:id="rId51" w:history="1">
              <w:r w:rsidRPr="00250DFD">
                <w:rPr>
                  <w:rFonts w:ascii="Verdana" w:eastAsia="Times New Roman" w:hAnsi="Verdana" w:cs="Times New Roman"/>
                  <w:color w:val="000000"/>
                  <w:sz w:val="17"/>
                  <w:szCs w:val="17"/>
                  <w:u w:val="single"/>
                </w:rPr>
                <w:t>Robbery</w:t>
              </w:r>
            </w:hyperlink>
          </w:p>
        </w:tc>
        <w:tc>
          <w:tcPr>
            <w:tcW w:w="2808" w:type="dxa"/>
            <w:tcBorders>
              <w:bottom w:val="single" w:sz="6" w:space="0" w:color="FFFFFF"/>
              <w:right w:val="single" w:sz="6" w:space="0" w:color="5B7258"/>
            </w:tcBorders>
            <w:shd w:val="clear" w:color="auto" w:fill="EEF2ED"/>
            <w:tcMar>
              <w:top w:w="30" w:type="dxa"/>
              <w:left w:w="120" w:type="dxa"/>
              <w:bottom w:w="30" w:type="dxa"/>
              <w:right w:w="120" w:type="dxa"/>
            </w:tcMar>
            <w:vAlign w:val="center"/>
            <w:hideMark/>
          </w:tcPr>
          <w:p w:rsidR="00ED49ED" w:rsidRPr="00250DFD" w:rsidRDefault="00ED49ED" w:rsidP="00ED49ED">
            <w:pPr>
              <w:spacing w:after="0" w:line="240" w:lineRule="auto"/>
              <w:jc w:val="right"/>
              <w:rPr>
                <w:rFonts w:ascii="Verdana" w:eastAsia="Times New Roman" w:hAnsi="Verdana" w:cs="Times New Roman"/>
                <w:sz w:val="17"/>
                <w:szCs w:val="17"/>
              </w:rPr>
            </w:pPr>
            <w:r w:rsidRPr="00250DFD">
              <w:rPr>
                <w:rFonts w:ascii="Verdana" w:eastAsia="Times New Roman" w:hAnsi="Verdana" w:cs="Times New Roman"/>
                <w:sz w:val="17"/>
                <w:szCs w:val="17"/>
              </w:rPr>
              <w:t> 0</w:t>
            </w:r>
          </w:p>
        </w:tc>
      </w:tr>
      <w:tr w:rsidR="00ED49ED" w:rsidRPr="00250DFD" w:rsidTr="00731A0C">
        <w:trPr>
          <w:trHeight w:val="300"/>
        </w:trPr>
        <w:tc>
          <w:tcPr>
            <w:tcW w:w="0" w:type="auto"/>
            <w:tcBorders>
              <w:bottom w:val="single" w:sz="6" w:space="0" w:color="FFFFFF"/>
              <w:right w:val="single" w:sz="6" w:space="0" w:color="5B7258"/>
            </w:tcBorders>
            <w:shd w:val="clear" w:color="auto" w:fill="F7F9F6"/>
            <w:tcMar>
              <w:top w:w="30" w:type="dxa"/>
              <w:left w:w="120" w:type="dxa"/>
              <w:bottom w:w="30" w:type="dxa"/>
              <w:right w:w="120" w:type="dxa"/>
            </w:tcMar>
            <w:vAlign w:val="center"/>
            <w:hideMark/>
          </w:tcPr>
          <w:p w:rsidR="00ED49ED" w:rsidRPr="00250DFD" w:rsidRDefault="00ED49ED" w:rsidP="00ED49ED">
            <w:pPr>
              <w:spacing w:after="0" w:line="240" w:lineRule="auto"/>
              <w:rPr>
                <w:rFonts w:ascii="Verdana" w:eastAsia="Times New Roman" w:hAnsi="Verdana" w:cs="Times New Roman"/>
                <w:sz w:val="17"/>
                <w:szCs w:val="17"/>
              </w:rPr>
            </w:pPr>
            <w:r w:rsidRPr="00250DFD">
              <w:rPr>
                <w:rFonts w:ascii="Verdana" w:eastAsia="Times New Roman" w:hAnsi="Verdana" w:cs="Times New Roman"/>
                <w:sz w:val="17"/>
                <w:szCs w:val="17"/>
              </w:rPr>
              <w:t xml:space="preserve">f. </w:t>
            </w:r>
            <w:hyperlink r:id="rId52" w:history="1">
              <w:r w:rsidRPr="00250DFD">
                <w:rPr>
                  <w:rFonts w:ascii="Verdana" w:eastAsia="Times New Roman" w:hAnsi="Verdana" w:cs="Times New Roman"/>
                  <w:color w:val="000000"/>
                  <w:sz w:val="17"/>
                  <w:szCs w:val="17"/>
                  <w:u w:val="single"/>
                </w:rPr>
                <w:t>Aggravated assault</w:t>
              </w:r>
            </w:hyperlink>
          </w:p>
        </w:tc>
        <w:tc>
          <w:tcPr>
            <w:tcW w:w="2808" w:type="dxa"/>
            <w:tcBorders>
              <w:bottom w:val="single" w:sz="6" w:space="0" w:color="FFFFFF"/>
              <w:right w:val="single" w:sz="6" w:space="0" w:color="5B7258"/>
            </w:tcBorders>
            <w:shd w:val="clear" w:color="auto" w:fill="F7F9F6"/>
            <w:tcMar>
              <w:top w:w="30" w:type="dxa"/>
              <w:left w:w="120" w:type="dxa"/>
              <w:bottom w:w="30" w:type="dxa"/>
              <w:right w:w="120" w:type="dxa"/>
            </w:tcMar>
            <w:vAlign w:val="center"/>
            <w:hideMark/>
          </w:tcPr>
          <w:p w:rsidR="00ED49ED" w:rsidRPr="00250DFD" w:rsidRDefault="00ED49ED" w:rsidP="00ED49ED">
            <w:pPr>
              <w:spacing w:after="0" w:line="240" w:lineRule="auto"/>
              <w:jc w:val="right"/>
              <w:rPr>
                <w:rFonts w:ascii="Verdana" w:eastAsia="Times New Roman" w:hAnsi="Verdana" w:cs="Times New Roman"/>
                <w:sz w:val="17"/>
                <w:szCs w:val="17"/>
              </w:rPr>
            </w:pPr>
            <w:r w:rsidRPr="00250DFD">
              <w:rPr>
                <w:rFonts w:ascii="Verdana" w:eastAsia="Times New Roman" w:hAnsi="Verdana" w:cs="Times New Roman"/>
                <w:sz w:val="17"/>
                <w:szCs w:val="17"/>
              </w:rPr>
              <w:t> 0</w:t>
            </w:r>
          </w:p>
        </w:tc>
      </w:tr>
      <w:tr w:rsidR="00ED49ED" w:rsidRPr="00250DFD" w:rsidTr="00731A0C">
        <w:trPr>
          <w:trHeight w:val="300"/>
        </w:trPr>
        <w:tc>
          <w:tcPr>
            <w:tcW w:w="0" w:type="auto"/>
            <w:tcBorders>
              <w:bottom w:val="single" w:sz="6" w:space="0" w:color="FFFFFF"/>
              <w:right w:val="single" w:sz="6" w:space="0" w:color="5B7258"/>
            </w:tcBorders>
            <w:shd w:val="clear" w:color="auto" w:fill="EEF2ED"/>
            <w:tcMar>
              <w:top w:w="30" w:type="dxa"/>
              <w:left w:w="120" w:type="dxa"/>
              <w:bottom w:w="30" w:type="dxa"/>
              <w:right w:w="120" w:type="dxa"/>
            </w:tcMar>
            <w:vAlign w:val="center"/>
            <w:hideMark/>
          </w:tcPr>
          <w:p w:rsidR="00ED49ED" w:rsidRPr="00250DFD" w:rsidRDefault="00ED49ED" w:rsidP="00ED49ED">
            <w:pPr>
              <w:spacing w:after="0" w:line="240" w:lineRule="auto"/>
              <w:rPr>
                <w:rFonts w:ascii="Verdana" w:eastAsia="Times New Roman" w:hAnsi="Verdana" w:cs="Times New Roman"/>
                <w:sz w:val="17"/>
                <w:szCs w:val="17"/>
              </w:rPr>
            </w:pPr>
            <w:r w:rsidRPr="00250DFD">
              <w:rPr>
                <w:rFonts w:ascii="Verdana" w:eastAsia="Times New Roman" w:hAnsi="Verdana" w:cs="Times New Roman"/>
                <w:sz w:val="17"/>
                <w:szCs w:val="17"/>
              </w:rPr>
              <w:t xml:space="preserve">g. </w:t>
            </w:r>
            <w:hyperlink r:id="rId53" w:history="1">
              <w:r w:rsidRPr="00250DFD">
                <w:rPr>
                  <w:rFonts w:ascii="Verdana" w:eastAsia="Times New Roman" w:hAnsi="Verdana" w:cs="Times New Roman"/>
                  <w:color w:val="000000"/>
                  <w:sz w:val="17"/>
                  <w:szCs w:val="17"/>
                  <w:u w:val="single"/>
                </w:rPr>
                <w:t>Burglary</w:t>
              </w:r>
            </w:hyperlink>
          </w:p>
        </w:tc>
        <w:tc>
          <w:tcPr>
            <w:tcW w:w="2808" w:type="dxa"/>
            <w:tcBorders>
              <w:bottom w:val="single" w:sz="6" w:space="0" w:color="FFFFFF"/>
              <w:right w:val="single" w:sz="6" w:space="0" w:color="5B7258"/>
            </w:tcBorders>
            <w:shd w:val="clear" w:color="auto" w:fill="EEF2ED"/>
            <w:tcMar>
              <w:top w:w="30" w:type="dxa"/>
              <w:left w:w="120" w:type="dxa"/>
              <w:bottom w:w="30" w:type="dxa"/>
              <w:right w:w="120" w:type="dxa"/>
            </w:tcMar>
            <w:vAlign w:val="center"/>
            <w:hideMark/>
          </w:tcPr>
          <w:p w:rsidR="00ED49ED" w:rsidRPr="00250DFD" w:rsidRDefault="00ED49ED" w:rsidP="00ED49ED">
            <w:pPr>
              <w:spacing w:after="0" w:line="240" w:lineRule="auto"/>
              <w:jc w:val="right"/>
              <w:rPr>
                <w:rFonts w:ascii="Verdana" w:eastAsia="Times New Roman" w:hAnsi="Verdana" w:cs="Times New Roman"/>
                <w:sz w:val="17"/>
                <w:szCs w:val="17"/>
              </w:rPr>
            </w:pPr>
            <w:r>
              <w:rPr>
                <w:rFonts w:ascii="Verdana" w:eastAsia="Times New Roman" w:hAnsi="Verdana" w:cs="Times New Roman"/>
                <w:sz w:val="17"/>
                <w:szCs w:val="17"/>
              </w:rPr>
              <w:t> 0</w:t>
            </w:r>
          </w:p>
        </w:tc>
      </w:tr>
      <w:tr w:rsidR="00ED49ED" w:rsidRPr="00250DFD" w:rsidTr="00731A0C">
        <w:trPr>
          <w:trHeight w:val="300"/>
        </w:trPr>
        <w:tc>
          <w:tcPr>
            <w:tcW w:w="0" w:type="auto"/>
            <w:tcBorders>
              <w:bottom w:val="single" w:sz="6" w:space="0" w:color="FFFFFF"/>
              <w:right w:val="single" w:sz="6" w:space="0" w:color="5B7258"/>
            </w:tcBorders>
            <w:shd w:val="clear" w:color="auto" w:fill="F7F9F6"/>
            <w:tcMar>
              <w:top w:w="30" w:type="dxa"/>
              <w:left w:w="120" w:type="dxa"/>
              <w:bottom w:w="30" w:type="dxa"/>
              <w:right w:w="120" w:type="dxa"/>
            </w:tcMar>
            <w:vAlign w:val="center"/>
            <w:hideMark/>
          </w:tcPr>
          <w:p w:rsidR="00ED49ED" w:rsidRPr="00250DFD" w:rsidRDefault="00ED49ED" w:rsidP="00ED49ED">
            <w:pPr>
              <w:spacing w:after="0" w:line="240" w:lineRule="auto"/>
              <w:rPr>
                <w:rFonts w:ascii="Verdana" w:eastAsia="Times New Roman" w:hAnsi="Verdana" w:cs="Times New Roman"/>
                <w:sz w:val="17"/>
                <w:szCs w:val="17"/>
              </w:rPr>
            </w:pPr>
            <w:r w:rsidRPr="00250DFD">
              <w:rPr>
                <w:rFonts w:ascii="Verdana" w:eastAsia="Times New Roman" w:hAnsi="Verdana" w:cs="Times New Roman"/>
                <w:sz w:val="17"/>
                <w:szCs w:val="17"/>
              </w:rPr>
              <w:t xml:space="preserve">h. </w:t>
            </w:r>
            <w:hyperlink r:id="rId54" w:history="1">
              <w:r w:rsidRPr="00250DFD">
                <w:rPr>
                  <w:rFonts w:ascii="Verdana" w:eastAsia="Times New Roman" w:hAnsi="Verdana" w:cs="Times New Roman"/>
                  <w:color w:val="000000"/>
                  <w:sz w:val="17"/>
                  <w:szCs w:val="17"/>
                  <w:u w:val="single"/>
                </w:rPr>
                <w:t>Motor vehicle theft</w:t>
              </w:r>
            </w:hyperlink>
          </w:p>
        </w:tc>
        <w:tc>
          <w:tcPr>
            <w:tcW w:w="2808" w:type="dxa"/>
            <w:tcBorders>
              <w:bottom w:val="single" w:sz="6" w:space="0" w:color="FFFFFF"/>
              <w:right w:val="single" w:sz="6" w:space="0" w:color="5B7258"/>
            </w:tcBorders>
            <w:shd w:val="clear" w:color="auto" w:fill="F7F9F6"/>
            <w:tcMar>
              <w:top w:w="30" w:type="dxa"/>
              <w:left w:w="120" w:type="dxa"/>
              <w:bottom w:w="30" w:type="dxa"/>
              <w:right w:w="120" w:type="dxa"/>
            </w:tcMar>
            <w:vAlign w:val="center"/>
            <w:hideMark/>
          </w:tcPr>
          <w:p w:rsidR="00ED49ED" w:rsidRPr="00250DFD" w:rsidRDefault="00ED49ED" w:rsidP="00ED49ED">
            <w:pPr>
              <w:spacing w:after="0" w:line="240" w:lineRule="auto"/>
              <w:jc w:val="right"/>
              <w:rPr>
                <w:rFonts w:ascii="Verdana" w:eastAsia="Times New Roman" w:hAnsi="Verdana" w:cs="Times New Roman"/>
                <w:sz w:val="17"/>
                <w:szCs w:val="17"/>
              </w:rPr>
            </w:pPr>
            <w:r w:rsidRPr="00250DFD">
              <w:rPr>
                <w:rFonts w:ascii="Verdana" w:eastAsia="Times New Roman" w:hAnsi="Verdana" w:cs="Times New Roman"/>
                <w:sz w:val="17"/>
                <w:szCs w:val="17"/>
              </w:rPr>
              <w:t> 0</w:t>
            </w:r>
          </w:p>
        </w:tc>
      </w:tr>
      <w:tr w:rsidR="00ED49ED" w:rsidRPr="00250DFD" w:rsidTr="00731A0C">
        <w:trPr>
          <w:trHeight w:val="300"/>
        </w:trPr>
        <w:tc>
          <w:tcPr>
            <w:tcW w:w="0" w:type="auto"/>
            <w:tcBorders>
              <w:bottom w:val="single" w:sz="6" w:space="0" w:color="FFFFFF"/>
              <w:right w:val="single" w:sz="6" w:space="0" w:color="5B7258"/>
            </w:tcBorders>
            <w:shd w:val="clear" w:color="auto" w:fill="EEF2ED"/>
            <w:tcMar>
              <w:top w:w="30" w:type="dxa"/>
              <w:left w:w="120" w:type="dxa"/>
              <w:bottom w:w="30" w:type="dxa"/>
              <w:right w:w="120" w:type="dxa"/>
            </w:tcMar>
            <w:vAlign w:val="center"/>
            <w:hideMark/>
          </w:tcPr>
          <w:p w:rsidR="00ED49ED" w:rsidRPr="00250DFD" w:rsidRDefault="00ED49ED" w:rsidP="00ED49ED">
            <w:pPr>
              <w:spacing w:after="0" w:line="240" w:lineRule="auto"/>
              <w:rPr>
                <w:rFonts w:ascii="Verdana" w:eastAsia="Times New Roman" w:hAnsi="Verdana" w:cs="Times New Roman"/>
                <w:sz w:val="17"/>
                <w:szCs w:val="17"/>
              </w:rPr>
            </w:pPr>
            <w:r w:rsidRPr="00250DFD">
              <w:rPr>
                <w:rFonts w:ascii="Verdana" w:eastAsia="Times New Roman" w:hAnsi="Verdana" w:cs="Times New Roman"/>
                <w:sz w:val="17"/>
                <w:szCs w:val="17"/>
              </w:rPr>
              <w:t xml:space="preserve">i. </w:t>
            </w:r>
            <w:hyperlink r:id="rId55" w:history="1">
              <w:r w:rsidRPr="00250DFD">
                <w:rPr>
                  <w:rFonts w:ascii="Verdana" w:eastAsia="Times New Roman" w:hAnsi="Verdana" w:cs="Times New Roman"/>
                  <w:color w:val="000000"/>
                  <w:sz w:val="17"/>
                  <w:szCs w:val="17"/>
                  <w:u w:val="single"/>
                </w:rPr>
                <w:t>Arson</w:t>
              </w:r>
            </w:hyperlink>
          </w:p>
        </w:tc>
        <w:tc>
          <w:tcPr>
            <w:tcW w:w="2808" w:type="dxa"/>
            <w:tcBorders>
              <w:bottom w:val="single" w:sz="6" w:space="0" w:color="FFFFFF"/>
              <w:right w:val="single" w:sz="6" w:space="0" w:color="5B7258"/>
            </w:tcBorders>
            <w:shd w:val="clear" w:color="auto" w:fill="EEF2ED"/>
            <w:tcMar>
              <w:top w:w="30" w:type="dxa"/>
              <w:left w:w="120" w:type="dxa"/>
              <w:bottom w:w="30" w:type="dxa"/>
              <w:right w:w="120" w:type="dxa"/>
            </w:tcMar>
            <w:vAlign w:val="center"/>
            <w:hideMark/>
          </w:tcPr>
          <w:p w:rsidR="00ED49ED" w:rsidRPr="00250DFD" w:rsidRDefault="00ED49ED" w:rsidP="00ED49ED">
            <w:pPr>
              <w:spacing w:after="0" w:line="240" w:lineRule="auto"/>
              <w:jc w:val="right"/>
              <w:rPr>
                <w:rFonts w:ascii="Verdana" w:eastAsia="Times New Roman" w:hAnsi="Verdana" w:cs="Times New Roman"/>
                <w:sz w:val="17"/>
                <w:szCs w:val="17"/>
              </w:rPr>
            </w:pPr>
            <w:r w:rsidRPr="00250DFD">
              <w:rPr>
                <w:rFonts w:ascii="Verdana" w:eastAsia="Times New Roman" w:hAnsi="Verdana" w:cs="Times New Roman"/>
                <w:sz w:val="17"/>
                <w:szCs w:val="17"/>
              </w:rPr>
              <w:t> 0</w:t>
            </w:r>
          </w:p>
        </w:tc>
      </w:tr>
      <w:tr w:rsidR="00ED49ED" w:rsidRPr="00250DFD" w:rsidTr="00731A0C">
        <w:trPr>
          <w:trHeight w:val="300"/>
        </w:trPr>
        <w:tc>
          <w:tcPr>
            <w:tcW w:w="0" w:type="auto"/>
            <w:tcBorders>
              <w:bottom w:val="single" w:sz="6" w:space="0" w:color="FFFFFF"/>
              <w:right w:val="single" w:sz="6" w:space="0" w:color="5B7258"/>
            </w:tcBorders>
            <w:shd w:val="clear" w:color="auto" w:fill="F7F9F6"/>
            <w:tcMar>
              <w:top w:w="30" w:type="dxa"/>
              <w:left w:w="120" w:type="dxa"/>
              <w:bottom w:w="30" w:type="dxa"/>
              <w:right w:w="120" w:type="dxa"/>
            </w:tcMar>
            <w:vAlign w:val="center"/>
            <w:hideMark/>
          </w:tcPr>
          <w:p w:rsidR="00ED49ED" w:rsidRPr="00ED49ED" w:rsidRDefault="00ED49ED" w:rsidP="00ED49ED">
            <w:pPr>
              <w:spacing w:after="0" w:line="240" w:lineRule="auto"/>
              <w:rPr>
                <w:rFonts w:ascii="Verdana" w:eastAsia="Times New Roman" w:hAnsi="Verdana" w:cs="Times New Roman"/>
                <w:sz w:val="17"/>
                <w:szCs w:val="17"/>
                <w:u w:val="single"/>
              </w:rPr>
            </w:pPr>
            <w:r>
              <w:rPr>
                <w:rFonts w:ascii="Verdana" w:eastAsia="Times New Roman" w:hAnsi="Verdana" w:cs="Times New Roman"/>
                <w:sz w:val="17"/>
                <w:szCs w:val="17"/>
              </w:rPr>
              <w:t xml:space="preserve">j. </w:t>
            </w:r>
            <w:r>
              <w:rPr>
                <w:rFonts w:ascii="Verdana" w:eastAsia="Times New Roman" w:hAnsi="Verdana" w:cs="Times New Roman"/>
                <w:sz w:val="17"/>
                <w:szCs w:val="17"/>
                <w:u w:val="single"/>
              </w:rPr>
              <w:t>Simple Assault</w:t>
            </w:r>
          </w:p>
        </w:tc>
        <w:tc>
          <w:tcPr>
            <w:tcW w:w="2808" w:type="dxa"/>
            <w:tcBorders>
              <w:bottom w:val="single" w:sz="6" w:space="0" w:color="FFFFFF"/>
              <w:right w:val="single" w:sz="6" w:space="0" w:color="5B7258"/>
            </w:tcBorders>
            <w:shd w:val="clear" w:color="auto" w:fill="F7F9F6"/>
            <w:tcMar>
              <w:top w:w="30" w:type="dxa"/>
              <w:left w:w="120" w:type="dxa"/>
              <w:bottom w:w="30" w:type="dxa"/>
              <w:right w:w="120" w:type="dxa"/>
            </w:tcMar>
            <w:vAlign w:val="center"/>
            <w:hideMark/>
          </w:tcPr>
          <w:p w:rsidR="00ED49ED" w:rsidRPr="00250DFD" w:rsidRDefault="00ED49ED" w:rsidP="00ED49ED">
            <w:pPr>
              <w:spacing w:after="0" w:line="240" w:lineRule="auto"/>
              <w:jc w:val="right"/>
              <w:rPr>
                <w:rFonts w:ascii="Verdana" w:eastAsia="Times New Roman" w:hAnsi="Verdana" w:cs="Times New Roman"/>
                <w:sz w:val="17"/>
                <w:szCs w:val="17"/>
              </w:rPr>
            </w:pPr>
            <w:r w:rsidRPr="00250DFD">
              <w:rPr>
                <w:rFonts w:ascii="Verdana" w:eastAsia="Times New Roman" w:hAnsi="Verdana" w:cs="Times New Roman"/>
                <w:sz w:val="17"/>
                <w:szCs w:val="17"/>
              </w:rPr>
              <w:t> 0</w:t>
            </w:r>
          </w:p>
        </w:tc>
      </w:tr>
      <w:tr w:rsidR="00ED49ED" w:rsidRPr="00250DFD" w:rsidTr="00731A0C">
        <w:trPr>
          <w:trHeight w:val="300"/>
        </w:trPr>
        <w:tc>
          <w:tcPr>
            <w:tcW w:w="0" w:type="auto"/>
            <w:tcBorders>
              <w:bottom w:val="single" w:sz="6" w:space="0" w:color="FFFFFF"/>
              <w:right w:val="single" w:sz="6" w:space="0" w:color="5B7258"/>
            </w:tcBorders>
            <w:shd w:val="clear" w:color="auto" w:fill="EEF2ED"/>
            <w:tcMar>
              <w:top w:w="30" w:type="dxa"/>
              <w:left w:w="120" w:type="dxa"/>
              <w:bottom w:w="30" w:type="dxa"/>
              <w:right w:w="120" w:type="dxa"/>
            </w:tcMar>
            <w:vAlign w:val="center"/>
            <w:hideMark/>
          </w:tcPr>
          <w:p w:rsidR="00ED49ED" w:rsidRPr="00ED49ED" w:rsidRDefault="00ED49ED" w:rsidP="00ED49ED">
            <w:pPr>
              <w:spacing w:after="0" w:line="240" w:lineRule="auto"/>
              <w:rPr>
                <w:rFonts w:ascii="Verdana" w:eastAsia="Times New Roman" w:hAnsi="Verdana" w:cs="Times New Roman"/>
                <w:sz w:val="17"/>
                <w:szCs w:val="17"/>
                <w:u w:val="single"/>
              </w:rPr>
            </w:pPr>
            <w:r>
              <w:rPr>
                <w:rFonts w:ascii="Verdana" w:eastAsia="Times New Roman" w:hAnsi="Verdana" w:cs="Times New Roman"/>
                <w:sz w:val="17"/>
                <w:szCs w:val="17"/>
              </w:rPr>
              <w:t xml:space="preserve">k. </w:t>
            </w:r>
            <w:r>
              <w:rPr>
                <w:rFonts w:ascii="Verdana" w:eastAsia="Times New Roman" w:hAnsi="Verdana" w:cs="Times New Roman"/>
                <w:sz w:val="17"/>
                <w:szCs w:val="17"/>
                <w:u w:val="single"/>
              </w:rPr>
              <w:t>Larceny-theft</w:t>
            </w:r>
          </w:p>
        </w:tc>
        <w:tc>
          <w:tcPr>
            <w:tcW w:w="2808" w:type="dxa"/>
            <w:tcBorders>
              <w:bottom w:val="single" w:sz="6" w:space="0" w:color="FFFFFF"/>
              <w:right w:val="single" w:sz="6" w:space="0" w:color="5B7258"/>
            </w:tcBorders>
            <w:shd w:val="clear" w:color="auto" w:fill="EEF2ED"/>
            <w:tcMar>
              <w:top w:w="30" w:type="dxa"/>
              <w:left w:w="120" w:type="dxa"/>
              <w:bottom w:w="30" w:type="dxa"/>
              <w:right w:w="120" w:type="dxa"/>
            </w:tcMar>
            <w:vAlign w:val="center"/>
            <w:hideMark/>
          </w:tcPr>
          <w:p w:rsidR="00ED49ED" w:rsidRPr="00250DFD" w:rsidRDefault="00ED49ED" w:rsidP="00ED49ED">
            <w:pPr>
              <w:spacing w:after="0" w:line="240" w:lineRule="auto"/>
              <w:jc w:val="right"/>
              <w:rPr>
                <w:rFonts w:ascii="Verdana" w:eastAsia="Times New Roman" w:hAnsi="Verdana" w:cs="Times New Roman"/>
                <w:sz w:val="17"/>
                <w:szCs w:val="17"/>
              </w:rPr>
            </w:pPr>
            <w:r>
              <w:rPr>
                <w:rFonts w:ascii="Verdana" w:eastAsia="Times New Roman" w:hAnsi="Verdana" w:cs="Times New Roman"/>
                <w:sz w:val="17"/>
                <w:szCs w:val="17"/>
              </w:rPr>
              <w:t> 0</w:t>
            </w:r>
          </w:p>
        </w:tc>
      </w:tr>
      <w:tr w:rsidR="00ED49ED" w:rsidRPr="00250DFD" w:rsidTr="00731A0C">
        <w:trPr>
          <w:trHeight w:val="300"/>
        </w:trPr>
        <w:tc>
          <w:tcPr>
            <w:tcW w:w="0" w:type="auto"/>
            <w:tcBorders>
              <w:bottom w:val="single" w:sz="6" w:space="0" w:color="FFFFFF"/>
              <w:right w:val="single" w:sz="6" w:space="0" w:color="5B7258"/>
            </w:tcBorders>
            <w:shd w:val="clear" w:color="auto" w:fill="F7F9F6"/>
            <w:tcMar>
              <w:top w:w="30" w:type="dxa"/>
              <w:left w:w="120" w:type="dxa"/>
              <w:bottom w:w="30" w:type="dxa"/>
              <w:right w:w="120" w:type="dxa"/>
            </w:tcMar>
            <w:vAlign w:val="center"/>
            <w:hideMark/>
          </w:tcPr>
          <w:p w:rsidR="00ED49ED" w:rsidRPr="00ED49ED" w:rsidRDefault="00ED49ED" w:rsidP="00ED49ED">
            <w:pPr>
              <w:spacing w:after="0" w:line="240" w:lineRule="auto"/>
              <w:rPr>
                <w:rFonts w:ascii="Verdana" w:eastAsia="Times New Roman" w:hAnsi="Verdana" w:cs="Times New Roman"/>
                <w:sz w:val="17"/>
                <w:szCs w:val="17"/>
                <w:u w:val="single"/>
              </w:rPr>
            </w:pPr>
            <w:r>
              <w:rPr>
                <w:rFonts w:ascii="Verdana" w:eastAsia="Times New Roman" w:hAnsi="Verdana" w:cs="Times New Roman"/>
                <w:sz w:val="17"/>
                <w:szCs w:val="17"/>
              </w:rPr>
              <w:t xml:space="preserve">l. </w:t>
            </w:r>
            <w:r>
              <w:rPr>
                <w:rFonts w:ascii="Verdana" w:eastAsia="Times New Roman" w:hAnsi="Verdana" w:cs="Times New Roman"/>
                <w:sz w:val="17"/>
                <w:szCs w:val="17"/>
                <w:u w:val="single"/>
              </w:rPr>
              <w:t>Intimidation</w:t>
            </w:r>
          </w:p>
        </w:tc>
        <w:tc>
          <w:tcPr>
            <w:tcW w:w="2808" w:type="dxa"/>
            <w:tcBorders>
              <w:bottom w:val="single" w:sz="6" w:space="0" w:color="FFFFFF"/>
              <w:right w:val="single" w:sz="6" w:space="0" w:color="5B7258"/>
            </w:tcBorders>
            <w:shd w:val="clear" w:color="auto" w:fill="F7F9F6"/>
            <w:tcMar>
              <w:top w:w="30" w:type="dxa"/>
              <w:left w:w="120" w:type="dxa"/>
              <w:bottom w:w="30" w:type="dxa"/>
              <w:right w:w="120" w:type="dxa"/>
            </w:tcMar>
            <w:vAlign w:val="center"/>
            <w:hideMark/>
          </w:tcPr>
          <w:p w:rsidR="00ED49ED" w:rsidRPr="00250DFD" w:rsidRDefault="00ED49ED" w:rsidP="00ED49ED">
            <w:pPr>
              <w:spacing w:after="0" w:line="240" w:lineRule="auto"/>
              <w:jc w:val="right"/>
              <w:rPr>
                <w:rFonts w:ascii="Verdana" w:eastAsia="Times New Roman" w:hAnsi="Verdana" w:cs="Times New Roman"/>
                <w:sz w:val="17"/>
                <w:szCs w:val="17"/>
              </w:rPr>
            </w:pPr>
            <w:r w:rsidRPr="00250DFD">
              <w:rPr>
                <w:rFonts w:ascii="Verdana" w:eastAsia="Times New Roman" w:hAnsi="Verdana" w:cs="Times New Roman"/>
                <w:sz w:val="17"/>
                <w:szCs w:val="17"/>
              </w:rPr>
              <w:t> 0</w:t>
            </w:r>
          </w:p>
        </w:tc>
      </w:tr>
      <w:tr w:rsidR="00ED49ED" w:rsidRPr="00250DFD" w:rsidTr="00731A0C">
        <w:trPr>
          <w:trHeight w:val="300"/>
        </w:trPr>
        <w:tc>
          <w:tcPr>
            <w:tcW w:w="0" w:type="auto"/>
            <w:tcBorders>
              <w:bottom w:val="single" w:sz="6" w:space="0" w:color="FFFFFF"/>
              <w:right w:val="single" w:sz="6" w:space="0" w:color="5B7258"/>
            </w:tcBorders>
            <w:shd w:val="clear" w:color="auto" w:fill="EEF2ED"/>
            <w:tcMar>
              <w:top w:w="30" w:type="dxa"/>
              <w:left w:w="120" w:type="dxa"/>
              <w:bottom w:w="30" w:type="dxa"/>
              <w:right w:w="120" w:type="dxa"/>
            </w:tcMar>
            <w:vAlign w:val="center"/>
            <w:hideMark/>
          </w:tcPr>
          <w:p w:rsidR="00ED49ED" w:rsidRPr="00ED49ED" w:rsidRDefault="00ED49ED" w:rsidP="00ED49ED">
            <w:pPr>
              <w:spacing w:after="0" w:line="240" w:lineRule="auto"/>
              <w:rPr>
                <w:rFonts w:ascii="Verdana" w:eastAsia="Times New Roman" w:hAnsi="Verdana" w:cs="Times New Roman"/>
                <w:sz w:val="17"/>
                <w:szCs w:val="17"/>
                <w:u w:val="single"/>
              </w:rPr>
            </w:pPr>
            <w:r>
              <w:rPr>
                <w:rFonts w:ascii="Verdana" w:eastAsia="Times New Roman" w:hAnsi="Verdana" w:cs="Times New Roman"/>
                <w:sz w:val="17"/>
                <w:szCs w:val="17"/>
              </w:rPr>
              <w:t xml:space="preserve">m. </w:t>
            </w:r>
            <w:r>
              <w:rPr>
                <w:rFonts w:ascii="Verdana" w:eastAsia="Times New Roman" w:hAnsi="Verdana" w:cs="Times New Roman"/>
                <w:sz w:val="17"/>
                <w:szCs w:val="17"/>
                <w:u w:val="single"/>
              </w:rPr>
              <w:t>Destruction/damage/vandalism of property</w:t>
            </w:r>
          </w:p>
        </w:tc>
        <w:tc>
          <w:tcPr>
            <w:tcW w:w="2808" w:type="dxa"/>
            <w:tcBorders>
              <w:bottom w:val="single" w:sz="6" w:space="0" w:color="FFFFFF"/>
              <w:right w:val="single" w:sz="6" w:space="0" w:color="5B7258"/>
            </w:tcBorders>
            <w:shd w:val="clear" w:color="auto" w:fill="EEF2ED"/>
            <w:tcMar>
              <w:top w:w="30" w:type="dxa"/>
              <w:left w:w="120" w:type="dxa"/>
              <w:bottom w:w="30" w:type="dxa"/>
              <w:right w:w="120" w:type="dxa"/>
            </w:tcMar>
            <w:vAlign w:val="center"/>
            <w:hideMark/>
          </w:tcPr>
          <w:p w:rsidR="00ED49ED" w:rsidRPr="00250DFD" w:rsidRDefault="00ED49ED" w:rsidP="00ED49ED">
            <w:pPr>
              <w:spacing w:after="0" w:line="240" w:lineRule="auto"/>
              <w:jc w:val="right"/>
              <w:rPr>
                <w:rFonts w:ascii="Verdana" w:eastAsia="Times New Roman" w:hAnsi="Verdana" w:cs="Times New Roman"/>
                <w:sz w:val="17"/>
                <w:szCs w:val="17"/>
              </w:rPr>
            </w:pPr>
            <w:r w:rsidRPr="00250DFD">
              <w:rPr>
                <w:rFonts w:ascii="Verdana" w:eastAsia="Times New Roman" w:hAnsi="Verdana" w:cs="Times New Roman"/>
                <w:sz w:val="17"/>
                <w:szCs w:val="17"/>
              </w:rPr>
              <w:t> 0</w:t>
            </w:r>
          </w:p>
        </w:tc>
      </w:tr>
    </w:tbl>
    <w:p w:rsidR="00500AA9" w:rsidRDefault="00500AA9">
      <w:pPr>
        <w:rPr>
          <w:rFonts w:ascii="Times New Roman" w:hAnsi="Times New Roman" w:cs="Times New Roman"/>
          <w:b/>
          <w:sz w:val="24"/>
          <w:szCs w:val="24"/>
          <w:u w:val="single"/>
        </w:rPr>
      </w:pPr>
    </w:p>
    <w:p w:rsidR="003E594B" w:rsidRPr="00D064E1" w:rsidRDefault="003E594B" w:rsidP="003E594B">
      <w:pPr>
        <w:rPr>
          <w:rFonts w:ascii="Times New Roman" w:hAnsi="Times New Roman" w:cs="Times New Roman"/>
          <w:b/>
          <w:sz w:val="24"/>
          <w:szCs w:val="24"/>
          <w:u w:val="single"/>
        </w:rPr>
      </w:pPr>
      <w:r w:rsidRPr="00D064E1">
        <w:rPr>
          <w:rFonts w:ascii="Times New Roman" w:hAnsi="Times New Roman" w:cs="Times New Roman"/>
          <w:b/>
          <w:sz w:val="24"/>
          <w:szCs w:val="24"/>
          <w:u w:val="single"/>
        </w:rPr>
        <w:t>Student Responsibilities</w:t>
      </w:r>
    </w:p>
    <w:p w:rsidR="003E594B" w:rsidRPr="00D064E1" w:rsidRDefault="003E594B" w:rsidP="003E594B">
      <w:pPr>
        <w:rPr>
          <w:rFonts w:ascii="Times New Roman" w:hAnsi="Times New Roman" w:cs="Times New Roman"/>
          <w:sz w:val="24"/>
          <w:szCs w:val="24"/>
        </w:rPr>
      </w:pPr>
      <w:r w:rsidRPr="00D064E1">
        <w:rPr>
          <w:rFonts w:ascii="Times New Roman" w:hAnsi="Times New Roman" w:cs="Times New Roman"/>
          <w:sz w:val="24"/>
          <w:szCs w:val="24"/>
        </w:rPr>
        <w:lastRenderedPageBreak/>
        <w:t>In regard to campus security, each student has certain individual responsibilities that lend themselves to an orderly campus environment.  These responsibilities include the following:</w:t>
      </w:r>
    </w:p>
    <w:p w:rsidR="003E594B" w:rsidRPr="00500AA9" w:rsidRDefault="003E594B" w:rsidP="00500AA9">
      <w:pPr>
        <w:pStyle w:val="ListParagraph"/>
        <w:numPr>
          <w:ilvl w:val="1"/>
          <w:numId w:val="8"/>
        </w:numPr>
        <w:ind w:left="810"/>
        <w:rPr>
          <w:rFonts w:ascii="Times New Roman" w:hAnsi="Times New Roman" w:cs="Times New Roman"/>
          <w:sz w:val="24"/>
          <w:szCs w:val="24"/>
        </w:rPr>
      </w:pPr>
      <w:r w:rsidRPr="00500AA9">
        <w:rPr>
          <w:rFonts w:ascii="Times New Roman" w:hAnsi="Times New Roman" w:cs="Times New Roman"/>
          <w:sz w:val="24"/>
          <w:szCs w:val="24"/>
        </w:rPr>
        <w:t>Students are prohibited from entering rooms, buildings, and other restricted areas of the campus after their normal closing hours.</w:t>
      </w:r>
    </w:p>
    <w:p w:rsidR="00500AA9" w:rsidRPr="00500AA9" w:rsidRDefault="003E594B" w:rsidP="00500AA9">
      <w:pPr>
        <w:pStyle w:val="ListParagraph"/>
        <w:numPr>
          <w:ilvl w:val="1"/>
          <w:numId w:val="8"/>
        </w:numPr>
        <w:ind w:left="810"/>
        <w:rPr>
          <w:rFonts w:ascii="Times New Roman" w:hAnsi="Times New Roman" w:cs="Times New Roman"/>
          <w:sz w:val="24"/>
          <w:szCs w:val="24"/>
        </w:rPr>
      </w:pPr>
      <w:r w:rsidRPr="00500AA9">
        <w:rPr>
          <w:rFonts w:ascii="Times New Roman" w:hAnsi="Times New Roman" w:cs="Times New Roman"/>
          <w:sz w:val="24"/>
          <w:szCs w:val="24"/>
        </w:rPr>
        <w:t>No student shall fail to comply with a reasonable and lawful request or direction by members of the faculty, administrative staff members, residence hall staff, or other college employees acting in the performance of their duties</w:t>
      </w:r>
      <w:r w:rsidRPr="00500AA9">
        <w:rPr>
          <w:sz w:val="24"/>
          <w:szCs w:val="24"/>
        </w:rPr>
        <w:t>.</w:t>
      </w:r>
    </w:p>
    <w:p w:rsidR="00500AA9" w:rsidRDefault="003E594B" w:rsidP="00500AA9">
      <w:pPr>
        <w:pStyle w:val="ListParagraph"/>
        <w:numPr>
          <w:ilvl w:val="1"/>
          <w:numId w:val="8"/>
        </w:numPr>
        <w:ind w:left="810"/>
        <w:rPr>
          <w:rFonts w:ascii="Times New Roman" w:hAnsi="Times New Roman" w:cs="Times New Roman"/>
          <w:sz w:val="24"/>
          <w:szCs w:val="24"/>
        </w:rPr>
      </w:pPr>
      <w:r w:rsidRPr="00500AA9">
        <w:rPr>
          <w:rFonts w:ascii="Times New Roman" w:hAnsi="Times New Roman" w:cs="Times New Roman"/>
          <w:sz w:val="24"/>
          <w:szCs w:val="24"/>
        </w:rPr>
        <w:t>No student shall intentionally provide false information to a college faculty member or staff member acting in the performance of his/her duties.</w:t>
      </w:r>
    </w:p>
    <w:p w:rsidR="003E594B" w:rsidRPr="00500AA9" w:rsidRDefault="003E594B" w:rsidP="00500AA9">
      <w:pPr>
        <w:pStyle w:val="ListParagraph"/>
        <w:numPr>
          <w:ilvl w:val="1"/>
          <w:numId w:val="8"/>
        </w:numPr>
        <w:ind w:left="810"/>
        <w:rPr>
          <w:rFonts w:ascii="Times New Roman" w:hAnsi="Times New Roman" w:cs="Times New Roman"/>
          <w:sz w:val="24"/>
          <w:szCs w:val="24"/>
        </w:rPr>
      </w:pPr>
      <w:r w:rsidRPr="00500AA9">
        <w:rPr>
          <w:rFonts w:ascii="Times New Roman" w:hAnsi="Times New Roman" w:cs="Times New Roman"/>
          <w:sz w:val="24"/>
          <w:szCs w:val="24"/>
        </w:rPr>
        <w:t>Guests are welcome on campus and are expected to abide by the College's security procedures.</w:t>
      </w:r>
    </w:p>
    <w:p w:rsidR="003E594B" w:rsidRPr="00D064E1" w:rsidRDefault="003E594B" w:rsidP="003E594B">
      <w:pPr>
        <w:rPr>
          <w:rFonts w:ascii="Times New Roman" w:hAnsi="Times New Roman" w:cs="Times New Roman"/>
          <w:sz w:val="24"/>
          <w:szCs w:val="24"/>
        </w:rPr>
      </w:pPr>
      <w:r w:rsidRPr="00D064E1">
        <w:rPr>
          <w:rFonts w:ascii="Times New Roman" w:hAnsi="Times New Roman" w:cs="Times New Roman"/>
          <w:sz w:val="24"/>
          <w:szCs w:val="24"/>
        </w:rPr>
        <w:t xml:space="preserve">In case of severe disruptive or threatening behavior on campus or where the security of any campus personnel or the </w:t>
      </w:r>
      <w:r w:rsidR="0008129B" w:rsidRPr="00D064E1">
        <w:rPr>
          <w:rFonts w:ascii="Times New Roman" w:hAnsi="Times New Roman" w:cs="Times New Roman"/>
          <w:sz w:val="24"/>
          <w:szCs w:val="24"/>
        </w:rPr>
        <w:t>wellbeing</w:t>
      </w:r>
      <w:r w:rsidRPr="00D064E1">
        <w:rPr>
          <w:rFonts w:ascii="Times New Roman" w:hAnsi="Times New Roman" w:cs="Times New Roman"/>
          <w:sz w:val="24"/>
          <w:szCs w:val="24"/>
        </w:rPr>
        <w:t xml:space="preserve"> of college property is potentially in danger, the Vice President for Student Development (or his official representative acting for the administration) is authorized to immediately remove a student from the campus to provide necessary campus security.  </w:t>
      </w:r>
      <w:r w:rsidR="007B13FF" w:rsidRPr="00D064E1">
        <w:rPr>
          <w:rFonts w:ascii="Times New Roman" w:hAnsi="Times New Roman" w:cs="Times New Roman"/>
          <w:sz w:val="24"/>
          <w:szCs w:val="24"/>
        </w:rPr>
        <w:t>T</w:t>
      </w:r>
      <w:r w:rsidRPr="00D064E1">
        <w:rPr>
          <w:rFonts w:ascii="Times New Roman" w:hAnsi="Times New Roman" w:cs="Times New Roman"/>
          <w:sz w:val="24"/>
          <w:szCs w:val="24"/>
        </w:rPr>
        <w:t>he student in such a situation will be informed of the reason for his removal which is subject to review.</w:t>
      </w:r>
    </w:p>
    <w:p w:rsidR="006572AF" w:rsidRDefault="003E594B" w:rsidP="003E594B">
      <w:pPr>
        <w:rPr>
          <w:rFonts w:ascii="Times New Roman" w:hAnsi="Times New Roman" w:cs="Times New Roman"/>
          <w:sz w:val="24"/>
          <w:szCs w:val="24"/>
        </w:rPr>
      </w:pPr>
      <w:r w:rsidRPr="00D064E1">
        <w:rPr>
          <w:rFonts w:ascii="Times New Roman" w:hAnsi="Times New Roman" w:cs="Times New Roman"/>
          <w:sz w:val="24"/>
          <w:szCs w:val="24"/>
        </w:rPr>
        <w:t>In accordance with the Federal Student Right to Know and Campus Security Act of 1990, Dallas Christian College has prepared a report containing statistics on campus crimes as reported to</w:t>
      </w:r>
      <w:r w:rsidR="00D064E1">
        <w:rPr>
          <w:rFonts w:ascii="Times New Roman" w:hAnsi="Times New Roman" w:cs="Times New Roman"/>
          <w:sz w:val="24"/>
          <w:szCs w:val="24"/>
        </w:rPr>
        <w:t xml:space="preserve"> </w:t>
      </w:r>
      <w:r w:rsidR="002B36AD">
        <w:rPr>
          <w:rFonts w:ascii="Times New Roman" w:hAnsi="Times New Roman" w:cs="Times New Roman"/>
          <w:sz w:val="24"/>
          <w:szCs w:val="24"/>
        </w:rPr>
        <w:t>local law enforcement agencies.</w:t>
      </w:r>
    </w:p>
    <w:p w:rsidR="002B36AD" w:rsidRPr="00D064E1" w:rsidRDefault="002B36AD" w:rsidP="003E594B">
      <w:pPr>
        <w:rPr>
          <w:rFonts w:ascii="Times New Roman" w:hAnsi="Times New Roman" w:cs="Times New Roman"/>
          <w:sz w:val="24"/>
          <w:szCs w:val="24"/>
        </w:rPr>
      </w:pPr>
    </w:p>
    <w:p w:rsidR="0008129B" w:rsidRPr="00D064E1" w:rsidRDefault="006572AF" w:rsidP="0008129B">
      <w:pPr>
        <w:rPr>
          <w:rFonts w:ascii="Times New Roman" w:hAnsi="Times New Roman" w:cs="Times New Roman"/>
          <w:b/>
          <w:sz w:val="24"/>
          <w:szCs w:val="24"/>
          <w:u w:val="single"/>
        </w:rPr>
      </w:pPr>
      <w:r w:rsidRPr="00D064E1">
        <w:rPr>
          <w:rFonts w:ascii="Times New Roman" w:hAnsi="Times New Roman" w:cs="Times New Roman"/>
          <w:b/>
          <w:sz w:val="24"/>
          <w:szCs w:val="24"/>
          <w:u w:val="single"/>
        </w:rPr>
        <w:t xml:space="preserve">Building Operation Hours, </w:t>
      </w:r>
      <w:r w:rsidR="0008129B" w:rsidRPr="00D064E1">
        <w:rPr>
          <w:rFonts w:ascii="Times New Roman" w:hAnsi="Times New Roman" w:cs="Times New Roman"/>
          <w:b/>
          <w:sz w:val="24"/>
          <w:szCs w:val="24"/>
          <w:u w:val="single"/>
        </w:rPr>
        <w:t>Evacuation Procedures and Assembly Areas</w:t>
      </w:r>
    </w:p>
    <w:p w:rsidR="001C2426" w:rsidRPr="00D064E1" w:rsidRDefault="00B41853" w:rsidP="0008129B">
      <w:pPr>
        <w:rPr>
          <w:rFonts w:ascii="Times New Roman" w:hAnsi="Times New Roman" w:cs="Times New Roman"/>
          <w:sz w:val="24"/>
          <w:szCs w:val="24"/>
        </w:rPr>
      </w:pPr>
      <w:r w:rsidRPr="00D064E1">
        <w:rPr>
          <w:rFonts w:ascii="Times New Roman" w:hAnsi="Times New Roman" w:cs="Times New Roman"/>
          <w:sz w:val="24"/>
          <w:szCs w:val="24"/>
        </w:rPr>
        <w:t>College hours of operation are Monday-</w:t>
      </w:r>
      <w:r w:rsidR="003E12ED">
        <w:rPr>
          <w:rFonts w:ascii="Times New Roman" w:hAnsi="Times New Roman" w:cs="Times New Roman"/>
          <w:sz w:val="24"/>
          <w:szCs w:val="24"/>
        </w:rPr>
        <w:t xml:space="preserve">Thursday, </w:t>
      </w:r>
      <w:r w:rsidRPr="00D064E1">
        <w:rPr>
          <w:rFonts w:ascii="Times New Roman" w:hAnsi="Times New Roman" w:cs="Times New Roman"/>
          <w:sz w:val="24"/>
          <w:szCs w:val="24"/>
        </w:rPr>
        <w:t>8:30 am until 5:00 pm</w:t>
      </w:r>
      <w:r w:rsidR="003E12ED">
        <w:rPr>
          <w:rFonts w:ascii="Times New Roman" w:hAnsi="Times New Roman" w:cs="Times New Roman"/>
          <w:sz w:val="24"/>
          <w:szCs w:val="24"/>
        </w:rPr>
        <w:t>, and Friday 8:30 am until 12 pm</w:t>
      </w:r>
      <w:r w:rsidRPr="00D064E1">
        <w:rPr>
          <w:rFonts w:ascii="Times New Roman" w:hAnsi="Times New Roman" w:cs="Times New Roman"/>
          <w:sz w:val="24"/>
          <w:szCs w:val="24"/>
        </w:rPr>
        <w:t xml:space="preserve">. </w:t>
      </w:r>
      <w:r w:rsidR="001C2426" w:rsidRPr="00D064E1">
        <w:rPr>
          <w:rFonts w:ascii="Times New Roman" w:hAnsi="Times New Roman" w:cs="Times New Roman"/>
          <w:sz w:val="24"/>
          <w:szCs w:val="24"/>
        </w:rPr>
        <w:t xml:space="preserve"> The college offers after hours entrance </w:t>
      </w:r>
      <w:r w:rsidR="006572AF" w:rsidRPr="00D064E1">
        <w:rPr>
          <w:rFonts w:ascii="Times New Roman" w:hAnsi="Times New Roman" w:cs="Times New Roman"/>
          <w:sz w:val="24"/>
          <w:szCs w:val="24"/>
        </w:rPr>
        <w:t>noted below, for access for employees and students:</w:t>
      </w:r>
    </w:p>
    <w:tbl>
      <w:tblPr>
        <w:tblW w:w="0" w:type="auto"/>
        <w:tblCellMar>
          <w:left w:w="0" w:type="dxa"/>
          <w:right w:w="0" w:type="dxa"/>
        </w:tblCellMar>
        <w:tblLook w:val="04A0" w:firstRow="1" w:lastRow="0" w:firstColumn="1" w:lastColumn="0" w:noHBand="0" w:noVBand="1"/>
      </w:tblPr>
      <w:tblGrid>
        <w:gridCol w:w="2962"/>
        <w:gridCol w:w="2250"/>
        <w:gridCol w:w="2070"/>
      </w:tblGrid>
      <w:tr w:rsidR="001C2426" w:rsidRPr="00500AA9" w:rsidTr="001C2426">
        <w:tc>
          <w:tcPr>
            <w:tcW w:w="2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2426" w:rsidRPr="00500AA9" w:rsidRDefault="001C2426">
            <w:pPr>
              <w:rPr>
                <w:rFonts w:ascii="Calibri" w:hAnsi="Calibri"/>
                <w:b/>
                <w:bCs/>
                <w:sz w:val="28"/>
                <w:szCs w:val="28"/>
              </w:rPr>
            </w:pPr>
            <w:r w:rsidRPr="00500AA9">
              <w:rPr>
                <w:b/>
                <w:bCs/>
                <w:sz w:val="28"/>
                <w:szCs w:val="28"/>
              </w:rPr>
              <w:t>Admin Bldg Lock Schedule</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2426" w:rsidRPr="00500AA9" w:rsidRDefault="001C2426">
            <w:pPr>
              <w:rPr>
                <w:rFonts w:ascii="Calibri" w:hAnsi="Calibri"/>
                <w:b/>
                <w:bCs/>
              </w:rPr>
            </w:pPr>
            <w:r w:rsidRPr="00500AA9">
              <w:rPr>
                <w:b/>
                <w:bCs/>
              </w:rPr>
              <w:t>Morning Unlock Time</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2426" w:rsidRPr="00500AA9" w:rsidRDefault="001C2426">
            <w:pPr>
              <w:rPr>
                <w:rFonts w:ascii="Calibri" w:hAnsi="Calibri"/>
                <w:b/>
                <w:bCs/>
              </w:rPr>
            </w:pPr>
            <w:r w:rsidRPr="00500AA9">
              <w:rPr>
                <w:b/>
                <w:bCs/>
              </w:rPr>
              <w:t>Evening Lock Time</w:t>
            </w:r>
          </w:p>
        </w:tc>
      </w:tr>
      <w:tr w:rsidR="001C2426" w:rsidRPr="00500AA9" w:rsidTr="001C2426">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2426" w:rsidRPr="00500AA9" w:rsidRDefault="001C2426">
            <w:pPr>
              <w:rPr>
                <w:rFonts w:ascii="Calibri" w:hAnsi="Calibri"/>
              </w:rPr>
            </w:pPr>
            <w:r w:rsidRPr="00500AA9">
              <w:t>Sunday</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1C2426" w:rsidRPr="00500AA9" w:rsidRDefault="001C2426">
            <w:pPr>
              <w:rPr>
                <w:rFonts w:ascii="Calibri" w:hAnsi="Calibri"/>
              </w:rPr>
            </w:pPr>
            <w:r w:rsidRPr="00500AA9">
              <w:t>0800</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1C2426" w:rsidRPr="00500AA9" w:rsidRDefault="001C2426">
            <w:pPr>
              <w:rPr>
                <w:rFonts w:ascii="Calibri" w:hAnsi="Calibri"/>
              </w:rPr>
            </w:pPr>
            <w:r w:rsidRPr="00500AA9">
              <w:t>1400</w:t>
            </w:r>
          </w:p>
        </w:tc>
      </w:tr>
      <w:tr w:rsidR="001C2426" w:rsidRPr="00500AA9" w:rsidTr="001C2426">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2426" w:rsidRPr="00500AA9" w:rsidRDefault="001C2426">
            <w:pPr>
              <w:rPr>
                <w:rFonts w:ascii="Calibri" w:hAnsi="Calibri"/>
              </w:rPr>
            </w:pPr>
            <w:r w:rsidRPr="00500AA9">
              <w:t>Monday</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1C2426" w:rsidRPr="00500AA9" w:rsidRDefault="001C2426">
            <w:pPr>
              <w:rPr>
                <w:rFonts w:ascii="Calibri" w:hAnsi="Calibri"/>
              </w:rPr>
            </w:pPr>
            <w:r w:rsidRPr="00500AA9">
              <w:t>0700</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1C2426" w:rsidRPr="00500AA9" w:rsidRDefault="001C2426">
            <w:pPr>
              <w:rPr>
                <w:rFonts w:ascii="Calibri" w:hAnsi="Calibri"/>
              </w:rPr>
            </w:pPr>
            <w:r w:rsidRPr="00500AA9">
              <w:t>1900</w:t>
            </w:r>
          </w:p>
        </w:tc>
      </w:tr>
      <w:tr w:rsidR="001C2426" w:rsidRPr="00500AA9" w:rsidTr="001C2426">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2426" w:rsidRPr="00500AA9" w:rsidRDefault="001C2426">
            <w:pPr>
              <w:rPr>
                <w:rFonts w:ascii="Calibri" w:hAnsi="Calibri"/>
              </w:rPr>
            </w:pPr>
            <w:r w:rsidRPr="00500AA9">
              <w:t>Tuesday</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1C2426" w:rsidRPr="00500AA9" w:rsidRDefault="001C2426">
            <w:pPr>
              <w:rPr>
                <w:rFonts w:ascii="Calibri" w:hAnsi="Calibri"/>
              </w:rPr>
            </w:pPr>
            <w:r w:rsidRPr="00500AA9">
              <w:t>0700</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1C2426" w:rsidRPr="00500AA9" w:rsidRDefault="001C2426">
            <w:pPr>
              <w:rPr>
                <w:rFonts w:ascii="Calibri" w:hAnsi="Calibri"/>
              </w:rPr>
            </w:pPr>
            <w:r w:rsidRPr="00500AA9">
              <w:t>1900</w:t>
            </w:r>
          </w:p>
        </w:tc>
      </w:tr>
      <w:tr w:rsidR="001C2426" w:rsidRPr="00500AA9" w:rsidTr="001C2426">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2426" w:rsidRPr="00500AA9" w:rsidRDefault="001C2426">
            <w:pPr>
              <w:rPr>
                <w:rFonts w:ascii="Calibri" w:hAnsi="Calibri"/>
              </w:rPr>
            </w:pPr>
            <w:r w:rsidRPr="00500AA9">
              <w:t>Wednesday</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1C2426" w:rsidRPr="00500AA9" w:rsidRDefault="001C2426">
            <w:pPr>
              <w:rPr>
                <w:rFonts w:ascii="Calibri" w:hAnsi="Calibri"/>
              </w:rPr>
            </w:pPr>
            <w:r w:rsidRPr="00500AA9">
              <w:t>0700</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1C2426" w:rsidRPr="00500AA9" w:rsidRDefault="001C2426">
            <w:pPr>
              <w:rPr>
                <w:rFonts w:ascii="Calibri" w:hAnsi="Calibri"/>
              </w:rPr>
            </w:pPr>
            <w:r w:rsidRPr="00500AA9">
              <w:t>2100</w:t>
            </w:r>
          </w:p>
        </w:tc>
      </w:tr>
      <w:tr w:rsidR="001C2426" w:rsidRPr="00500AA9" w:rsidTr="001C2426">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2426" w:rsidRPr="00500AA9" w:rsidRDefault="001C2426">
            <w:pPr>
              <w:rPr>
                <w:rFonts w:ascii="Calibri" w:hAnsi="Calibri"/>
              </w:rPr>
            </w:pPr>
            <w:r w:rsidRPr="00500AA9">
              <w:lastRenderedPageBreak/>
              <w:t>Thursday</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1C2426" w:rsidRPr="00500AA9" w:rsidRDefault="001C2426">
            <w:pPr>
              <w:rPr>
                <w:rFonts w:ascii="Calibri" w:hAnsi="Calibri"/>
              </w:rPr>
            </w:pPr>
            <w:r w:rsidRPr="00500AA9">
              <w:t>0645</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1C2426" w:rsidRPr="00500AA9" w:rsidRDefault="001C2426">
            <w:pPr>
              <w:rPr>
                <w:rFonts w:ascii="Calibri" w:hAnsi="Calibri"/>
              </w:rPr>
            </w:pPr>
            <w:r w:rsidRPr="00500AA9">
              <w:t>1900</w:t>
            </w:r>
          </w:p>
        </w:tc>
      </w:tr>
      <w:tr w:rsidR="001C2426" w:rsidRPr="00500AA9" w:rsidTr="001C2426">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2426" w:rsidRPr="00500AA9" w:rsidRDefault="001C2426">
            <w:pPr>
              <w:rPr>
                <w:rFonts w:ascii="Calibri" w:hAnsi="Calibri"/>
              </w:rPr>
            </w:pPr>
            <w:r w:rsidRPr="00500AA9">
              <w:t>Friday</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1C2426" w:rsidRPr="00500AA9" w:rsidRDefault="001C2426">
            <w:pPr>
              <w:rPr>
                <w:rFonts w:ascii="Calibri" w:hAnsi="Calibri"/>
              </w:rPr>
            </w:pPr>
            <w:r w:rsidRPr="00500AA9">
              <w:t>0700</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1C2426" w:rsidRPr="00500AA9" w:rsidRDefault="001C2426">
            <w:pPr>
              <w:rPr>
                <w:rFonts w:ascii="Calibri" w:hAnsi="Calibri"/>
              </w:rPr>
            </w:pPr>
            <w:r w:rsidRPr="00500AA9">
              <w:t>2200</w:t>
            </w:r>
          </w:p>
        </w:tc>
      </w:tr>
      <w:tr w:rsidR="001C2426" w:rsidRPr="00500AA9" w:rsidTr="001C2426">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2426" w:rsidRPr="00500AA9" w:rsidRDefault="001C2426">
            <w:pPr>
              <w:rPr>
                <w:rFonts w:ascii="Calibri" w:hAnsi="Calibri"/>
              </w:rPr>
            </w:pPr>
            <w:r w:rsidRPr="00500AA9">
              <w:t>Saturday</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1C2426" w:rsidRPr="00500AA9" w:rsidRDefault="001C2426">
            <w:pPr>
              <w:rPr>
                <w:rFonts w:ascii="Calibri" w:hAnsi="Calibri"/>
              </w:rPr>
            </w:pPr>
            <w:r w:rsidRPr="00500AA9">
              <w:t>Remains locked</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1C2426" w:rsidRPr="00500AA9" w:rsidRDefault="001C2426">
            <w:pPr>
              <w:rPr>
                <w:rFonts w:ascii="Calibri" w:hAnsi="Calibri"/>
              </w:rPr>
            </w:pPr>
            <w:r w:rsidRPr="00500AA9">
              <w:t>Remains locked</w:t>
            </w:r>
          </w:p>
        </w:tc>
      </w:tr>
    </w:tbl>
    <w:p w:rsidR="001C2426" w:rsidRPr="00500AA9" w:rsidRDefault="001C2426" w:rsidP="0008129B">
      <w:pPr>
        <w:rPr>
          <w:sz w:val="24"/>
          <w:szCs w:val="24"/>
        </w:rPr>
      </w:pPr>
    </w:p>
    <w:p w:rsidR="00D064E1" w:rsidRDefault="00D064E1" w:rsidP="0008129B">
      <w:pPr>
        <w:rPr>
          <w:sz w:val="24"/>
          <w:szCs w:val="24"/>
        </w:rPr>
      </w:pPr>
    </w:p>
    <w:tbl>
      <w:tblPr>
        <w:tblW w:w="0" w:type="auto"/>
        <w:tblCellMar>
          <w:left w:w="0" w:type="dxa"/>
          <w:right w:w="0" w:type="dxa"/>
        </w:tblCellMar>
        <w:tblLook w:val="04A0" w:firstRow="1" w:lastRow="0" w:firstColumn="1" w:lastColumn="0" w:noHBand="0" w:noVBand="1"/>
      </w:tblPr>
      <w:tblGrid>
        <w:gridCol w:w="2962"/>
        <w:gridCol w:w="2250"/>
        <w:gridCol w:w="2070"/>
      </w:tblGrid>
      <w:tr w:rsidR="00500AA9" w:rsidRPr="00500AA9" w:rsidTr="001C2426">
        <w:tc>
          <w:tcPr>
            <w:tcW w:w="29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2426" w:rsidRPr="00500AA9" w:rsidRDefault="001C2426">
            <w:pPr>
              <w:rPr>
                <w:rFonts w:ascii="Calibri" w:hAnsi="Calibri"/>
                <w:b/>
                <w:bCs/>
                <w:sz w:val="28"/>
                <w:szCs w:val="28"/>
              </w:rPr>
            </w:pPr>
            <w:r w:rsidRPr="00500AA9">
              <w:rPr>
                <w:b/>
                <w:bCs/>
                <w:sz w:val="28"/>
                <w:szCs w:val="28"/>
              </w:rPr>
              <w:t xml:space="preserve">Student </w:t>
            </w:r>
            <w:r w:rsidR="00FB4665">
              <w:rPr>
                <w:b/>
                <w:bCs/>
                <w:sz w:val="28"/>
                <w:szCs w:val="28"/>
              </w:rPr>
              <w:t>I Co</w:t>
            </w:r>
            <w:r w:rsidR="00386664" w:rsidRPr="00500AA9">
              <w:rPr>
                <w:b/>
                <w:bCs/>
                <w:sz w:val="28"/>
                <w:szCs w:val="28"/>
              </w:rPr>
              <w:t>rd</w:t>
            </w:r>
            <w:r w:rsidRPr="00500AA9">
              <w:rPr>
                <w:b/>
                <w:bCs/>
                <w:sz w:val="28"/>
                <w:szCs w:val="28"/>
              </w:rPr>
              <w:t xml:space="preserve"> Access to Admin Bldg</w:t>
            </w:r>
          </w:p>
        </w:tc>
        <w:tc>
          <w:tcPr>
            <w:tcW w:w="22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2426" w:rsidRPr="00500AA9" w:rsidRDefault="001C2426">
            <w:pPr>
              <w:rPr>
                <w:rFonts w:ascii="Calibri" w:hAnsi="Calibri"/>
                <w:b/>
                <w:bCs/>
              </w:rPr>
            </w:pPr>
            <w:r w:rsidRPr="00500AA9">
              <w:rPr>
                <w:b/>
                <w:bCs/>
              </w:rPr>
              <w:t>Morning Access</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2426" w:rsidRPr="00500AA9" w:rsidRDefault="001C2426">
            <w:pPr>
              <w:rPr>
                <w:rFonts w:ascii="Calibri" w:hAnsi="Calibri"/>
                <w:b/>
                <w:bCs/>
              </w:rPr>
            </w:pPr>
            <w:r w:rsidRPr="00500AA9">
              <w:rPr>
                <w:b/>
                <w:bCs/>
              </w:rPr>
              <w:t>Evening Access</w:t>
            </w:r>
          </w:p>
        </w:tc>
      </w:tr>
      <w:tr w:rsidR="00500AA9" w:rsidRPr="00500AA9" w:rsidTr="001C2426">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2426" w:rsidRPr="00500AA9" w:rsidRDefault="001C2426">
            <w:pPr>
              <w:rPr>
                <w:rFonts w:ascii="Calibri" w:hAnsi="Calibri"/>
              </w:rPr>
            </w:pPr>
            <w:r w:rsidRPr="00500AA9">
              <w:t>Sunday</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1C2426" w:rsidRPr="00500AA9" w:rsidRDefault="001C2426">
            <w:pPr>
              <w:rPr>
                <w:rFonts w:ascii="Calibri" w:hAnsi="Calibri"/>
              </w:rPr>
            </w:pPr>
            <w:r w:rsidRPr="00500AA9">
              <w:t>1645</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1C2426" w:rsidRPr="00500AA9" w:rsidRDefault="001C2426">
            <w:pPr>
              <w:rPr>
                <w:rFonts w:ascii="Calibri" w:hAnsi="Calibri"/>
              </w:rPr>
            </w:pPr>
            <w:r w:rsidRPr="00500AA9">
              <w:t>2100</w:t>
            </w:r>
          </w:p>
        </w:tc>
      </w:tr>
      <w:tr w:rsidR="00500AA9" w:rsidRPr="00500AA9" w:rsidTr="001C2426">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2426" w:rsidRPr="00500AA9" w:rsidRDefault="001C2426">
            <w:pPr>
              <w:rPr>
                <w:rFonts w:ascii="Calibri" w:hAnsi="Calibri"/>
              </w:rPr>
            </w:pPr>
            <w:r w:rsidRPr="00500AA9">
              <w:t>Monday</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1C2426" w:rsidRPr="00500AA9" w:rsidRDefault="001C2426">
            <w:pPr>
              <w:rPr>
                <w:rFonts w:ascii="Calibri" w:hAnsi="Calibri"/>
              </w:rPr>
            </w:pPr>
            <w:r w:rsidRPr="00500AA9">
              <w:t>0730</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1C2426" w:rsidRPr="00500AA9" w:rsidRDefault="001C2426">
            <w:pPr>
              <w:rPr>
                <w:rFonts w:ascii="Calibri" w:hAnsi="Calibri"/>
              </w:rPr>
            </w:pPr>
            <w:r w:rsidRPr="00500AA9">
              <w:t>2300</w:t>
            </w:r>
          </w:p>
        </w:tc>
      </w:tr>
      <w:tr w:rsidR="00500AA9" w:rsidRPr="00500AA9" w:rsidTr="001C2426">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2426" w:rsidRPr="00500AA9" w:rsidRDefault="001C2426">
            <w:pPr>
              <w:rPr>
                <w:rFonts w:ascii="Calibri" w:hAnsi="Calibri"/>
              </w:rPr>
            </w:pPr>
            <w:r w:rsidRPr="00500AA9">
              <w:t>Tuesday</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1C2426" w:rsidRPr="00500AA9" w:rsidRDefault="001C2426">
            <w:pPr>
              <w:rPr>
                <w:rFonts w:ascii="Calibri" w:hAnsi="Calibri"/>
              </w:rPr>
            </w:pPr>
            <w:r w:rsidRPr="00500AA9">
              <w:t>0730</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1C2426" w:rsidRPr="00500AA9" w:rsidRDefault="001C2426">
            <w:pPr>
              <w:rPr>
                <w:rFonts w:ascii="Calibri" w:hAnsi="Calibri"/>
              </w:rPr>
            </w:pPr>
            <w:r w:rsidRPr="00500AA9">
              <w:t>2300</w:t>
            </w:r>
          </w:p>
        </w:tc>
      </w:tr>
      <w:tr w:rsidR="00500AA9" w:rsidRPr="00500AA9" w:rsidTr="001C2426">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2426" w:rsidRPr="00500AA9" w:rsidRDefault="001C2426">
            <w:pPr>
              <w:rPr>
                <w:rFonts w:ascii="Calibri" w:hAnsi="Calibri"/>
              </w:rPr>
            </w:pPr>
            <w:r w:rsidRPr="00500AA9">
              <w:t>Wednesday</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1C2426" w:rsidRPr="00500AA9" w:rsidRDefault="001C2426">
            <w:pPr>
              <w:rPr>
                <w:rFonts w:ascii="Calibri" w:hAnsi="Calibri"/>
              </w:rPr>
            </w:pPr>
            <w:r w:rsidRPr="00500AA9">
              <w:t>0730</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1C2426" w:rsidRPr="00500AA9" w:rsidRDefault="001C2426">
            <w:pPr>
              <w:rPr>
                <w:rFonts w:ascii="Calibri" w:hAnsi="Calibri"/>
              </w:rPr>
            </w:pPr>
            <w:r w:rsidRPr="00500AA9">
              <w:t>2300</w:t>
            </w:r>
          </w:p>
        </w:tc>
      </w:tr>
      <w:tr w:rsidR="00500AA9" w:rsidRPr="00500AA9" w:rsidTr="001C2426">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2426" w:rsidRPr="00500AA9" w:rsidRDefault="001C2426">
            <w:pPr>
              <w:rPr>
                <w:rFonts w:ascii="Calibri" w:hAnsi="Calibri"/>
              </w:rPr>
            </w:pPr>
            <w:r w:rsidRPr="00500AA9">
              <w:t>Thursday</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1C2426" w:rsidRPr="00500AA9" w:rsidRDefault="001C2426">
            <w:pPr>
              <w:rPr>
                <w:rFonts w:ascii="Calibri" w:hAnsi="Calibri"/>
              </w:rPr>
            </w:pPr>
            <w:r w:rsidRPr="00500AA9">
              <w:t>0730</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1C2426" w:rsidRPr="00500AA9" w:rsidRDefault="001C2426">
            <w:pPr>
              <w:rPr>
                <w:rFonts w:ascii="Calibri" w:hAnsi="Calibri"/>
              </w:rPr>
            </w:pPr>
            <w:r w:rsidRPr="00500AA9">
              <w:t>2200</w:t>
            </w:r>
          </w:p>
        </w:tc>
      </w:tr>
      <w:tr w:rsidR="00500AA9" w:rsidRPr="00500AA9" w:rsidTr="001C2426">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2426" w:rsidRPr="00500AA9" w:rsidRDefault="001C2426">
            <w:pPr>
              <w:rPr>
                <w:rFonts w:ascii="Calibri" w:hAnsi="Calibri"/>
              </w:rPr>
            </w:pPr>
            <w:r w:rsidRPr="00500AA9">
              <w:t>Friday</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1C2426" w:rsidRPr="00500AA9" w:rsidRDefault="001C2426">
            <w:pPr>
              <w:rPr>
                <w:rFonts w:ascii="Calibri" w:hAnsi="Calibri"/>
              </w:rPr>
            </w:pPr>
            <w:r w:rsidRPr="00500AA9">
              <w:t>0730</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1C2426" w:rsidRPr="00500AA9" w:rsidRDefault="001C2426">
            <w:pPr>
              <w:rPr>
                <w:rFonts w:ascii="Calibri" w:hAnsi="Calibri"/>
              </w:rPr>
            </w:pPr>
            <w:r w:rsidRPr="00500AA9">
              <w:t>1730</w:t>
            </w:r>
          </w:p>
        </w:tc>
      </w:tr>
      <w:tr w:rsidR="00500AA9" w:rsidRPr="00500AA9" w:rsidTr="001C2426">
        <w:tc>
          <w:tcPr>
            <w:tcW w:w="29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2426" w:rsidRPr="00500AA9" w:rsidRDefault="001C2426">
            <w:pPr>
              <w:rPr>
                <w:rFonts w:ascii="Calibri" w:hAnsi="Calibri"/>
              </w:rPr>
            </w:pPr>
            <w:r w:rsidRPr="00500AA9">
              <w:t>Saturday</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1C2426" w:rsidRPr="00500AA9" w:rsidRDefault="001C2426">
            <w:pPr>
              <w:rPr>
                <w:rFonts w:ascii="Calibri" w:hAnsi="Calibri"/>
              </w:rPr>
            </w:pPr>
            <w:r w:rsidRPr="00500AA9">
              <w:t>0945</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1C2426" w:rsidRPr="00500AA9" w:rsidRDefault="001C2426">
            <w:pPr>
              <w:rPr>
                <w:rFonts w:ascii="Calibri" w:hAnsi="Calibri"/>
              </w:rPr>
            </w:pPr>
            <w:r w:rsidRPr="00500AA9">
              <w:t>1600</w:t>
            </w:r>
          </w:p>
        </w:tc>
      </w:tr>
    </w:tbl>
    <w:p w:rsidR="00500AA9" w:rsidRDefault="00500AA9">
      <w:pPr>
        <w:rPr>
          <w:rFonts w:ascii="Times New Roman" w:hAnsi="Times New Roman" w:cs="Times New Roman"/>
          <w:b/>
          <w:sz w:val="24"/>
          <w:szCs w:val="24"/>
          <w:u w:val="single"/>
        </w:rPr>
      </w:pPr>
    </w:p>
    <w:p w:rsidR="00EE5F7A" w:rsidRPr="00EE5F7A" w:rsidRDefault="00EE5F7A" w:rsidP="00EE5F7A">
      <w:pPr>
        <w:rPr>
          <w:b/>
          <w:sz w:val="24"/>
          <w:szCs w:val="24"/>
          <w:u w:val="single"/>
        </w:rPr>
      </w:pPr>
      <w:r w:rsidRPr="00D63F55">
        <w:rPr>
          <w:rFonts w:ascii="Times New Roman" w:hAnsi="Times New Roman" w:cs="Times New Roman"/>
          <w:b/>
          <w:sz w:val="24"/>
          <w:szCs w:val="24"/>
          <w:u w:val="single"/>
        </w:rPr>
        <w:t xml:space="preserve">Fire Safety </w:t>
      </w:r>
      <w:r w:rsidR="00D064E1" w:rsidRPr="00D63F55">
        <w:rPr>
          <w:rFonts w:ascii="Times New Roman" w:hAnsi="Times New Roman" w:cs="Times New Roman"/>
          <w:b/>
          <w:sz w:val="24"/>
          <w:szCs w:val="24"/>
          <w:u w:val="single"/>
        </w:rPr>
        <w:t>Report</w:t>
      </w:r>
      <w:r w:rsidRPr="00D63F55">
        <w:rPr>
          <w:rFonts w:ascii="Times New Roman" w:hAnsi="Times New Roman" w:cs="Times New Roman"/>
          <w:b/>
          <w:bCs/>
          <w:color w:val="FFFFFF"/>
          <w:sz w:val="24"/>
          <w:szCs w:val="24"/>
        </w:rPr>
        <w:t xml:space="preserve"> IE</w:t>
      </w:r>
      <w:r>
        <w:rPr>
          <w:rFonts w:ascii="Minion-Bold" w:hAnsi="Minion-Bold" w:cs="Minion-Bold"/>
          <w:b/>
          <w:bCs/>
          <w:color w:val="FFFFFF"/>
          <w:sz w:val="26"/>
          <w:szCs w:val="26"/>
        </w:rPr>
        <w:t xml:space="preserve"> SAFETY REPORT</w:t>
      </w:r>
    </w:p>
    <w:p w:rsidR="00EE5F7A" w:rsidRPr="00EE5F7A" w:rsidRDefault="00EE5F7A" w:rsidP="00201619">
      <w:pPr>
        <w:autoSpaceDE w:val="0"/>
        <w:autoSpaceDN w:val="0"/>
        <w:adjustRightInd w:val="0"/>
        <w:spacing w:after="0"/>
        <w:rPr>
          <w:rFonts w:ascii="Times New Roman" w:hAnsi="Times New Roman" w:cs="Times New Roman"/>
          <w:color w:val="000000"/>
          <w:sz w:val="24"/>
          <w:szCs w:val="24"/>
        </w:rPr>
      </w:pPr>
      <w:r w:rsidRPr="00EE5F7A">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Director of Facilities and Office of </w:t>
      </w:r>
      <w:r w:rsidR="00FB4665">
        <w:rPr>
          <w:rFonts w:ascii="Times New Roman" w:hAnsi="Times New Roman" w:cs="Times New Roman"/>
          <w:color w:val="000000"/>
          <w:sz w:val="24"/>
          <w:szCs w:val="24"/>
        </w:rPr>
        <w:t>Student Development</w:t>
      </w:r>
      <w:r w:rsidRPr="00EE5F7A">
        <w:rPr>
          <w:rFonts w:ascii="Times New Roman" w:hAnsi="Times New Roman" w:cs="Times New Roman"/>
          <w:color w:val="000000"/>
          <w:sz w:val="24"/>
          <w:szCs w:val="24"/>
        </w:rPr>
        <w:t xml:space="preserve"> </w:t>
      </w:r>
      <w:r w:rsidR="00500AA9">
        <w:rPr>
          <w:rFonts w:ascii="Times New Roman" w:hAnsi="Times New Roman" w:cs="Times New Roman"/>
          <w:color w:val="000000"/>
          <w:sz w:val="24"/>
          <w:szCs w:val="24"/>
        </w:rPr>
        <w:t>are</w:t>
      </w:r>
      <w:r w:rsidRPr="00EE5F7A">
        <w:rPr>
          <w:rFonts w:ascii="Times New Roman" w:hAnsi="Times New Roman" w:cs="Times New Roman"/>
          <w:color w:val="000000"/>
          <w:sz w:val="24"/>
          <w:szCs w:val="24"/>
        </w:rPr>
        <w:t xml:space="preserve"> responsible for </w:t>
      </w:r>
      <w:r>
        <w:rPr>
          <w:rFonts w:ascii="Times New Roman" w:hAnsi="Times New Roman" w:cs="Times New Roman"/>
          <w:color w:val="000000"/>
          <w:sz w:val="24"/>
          <w:szCs w:val="24"/>
        </w:rPr>
        <w:t xml:space="preserve">the </w:t>
      </w:r>
      <w:r w:rsidR="00D63F55">
        <w:rPr>
          <w:rFonts w:ascii="Times New Roman" w:hAnsi="Times New Roman" w:cs="Times New Roman"/>
          <w:color w:val="000000"/>
          <w:sz w:val="24"/>
          <w:szCs w:val="24"/>
        </w:rPr>
        <w:t>C</w:t>
      </w:r>
      <w:r>
        <w:rPr>
          <w:rFonts w:ascii="Times New Roman" w:hAnsi="Times New Roman" w:cs="Times New Roman"/>
          <w:color w:val="000000"/>
          <w:sz w:val="24"/>
          <w:szCs w:val="24"/>
        </w:rPr>
        <w:t xml:space="preserve">ollege’s fire </w:t>
      </w:r>
      <w:r w:rsidRPr="00EE5F7A">
        <w:rPr>
          <w:rFonts w:ascii="Times New Roman" w:hAnsi="Times New Roman" w:cs="Times New Roman"/>
          <w:color w:val="000000"/>
          <w:sz w:val="24"/>
          <w:szCs w:val="24"/>
        </w:rPr>
        <w:t xml:space="preserve">prevention and safety training programs as well as regular fire and </w:t>
      </w:r>
      <w:r>
        <w:rPr>
          <w:rFonts w:ascii="Times New Roman" w:hAnsi="Times New Roman" w:cs="Times New Roman"/>
          <w:color w:val="000000"/>
          <w:sz w:val="24"/>
          <w:szCs w:val="24"/>
        </w:rPr>
        <w:t xml:space="preserve">safety inspections. Fire safety </w:t>
      </w:r>
      <w:r w:rsidRPr="00EE5F7A">
        <w:rPr>
          <w:rFonts w:ascii="Times New Roman" w:hAnsi="Times New Roman" w:cs="Times New Roman"/>
          <w:color w:val="000000"/>
          <w:sz w:val="24"/>
          <w:szCs w:val="24"/>
        </w:rPr>
        <w:t>education and training programs, which include</w:t>
      </w:r>
      <w:r w:rsidR="00D63F55">
        <w:rPr>
          <w:rFonts w:ascii="Times New Roman" w:hAnsi="Times New Roman" w:cs="Times New Roman"/>
          <w:color w:val="000000"/>
          <w:sz w:val="24"/>
          <w:szCs w:val="24"/>
        </w:rPr>
        <w:t>s</w:t>
      </w:r>
      <w:r w:rsidRPr="00EE5F7A">
        <w:rPr>
          <w:rFonts w:ascii="Times New Roman" w:hAnsi="Times New Roman" w:cs="Times New Roman"/>
          <w:color w:val="000000"/>
          <w:sz w:val="24"/>
          <w:szCs w:val="24"/>
        </w:rPr>
        <w:t xml:space="preserve"> fire extinguisher training, are taught by local </w:t>
      </w:r>
      <w:r>
        <w:rPr>
          <w:rFonts w:ascii="Times New Roman" w:hAnsi="Times New Roman" w:cs="Times New Roman"/>
          <w:color w:val="000000"/>
          <w:sz w:val="24"/>
          <w:szCs w:val="24"/>
        </w:rPr>
        <w:t>fire authorities</w:t>
      </w:r>
      <w:r w:rsidRPr="00EE5F7A">
        <w:rPr>
          <w:rFonts w:ascii="Times New Roman" w:hAnsi="Times New Roman" w:cs="Times New Roman"/>
          <w:color w:val="000000"/>
          <w:sz w:val="24"/>
          <w:szCs w:val="24"/>
        </w:rPr>
        <w:t>.</w:t>
      </w:r>
    </w:p>
    <w:p w:rsidR="00EE5F7A" w:rsidRDefault="00EE5F7A" w:rsidP="00201619">
      <w:pPr>
        <w:autoSpaceDE w:val="0"/>
        <w:autoSpaceDN w:val="0"/>
        <w:adjustRightInd w:val="0"/>
        <w:spacing w:after="0"/>
        <w:rPr>
          <w:rFonts w:ascii="Times New Roman" w:hAnsi="Times New Roman" w:cs="Times New Roman"/>
          <w:color w:val="000000"/>
          <w:sz w:val="24"/>
          <w:szCs w:val="24"/>
        </w:rPr>
      </w:pPr>
    </w:p>
    <w:p w:rsidR="00EE5F7A" w:rsidRDefault="00EE5F7A" w:rsidP="00201619">
      <w:pPr>
        <w:autoSpaceDE w:val="0"/>
        <w:autoSpaceDN w:val="0"/>
        <w:adjustRightInd w:val="0"/>
        <w:spacing w:after="0"/>
        <w:rPr>
          <w:rFonts w:ascii="Times New Roman" w:hAnsi="Times New Roman" w:cs="Times New Roman"/>
          <w:color w:val="000000"/>
          <w:sz w:val="24"/>
          <w:szCs w:val="24"/>
        </w:rPr>
      </w:pPr>
      <w:r w:rsidRPr="00EE5F7A">
        <w:rPr>
          <w:rFonts w:ascii="Times New Roman" w:hAnsi="Times New Roman" w:cs="Times New Roman"/>
          <w:color w:val="000000"/>
          <w:sz w:val="24"/>
          <w:szCs w:val="24"/>
        </w:rPr>
        <w:t xml:space="preserve">A fire and evacuation drill is coordinated by the </w:t>
      </w:r>
      <w:r w:rsidR="00FB4665">
        <w:rPr>
          <w:rFonts w:ascii="Times New Roman" w:hAnsi="Times New Roman" w:cs="Times New Roman"/>
          <w:color w:val="000000"/>
          <w:sz w:val="24"/>
          <w:szCs w:val="24"/>
        </w:rPr>
        <w:t>Student Development Office</w:t>
      </w:r>
      <w:r w:rsidRPr="00EE5F7A">
        <w:rPr>
          <w:rFonts w:ascii="Times New Roman" w:hAnsi="Times New Roman" w:cs="Times New Roman"/>
          <w:color w:val="000000"/>
          <w:sz w:val="24"/>
          <w:szCs w:val="24"/>
        </w:rPr>
        <w:t xml:space="preserve"> each semester in e</w:t>
      </w:r>
      <w:r>
        <w:rPr>
          <w:rFonts w:ascii="Times New Roman" w:hAnsi="Times New Roman" w:cs="Times New Roman"/>
          <w:color w:val="000000"/>
          <w:sz w:val="24"/>
          <w:szCs w:val="24"/>
        </w:rPr>
        <w:t xml:space="preserve">ach residential facility. </w:t>
      </w:r>
      <w:r w:rsidRPr="00EE5F7A">
        <w:rPr>
          <w:rFonts w:ascii="Times New Roman" w:hAnsi="Times New Roman" w:cs="Times New Roman"/>
          <w:color w:val="000000"/>
          <w:sz w:val="24"/>
          <w:szCs w:val="24"/>
        </w:rPr>
        <w:t>Students learn the locations of the emerge</w:t>
      </w:r>
      <w:r>
        <w:rPr>
          <w:rFonts w:ascii="Times New Roman" w:hAnsi="Times New Roman" w:cs="Times New Roman"/>
          <w:color w:val="000000"/>
          <w:sz w:val="24"/>
          <w:szCs w:val="24"/>
        </w:rPr>
        <w:t xml:space="preserve">ncy exits in the buildings. The </w:t>
      </w:r>
      <w:r w:rsidR="00FB4665">
        <w:rPr>
          <w:rFonts w:ascii="Times New Roman" w:hAnsi="Times New Roman" w:cs="Times New Roman"/>
          <w:color w:val="000000"/>
          <w:sz w:val="24"/>
          <w:szCs w:val="24"/>
        </w:rPr>
        <w:t>Student Development</w:t>
      </w:r>
      <w:r>
        <w:rPr>
          <w:rFonts w:ascii="Times New Roman" w:hAnsi="Times New Roman" w:cs="Times New Roman"/>
          <w:color w:val="000000"/>
          <w:sz w:val="24"/>
          <w:szCs w:val="24"/>
        </w:rPr>
        <w:t xml:space="preserve"> </w:t>
      </w:r>
      <w:r w:rsidR="005F1FC1">
        <w:rPr>
          <w:rFonts w:ascii="Times New Roman" w:hAnsi="Times New Roman" w:cs="Times New Roman"/>
          <w:color w:val="000000"/>
          <w:sz w:val="24"/>
          <w:szCs w:val="24"/>
        </w:rPr>
        <w:t>O</w:t>
      </w:r>
      <w:r>
        <w:rPr>
          <w:rFonts w:ascii="Times New Roman" w:hAnsi="Times New Roman" w:cs="Times New Roman"/>
          <w:color w:val="000000"/>
          <w:sz w:val="24"/>
          <w:szCs w:val="24"/>
        </w:rPr>
        <w:t xml:space="preserve">ffice does not communicate </w:t>
      </w:r>
      <w:r w:rsidRPr="00EE5F7A">
        <w:rPr>
          <w:rFonts w:ascii="Times New Roman" w:hAnsi="Times New Roman" w:cs="Times New Roman"/>
          <w:color w:val="000000"/>
          <w:sz w:val="24"/>
          <w:szCs w:val="24"/>
        </w:rPr>
        <w:t xml:space="preserve">in advance about the designated locations for long-term evacuations because </w:t>
      </w:r>
      <w:r>
        <w:rPr>
          <w:rFonts w:ascii="Times New Roman" w:hAnsi="Times New Roman" w:cs="Times New Roman"/>
          <w:color w:val="000000"/>
          <w:sz w:val="24"/>
          <w:szCs w:val="24"/>
        </w:rPr>
        <w:t xml:space="preserve">those decisions are affected by </w:t>
      </w:r>
      <w:r w:rsidRPr="00EE5F7A">
        <w:rPr>
          <w:rFonts w:ascii="Times New Roman" w:hAnsi="Times New Roman" w:cs="Times New Roman"/>
          <w:color w:val="000000"/>
          <w:sz w:val="24"/>
          <w:szCs w:val="24"/>
        </w:rPr>
        <w:t>time of day, location of the building being evacuated, the availability of the various designated emergency gathering locations</w:t>
      </w:r>
      <w:r w:rsidR="004506A3">
        <w:rPr>
          <w:rFonts w:ascii="Times New Roman" w:hAnsi="Times New Roman" w:cs="Times New Roman"/>
          <w:color w:val="000000"/>
          <w:sz w:val="24"/>
          <w:szCs w:val="24"/>
        </w:rPr>
        <w:t xml:space="preserve"> </w:t>
      </w:r>
      <w:r w:rsidRPr="00EE5F7A">
        <w:rPr>
          <w:rFonts w:ascii="Times New Roman" w:hAnsi="Times New Roman" w:cs="Times New Roman"/>
          <w:color w:val="000000"/>
          <w:sz w:val="24"/>
          <w:szCs w:val="24"/>
        </w:rPr>
        <w:t>on campus, and other factors such as the location and nature of the threat.</w:t>
      </w:r>
    </w:p>
    <w:p w:rsidR="00EE5F7A" w:rsidRPr="00EE5F7A" w:rsidRDefault="00EE5F7A" w:rsidP="00201619">
      <w:pPr>
        <w:autoSpaceDE w:val="0"/>
        <w:autoSpaceDN w:val="0"/>
        <w:adjustRightInd w:val="0"/>
        <w:spacing w:after="0"/>
        <w:rPr>
          <w:rFonts w:ascii="Times New Roman" w:hAnsi="Times New Roman" w:cs="Times New Roman"/>
          <w:color w:val="000000"/>
          <w:sz w:val="24"/>
          <w:szCs w:val="24"/>
        </w:rPr>
      </w:pPr>
    </w:p>
    <w:p w:rsidR="00EE5F7A" w:rsidRDefault="00EE5F7A" w:rsidP="00201619">
      <w:pPr>
        <w:autoSpaceDE w:val="0"/>
        <w:autoSpaceDN w:val="0"/>
        <w:adjustRightInd w:val="0"/>
        <w:spacing w:after="0"/>
        <w:rPr>
          <w:rFonts w:ascii="Times New Roman" w:hAnsi="Times New Roman" w:cs="Times New Roman"/>
          <w:color w:val="000000"/>
          <w:sz w:val="24"/>
          <w:szCs w:val="24"/>
        </w:rPr>
      </w:pPr>
      <w:r w:rsidRPr="00EE5F7A">
        <w:rPr>
          <w:rFonts w:ascii="Times New Roman" w:hAnsi="Times New Roman" w:cs="Times New Roman"/>
          <w:color w:val="000000"/>
          <w:sz w:val="24"/>
          <w:szCs w:val="24"/>
        </w:rPr>
        <w:t xml:space="preserve">The purpose of the fire and evacuation drills is to prepare building occupants for an organized </w:t>
      </w:r>
      <w:r>
        <w:rPr>
          <w:rFonts w:ascii="Times New Roman" w:hAnsi="Times New Roman" w:cs="Times New Roman"/>
          <w:color w:val="000000"/>
          <w:sz w:val="24"/>
          <w:szCs w:val="24"/>
        </w:rPr>
        <w:t xml:space="preserve">evacuation in case of a fire or </w:t>
      </w:r>
      <w:r w:rsidRPr="00EE5F7A">
        <w:rPr>
          <w:rFonts w:ascii="Times New Roman" w:hAnsi="Times New Roman" w:cs="Times New Roman"/>
          <w:color w:val="000000"/>
          <w:sz w:val="24"/>
          <w:szCs w:val="24"/>
        </w:rPr>
        <w:t xml:space="preserve">other emergency. In addition to educating occupants of each </w:t>
      </w:r>
      <w:r w:rsidRPr="00EE5F7A">
        <w:rPr>
          <w:rFonts w:ascii="Times New Roman" w:hAnsi="Times New Roman" w:cs="Times New Roman"/>
          <w:color w:val="000000"/>
          <w:sz w:val="24"/>
          <w:szCs w:val="24"/>
        </w:rPr>
        <w:lastRenderedPageBreak/>
        <w:t>building about fire safety and e</w:t>
      </w:r>
      <w:r>
        <w:rPr>
          <w:rFonts w:ascii="Times New Roman" w:hAnsi="Times New Roman" w:cs="Times New Roman"/>
          <w:color w:val="000000"/>
          <w:sz w:val="24"/>
          <w:szCs w:val="24"/>
        </w:rPr>
        <w:t xml:space="preserve">vacuation procedures during the </w:t>
      </w:r>
      <w:r w:rsidRPr="00EE5F7A">
        <w:rPr>
          <w:rFonts w:ascii="Times New Roman" w:hAnsi="Times New Roman" w:cs="Times New Roman"/>
          <w:color w:val="000000"/>
          <w:sz w:val="24"/>
          <w:szCs w:val="24"/>
        </w:rPr>
        <w:t xml:space="preserve">drills, the process also provides the </w:t>
      </w:r>
      <w:r w:rsidR="00D064E1">
        <w:rPr>
          <w:rFonts w:ascii="Times New Roman" w:hAnsi="Times New Roman" w:cs="Times New Roman"/>
          <w:color w:val="000000"/>
          <w:sz w:val="24"/>
          <w:szCs w:val="24"/>
        </w:rPr>
        <w:t xml:space="preserve">Director of Facilities </w:t>
      </w:r>
      <w:r w:rsidRPr="00EE5F7A">
        <w:rPr>
          <w:rFonts w:ascii="Times New Roman" w:hAnsi="Times New Roman" w:cs="Times New Roman"/>
          <w:color w:val="000000"/>
          <w:sz w:val="24"/>
          <w:szCs w:val="24"/>
        </w:rPr>
        <w:t>with an opportunity to test the operation of fire alarm system</w:t>
      </w:r>
      <w:r w:rsidR="004506A3">
        <w:rPr>
          <w:rFonts w:ascii="Times New Roman" w:hAnsi="Times New Roman" w:cs="Times New Roman"/>
          <w:color w:val="000000"/>
          <w:sz w:val="24"/>
          <w:szCs w:val="24"/>
        </w:rPr>
        <w:t xml:space="preserve"> </w:t>
      </w:r>
      <w:r w:rsidRPr="00EE5F7A">
        <w:rPr>
          <w:rFonts w:ascii="Times New Roman" w:hAnsi="Times New Roman" w:cs="Times New Roman"/>
          <w:color w:val="000000"/>
          <w:sz w:val="24"/>
          <w:szCs w:val="24"/>
        </w:rPr>
        <w:t>components.</w:t>
      </w:r>
    </w:p>
    <w:p w:rsidR="00EE5F7A" w:rsidRPr="00EE5F7A" w:rsidRDefault="00EE5F7A" w:rsidP="00201619">
      <w:pPr>
        <w:autoSpaceDE w:val="0"/>
        <w:autoSpaceDN w:val="0"/>
        <w:adjustRightInd w:val="0"/>
        <w:spacing w:after="0"/>
        <w:rPr>
          <w:rFonts w:ascii="Times New Roman" w:hAnsi="Times New Roman" w:cs="Times New Roman"/>
          <w:color w:val="000000"/>
          <w:sz w:val="24"/>
          <w:szCs w:val="24"/>
        </w:rPr>
      </w:pPr>
    </w:p>
    <w:p w:rsidR="00EE5F7A" w:rsidRDefault="00EE5F7A" w:rsidP="00201619">
      <w:pPr>
        <w:autoSpaceDE w:val="0"/>
        <w:autoSpaceDN w:val="0"/>
        <w:adjustRightInd w:val="0"/>
        <w:spacing w:after="0"/>
        <w:rPr>
          <w:rFonts w:ascii="Times New Roman" w:hAnsi="Times New Roman" w:cs="Times New Roman"/>
          <w:color w:val="000000"/>
          <w:sz w:val="24"/>
          <w:szCs w:val="24"/>
        </w:rPr>
      </w:pPr>
      <w:r w:rsidRPr="00EE5F7A">
        <w:rPr>
          <w:rFonts w:ascii="Times New Roman" w:hAnsi="Times New Roman" w:cs="Times New Roman"/>
          <w:color w:val="000000"/>
          <w:sz w:val="24"/>
          <w:szCs w:val="24"/>
        </w:rPr>
        <w:t xml:space="preserve">Evacuation drills are monitored by the </w:t>
      </w:r>
      <w:r w:rsidR="005F1FC1">
        <w:rPr>
          <w:rFonts w:ascii="Times New Roman" w:hAnsi="Times New Roman" w:cs="Times New Roman"/>
          <w:color w:val="000000"/>
          <w:sz w:val="24"/>
          <w:szCs w:val="24"/>
        </w:rPr>
        <w:t>O</w:t>
      </w:r>
      <w:r>
        <w:rPr>
          <w:rFonts w:ascii="Times New Roman" w:hAnsi="Times New Roman" w:cs="Times New Roman"/>
          <w:color w:val="000000"/>
          <w:sz w:val="24"/>
          <w:szCs w:val="24"/>
        </w:rPr>
        <w:t xml:space="preserve">ffice of </w:t>
      </w:r>
      <w:r w:rsidR="00FB4665">
        <w:rPr>
          <w:rFonts w:ascii="Times New Roman" w:hAnsi="Times New Roman" w:cs="Times New Roman"/>
          <w:color w:val="000000"/>
          <w:sz w:val="24"/>
          <w:szCs w:val="24"/>
        </w:rPr>
        <w:t>Student Development</w:t>
      </w:r>
      <w:r>
        <w:rPr>
          <w:rFonts w:ascii="Times New Roman" w:hAnsi="Times New Roman" w:cs="Times New Roman"/>
          <w:color w:val="000000"/>
          <w:sz w:val="24"/>
          <w:szCs w:val="24"/>
        </w:rPr>
        <w:t xml:space="preserve"> and t</w:t>
      </w:r>
      <w:r w:rsidRPr="00EE5F7A">
        <w:rPr>
          <w:rFonts w:ascii="Times New Roman" w:hAnsi="Times New Roman" w:cs="Times New Roman"/>
          <w:color w:val="000000"/>
          <w:sz w:val="24"/>
          <w:szCs w:val="24"/>
        </w:rPr>
        <w:t>o evaluate egress and b</w:t>
      </w:r>
      <w:r>
        <w:rPr>
          <w:rFonts w:ascii="Times New Roman" w:hAnsi="Times New Roman" w:cs="Times New Roman"/>
          <w:color w:val="000000"/>
          <w:sz w:val="24"/>
          <w:szCs w:val="24"/>
        </w:rPr>
        <w:t xml:space="preserve">ehavioral patterns. Reports are </w:t>
      </w:r>
      <w:r w:rsidRPr="00EE5F7A">
        <w:rPr>
          <w:rFonts w:ascii="Times New Roman" w:hAnsi="Times New Roman" w:cs="Times New Roman"/>
          <w:color w:val="000000"/>
          <w:sz w:val="24"/>
          <w:szCs w:val="24"/>
        </w:rPr>
        <w:t xml:space="preserve">prepared </w:t>
      </w:r>
      <w:r w:rsidR="00D064E1">
        <w:rPr>
          <w:rFonts w:ascii="Times New Roman" w:hAnsi="Times New Roman" w:cs="Times New Roman"/>
          <w:color w:val="000000"/>
          <w:sz w:val="24"/>
          <w:szCs w:val="24"/>
        </w:rPr>
        <w:t>by the Director of Facilities</w:t>
      </w:r>
      <w:r w:rsidRPr="00EE5F7A">
        <w:rPr>
          <w:rFonts w:ascii="Times New Roman" w:hAnsi="Times New Roman" w:cs="Times New Roman"/>
          <w:color w:val="000000"/>
          <w:sz w:val="24"/>
          <w:szCs w:val="24"/>
        </w:rPr>
        <w:t xml:space="preserve"> which identify deficient equipment so that repairs can be made immediately.</w:t>
      </w:r>
    </w:p>
    <w:p w:rsidR="00EE5F7A" w:rsidRPr="00EE5F7A" w:rsidRDefault="00EE5F7A" w:rsidP="00201619">
      <w:pPr>
        <w:autoSpaceDE w:val="0"/>
        <w:autoSpaceDN w:val="0"/>
        <w:adjustRightInd w:val="0"/>
        <w:spacing w:after="0"/>
        <w:rPr>
          <w:rFonts w:ascii="Times New Roman" w:hAnsi="Times New Roman" w:cs="Times New Roman"/>
          <w:color w:val="000000"/>
          <w:sz w:val="24"/>
          <w:szCs w:val="24"/>
        </w:rPr>
      </w:pPr>
    </w:p>
    <w:p w:rsidR="00EE5F7A" w:rsidRDefault="00EE5F7A" w:rsidP="00201619">
      <w:pPr>
        <w:autoSpaceDE w:val="0"/>
        <w:autoSpaceDN w:val="0"/>
        <w:adjustRightInd w:val="0"/>
        <w:spacing w:after="0"/>
        <w:rPr>
          <w:rFonts w:ascii="Times New Roman" w:hAnsi="Times New Roman" w:cs="Times New Roman"/>
          <w:color w:val="000000"/>
          <w:sz w:val="24"/>
          <w:szCs w:val="24"/>
        </w:rPr>
      </w:pPr>
      <w:r w:rsidRPr="00EE5F7A">
        <w:rPr>
          <w:rFonts w:ascii="Times New Roman" w:hAnsi="Times New Roman" w:cs="Times New Roman"/>
          <w:color w:val="000000"/>
          <w:sz w:val="24"/>
          <w:szCs w:val="24"/>
        </w:rPr>
        <w:t>Recommendations for improvements are also submitted to the appropriate department</w:t>
      </w:r>
      <w:r>
        <w:rPr>
          <w:rFonts w:ascii="Times New Roman" w:hAnsi="Times New Roman" w:cs="Times New Roman"/>
          <w:color w:val="000000"/>
          <w:sz w:val="24"/>
          <w:szCs w:val="24"/>
        </w:rPr>
        <w:t>s fo</w:t>
      </w:r>
      <w:r w:rsidR="005F1FC1">
        <w:rPr>
          <w:rFonts w:ascii="Times New Roman" w:hAnsi="Times New Roman" w:cs="Times New Roman"/>
          <w:color w:val="000000"/>
          <w:sz w:val="24"/>
          <w:szCs w:val="24"/>
        </w:rPr>
        <w:t>r consideration. The Resident</w:t>
      </w:r>
      <w:r>
        <w:rPr>
          <w:rFonts w:ascii="Times New Roman" w:hAnsi="Times New Roman" w:cs="Times New Roman"/>
          <w:color w:val="000000"/>
          <w:sz w:val="24"/>
          <w:szCs w:val="24"/>
        </w:rPr>
        <w:t xml:space="preserve"> Assistants </w:t>
      </w:r>
      <w:r w:rsidRPr="00EE5F7A">
        <w:rPr>
          <w:rFonts w:ascii="Times New Roman" w:hAnsi="Times New Roman" w:cs="Times New Roman"/>
          <w:color w:val="000000"/>
          <w:sz w:val="24"/>
          <w:szCs w:val="24"/>
        </w:rPr>
        <w:t>are trained in these procedures and act as an ongoing resource for</w:t>
      </w:r>
      <w:r>
        <w:rPr>
          <w:rFonts w:ascii="Times New Roman" w:hAnsi="Times New Roman" w:cs="Times New Roman"/>
          <w:color w:val="000000"/>
          <w:sz w:val="24"/>
          <w:szCs w:val="24"/>
        </w:rPr>
        <w:t xml:space="preserve"> students living in residential </w:t>
      </w:r>
      <w:r w:rsidRPr="00EE5F7A">
        <w:rPr>
          <w:rFonts w:ascii="Times New Roman" w:hAnsi="Times New Roman" w:cs="Times New Roman"/>
          <w:color w:val="000000"/>
          <w:sz w:val="24"/>
          <w:szCs w:val="24"/>
        </w:rPr>
        <w:t>facilities</w:t>
      </w:r>
      <w:r w:rsidR="00DB22A0">
        <w:rPr>
          <w:rFonts w:ascii="Times New Roman" w:hAnsi="Times New Roman" w:cs="Times New Roman"/>
          <w:color w:val="000000"/>
          <w:sz w:val="24"/>
          <w:szCs w:val="24"/>
        </w:rPr>
        <w:t>.</w:t>
      </w:r>
    </w:p>
    <w:p w:rsidR="00500AA9" w:rsidRPr="00EE5F7A" w:rsidRDefault="00500AA9" w:rsidP="00201619">
      <w:pPr>
        <w:autoSpaceDE w:val="0"/>
        <w:autoSpaceDN w:val="0"/>
        <w:adjustRightInd w:val="0"/>
        <w:spacing w:after="0"/>
        <w:rPr>
          <w:rFonts w:ascii="Times New Roman" w:hAnsi="Times New Roman" w:cs="Times New Roman"/>
          <w:color w:val="000000"/>
          <w:sz w:val="24"/>
          <w:szCs w:val="24"/>
        </w:rPr>
      </w:pPr>
    </w:p>
    <w:p w:rsidR="00EE5F7A" w:rsidRDefault="00EE5F7A" w:rsidP="00201619">
      <w:pPr>
        <w:autoSpaceDE w:val="0"/>
        <w:autoSpaceDN w:val="0"/>
        <w:adjustRightInd w:val="0"/>
        <w:spacing w:after="0"/>
        <w:rPr>
          <w:rFonts w:ascii="Times New Roman" w:hAnsi="Times New Roman" w:cs="Times New Roman"/>
          <w:color w:val="000000"/>
          <w:sz w:val="24"/>
          <w:szCs w:val="24"/>
        </w:rPr>
      </w:pPr>
      <w:r w:rsidRPr="00EE5F7A">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Director of Facilities</w:t>
      </w:r>
      <w:r w:rsidRPr="00EE5F7A">
        <w:rPr>
          <w:rFonts w:ascii="Times New Roman" w:hAnsi="Times New Roman" w:cs="Times New Roman"/>
          <w:color w:val="000000"/>
          <w:sz w:val="24"/>
          <w:szCs w:val="24"/>
        </w:rPr>
        <w:t xml:space="preserve"> documents each test it conducts</w:t>
      </w:r>
      <w:r w:rsidR="00D064E1">
        <w:rPr>
          <w:rFonts w:ascii="Times New Roman" w:hAnsi="Times New Roman" w:cs="Times New Roman"/>
          <w:color w:val="000000"/>
          <w:sz w:val="24"/>
          <w:szCs w:val="24"/>
        </w:rPr>
        <w:t xml:space="preserve"> for the </w:t>
      </w:r>
      <w:r w:rsidR="00D63F55">
        <w:rPr>
          <w:rFonts w:ascii="Times New Roman" w:hAnsi="Times New Roman" w:cs="Times New Roman"/>
          <w:color w:val="000000"/>
          <w:sz w:val="24"/>
          <w:szCs w:val="24"/>
        </w:rPr>
        <w:t>C</w:t>
      </w:r>
      <w:r w:rsidR="005F1FC1">
        <w:rPr>
          <w:rFonts w:ascii="Times New Roman" w:hAnsi="Times New Roman" w:cs="Times New Roman"/>
          <w:color w:val="000000"/>
          <w:sz w:val="24"/>
          <w:szCs w:val="24"/>
        </w:rPr>
        <w:t xml:space="preserve">ollege, along with the </w:t>
      </w:r>
      <w:r w:rsidR="002064E5">
        <w:rPr>
          <w:rFonts w:ascii="Times New Roman" w:hAnsi="Times New Roman" w:cs="Times New Roman"/>
          <w:color w:val="000000"/>
          <w:sz w:val="24"/>
          <w:szCs w:val="24"/>
        </w:rPr>
        <w:t>Student Development Office</w:t>
      </w:r>
      <w:r w:rsidR="00D064E1">
        <w:rPr>
          <w:rFonts w:ascii="Times New Roman" w:hAnsi="Times New Roman" w:cs="Times New Roman"/>
          <w:color w:val="000000"/>
          <w:sz w:val="24"/>
          <w:szCs w:val="24"/>
        </w:rPr>
        <w:t xml:space="preserve"> documenting those tests being</w:t>
      </w:r>
      <w:r w:rsidR="005F1FC1">
        <w:rPr>
          <w:rFonts w:ascii="Times New Roman" w:hAnsi="Times New Roman" w:cs="Times New Roman"/>
          <w:color w:val="000000"/>
          <w:sz w:val="24"/>
          <w:szCs w:val="24"/>
        </w:rPr>
        <w:t xml:space="preserve"> done in the residence</w:t>
      </w:r>
      <w:r w:rsidR="00D064E1">
        <w:rPr>
          <w:rFonts w:ascii="Times New Roman" w:hAnsi="Times New Roman" w:cs="Times New Roman"/>
          <w:color w:val="000000"/>
          <w:sz w:val="24"/>
          <w:szCs w:val="24"/>
        </w:rPr>
        <w:t xml:space="preserve"> hall</w:t>
      </w:r>
      <w:r w:rsidR="005F1FC1">
        <w:rPr>
          <w:rFonts w:ascii="Times New Roman" w:hAnsi="Times New Roman" w:cs="Times New Roman"/>
          <w:color w:val="000000"/>
          <w:sz w:val="24"/>
          <w:szCs w:val="24"/>
        </w:rPr>
        <w:t>s</w:t>
      </w:r>
      <w:r w:rsidRPr="00EE5F7A">
        <w:rPr>
          <w:rFonts w:ascii="Times New Roman" w:hAnsi="Times New Roman" w:cs="Times New Roman"/>
          <w:color w:val="000000"/>
          <w:sz w:val="24"/>
          <w:szCs w:val="24"/>
        </w:rPr>
        <w:t xml:space="preserve"> including a description of the test</w:t>
      </w:r>
      <w:r>
        <w:rPr>
          <w:rFonts w:ascii="Times New Roman" w:hAnsi="Times New Roman" w:cs="Times New Roman"/>
          <w:color w:val="000000"/>
          <w:sz w:val="24"/>
          <w:szCs w:val="24"/>
        </w:rPr>
        <w:t xml:space="preserve">, the date the test was </w:t>
      </w:r>
      <w:r w:rsidRPr="00EE5F7A">
        <w:rPr>
          <w:rFonts w:ascii="Times New Roman" w:hAnsi="Times New Roman" w:cs="Times New Roman"/>
          <w:color w:val="000000"/>
          <w:sz w:val="24"/>
          <w:szCs w:val="24"/>
        </w:rPr>
        <w:t>held, the time the test started and ended, and whether the test was announced or unannounced.</w:t>
      </w:r>
    </w:p>
    <w:p w:rsidR="00B51696" w:rsidRDefault="00B51696" w:rsidP="00201619">
      <w:pPr>
        <w:tabs>
          <w:tab w:val="left" w:pos="1440"/>
        </w:tabs>
        <w:rPr>
          <w:rFonts w:ascii="Times New Roman" w:hAnsi="Times New Roman" w:cs="Times New Roman"/>
          <w:b/>
          <w:sz w:val="24"/>
        </w:rPr>
      </w:pPr>
    </w:p>
    <w:p w:rsidR="00D064E1" w:rsidRPr="00D064E1" w:rsidRDefault="00D064E1" w:rsidP="00201619">
      <w:pPr>
        <w:tabs>
          <w:tab w:val="left" w:pos="1440"/>
        </w:tabs>
        <w:rPr>
          <w:rFonts w:ascii="Times New Roman" w:hAnsi="Times New Roman" w:cs="Times New Roman"/>
          <w:b/>
          <w:sz w:val="24"/>
        </w:rPr>
      </w:pPr>
      <w:r w:rsidRPr="00D064E1">
        <w:rPr>
          <w:rFonts w:ascii="Times New Roman" w:hAnsi="Times New Roman" w:cs="Times New Roman"/>
          <w:b/>
          <w:sz w:val="24"/>
        </w:rPr>
        <w:t>Crisis Management Team’s Duties during a Fire:</w:t>
      </w:r>
    </w:p>
    <w:p w:rsidR="00D064E1" w:rsidRPr="00D064E1" w:rsidRDefault="00D064E1" w:rsidP="00201619">
      <w:pPr>
        <w:numPr>
          <w:ilvl w:val="0"/>
          <w:numId w:val="2"/>
        </w:numPr>
        <w:tabs>
          <w:tab w:val="left" w:pos="1080"/>
        </w:tabs>
        <w:spacing w:after="0"/>
        <w:rPr>
          <w:rFonts w:ascii="Times New Roman" w:hAnsi="Times New Roman" w:cs="Times New Roman"/>
          <w:sz w:val="24"/>
        </w:rPr>
      </w:pPr>
      <w:r w:rsidRPr="00D064E1">
        <w:rPr>
          <w:rFonts w:ascii="Times New Roman" w:hAnsi="Times New Roman" w:cs="Times New Roman"/>
          <w:sz w:val="24"/>
        </w:rPr>
        <w:t>The CMT, or designee, shall take whatever steps are possible to protect the school’s vital records.</w:t>
      </w:r>
    </w:p>
    <w:p w:rsidR="00D064E1" w:rsidRPr="00D064E1" w:rsidRDefault="00D064E1" w:rsidP="00201619">
      <w:pPr>
        <w:numPr>
          <w:ilvl w:val="0"/>
          <w:numId w:val="2"/>
        </w:numPr>
        <w:tabs>
          <w:tab w:val="left" w:pos="1080"/>
        </w:tabs>
        <w:spacing w:after="0"/>
        <w:rPr>
          <w:rFonts w:ascii="Times New Roman" w:hAnsi="Times New Roman" w:cs="Times New Roman"/>
          <w:sz w:val="24"/>
        </w:rPr>
      </w:pPr>
      <w:r w:rsidRPr="00D064E1">
        <w:rPr>
          <w:rFonts w:ascii="Times New Roman" w:hAnsi="Times New Roman" w:cs="Times New Roman"/>
          <w:sz w:val="24"/>
        </w:rPr>
        <w:t>In case of a fire alarm, other than a practice drill, the Director of Facilities, or designee, shall phone the local fire department immediately.</w:t>
      </w:r>
    </w:p>
    <w:p w:rsidR="00D064E1" w:rsidRPr="00D064E1" w:rsidRDefault="00D064E1" w:rsidP="00201619">
      <w:pPr>
        <w:numPr>
          <w:ilvl w:val="0"/>
          <w:numId w:val="2"/>
        </w:numPr>
        <w:tabs>
          <w:tab w:val="left" w:pos="1080"/>
        </w:tabs>
        <w:spacing w:after="0"/>
        <w:rPr>
          <w:rFonts w:ascii="Times New Roman" w:hAnsi="Times New Roman" w:cs="Times New Roman"/>
          <w:sz w:val="24"/>
        </w:rPr>
      </w:pPr>
      <w:r w:rsidRPr="00D064E1">
        <w:rPr>
          <w:rFonts w:ascii="Times New Roman" w:hAnsi="Times New Roman" w:cs="Times New Roman"/>
          <w:sz w:val="24"/>
        </w:rPr>
        <w:t xml:space="preserve">The Director of Facilities should alert the President or the Vice President for </w:t>
      </w:r>
      <w:r w:rsidR="005F1FC1">
        <w:rPr>
          <w:rFonts w:ascii="Times New Roman" w:hAnsi="Times New Roman" w:cs="Times New Roman"/>
          <w:sz w:val="24"/>
        </w:rPr>
        <w:t>Student Development</w:t>
      </w:r>
      <w:r w:rsidRPr="00D064E1">
        <w:rPr>
          <w:rFonts w:ascii="Times New Roman" w:hAnsi="Times New Roman" w:cs="Times New Roman"/>
          <w:sz w:val="24"/>
        </w:rPr>
        <w:t xml:space="preserve"> of the situation as soon as possible.</w:t>
      </w:r>
    </w:p>
    <w:p w:rsidR="00D064E1" w:rsidRPr="00D064E1" w:rsidRDefault="00D064E1" w:rsidP="00201619">
      <w:pPr>
        <w:numPr>
          <w:ilvl w:val="0"/>
          <w:numId w:val="2"/>
        </w:numPr>
        <w:tabs>
          <w:tab w:val="left" w:pos="1080"/>
        </w:tabs>
        <w:spacing w:after="0"/>
        <w:rPr>
          <w:rFonts w:ascii="Times New Roman" w:hAnsi="Times New Roman" w:cs="Times New Roman"/>
          <w:sz w:val="24"/>
        </w:rPr>
      </w:pPr>
      <w:r w:rsidRPr="00D064E1">
        <w:rPr>
          <w:rFonts w:ascii="Times New Roman" w:hAnsi="Times New Roman" w:cs="Times New Roman"/>
          <w:sz w:val="24"/>
        </w:rPr>
        <w:t>Communication should be kept open with the local police and fire officials.</w:t>
      </w:r>
    </w:p>
    <w:p w:rsidR="00D064E1" w:rsidRPr="00D064E1" w:rsidRDefault="00D064E1" w:rsidP="00201619">
      <w:pPr>
        <w:numPr>
          <w:ilvl w:val="0"/>
          <w:numId w:val="2"/>
        </w:numPr>
        <w:tabs>
          <w:tab w:val="left" w:pos="1080"/>
        </w:tabs>
        <w:spacing w:after="0"/>
        <w:rPr>
          <w:rFonts w:ascii="Times New Roman" w:hAnsi="Times New Roman" w:cs="Times New Roman"/>
          <w:sz w:val="24"/>
        </w:rPr>
      </w:pPr>
      <w:r w:rsidRPr="00D064E1">
        <w:rPr>
          <w:rFonts w:ascii="Times New Roman" w:hAnsi="Times New Roman" w:cs="Times New Roman"/>
          <w:sz w:val="24"/>
        </w:rPr>
        <w:t>Call the police department with crowd and traffic control, if necessary.</w:t>
      </w:r>
    </w:p>
    <w:p w:rsidR="00D064E1" w:rsidRDefault="00D064E1" w:rsidP="00201619">
      <w:pPr>
        <w:numPr>
          <w:ilvl w:val="0"/>
          <w:numId w:val="2"/>
        </w:numPr>
        <w:tabs>
          <w:tab w:val="left" w:pos="1080"/>
        </w:tabs>
        <w:spacing w:after="0"/>
        <w:rPr>
          <w:rFonts w:ascii="Times New Roman" w:hAnsi="Times New Roman" w:cs="Times New Roman"/>
          <w:sz w:val="24"/>
        </w:rPr>
      </w:pPr>
      <w:r w:rsidRPr="00D064E1">
        <w:rPr>
          <w:rFonts w:ascii="Times New Roman" w:hAnsi="Times New Roman" w:cs="Times New Roman"/>
          <w:sz w:val="24"/>
        </w:rPr>
        <w:t xml:space="preserve">Notify utility companies of a break or suspected break in lines.  Record time called and person to whom reported.  </w:t>
      </w:r>
    </w:p>
    <w:p w:rsidR="00E61F8D" w:rsidRDefault="00E61F8D" w:rsidP="00E61F8D">
      <w:pPr>
        <w:tabs>
          <w:tab w:val="left" w:pos="1080"/>
        </w:tabs>
        <w:spacing w:after="0"/>
        <w:ind w:left="720"/>
        <w:rPr>
          <w:rFonts w:ascii="Times New Roman" w:hAnsi="Times New Roman" w:cs="Times New Roman"/>
          <w:sz w:val="24"/>
        </w:rPr>
      </w:pPr>
    </w:p>
    <w:p w:rsidR="00E61F8D" w:rsidRPr="00E61F8D" w:rsidRDefault="00E61F8D" w:rsidP="00E61F8D">
      <w:pPr>
        <w:tabs>
          <w:tab w:val="left" w:pos="1080"/>
        </w:tabs>
        <w:spacing w:after="0"/>
        <w:jc w:val="center"/>
        <w:rPr>
          <w:rFonts w:ascii="Times New Roman" w:hAnsi="Times New Roman" w:cs="Times New Roman"/>
          <w:b/>
          <w:sz w:val="24"/>
        </w:rPr>
      </w:pPr>
      <w:r w:rsidRPr="00E61F8D">
        <w:rPr>
          <w:rFonts w:ascii="Times New Roman" w:hAnsi="Times New Roman" w:cs="Times New Roman"/>
          <w:b/>
          <w:sz w:val="24"/>
        </w:rPr>
        <w:t>Statistics and Related Information Regarding Fires in Residential and Related Buildings</w:t>
      </w:r>
    </w:p>
    <w:p w:rsidR="00E61F8D" w:rsidRPr="00E61F8D" w:rsidRDefault="00E61F8D" w:rsidP="00E61F8D">
      <w:pPr>
        <w:tabs>
          <w:tab w:val="left" w:pos="1080"/>
        </w:tabs>
        <w:spacing w:after="0"/>
        <w:jc w:val="center"/>
        <w:rPr>
          <w:rFonts w:ascii="Times New Roman" w:hAnsi="Times New Roman" w:cs="Times New Roman"/>
          <w:b/>
          <w:sz w:val="24"/>
        </w:rPr>
      </w:pPr>
      <w:r w:rsidRPr="00E61F8D">
        <w:rPr>
          <w:rFonts w:ascii="Times New Roman" w:hAnsi="Times New Roman" w:cs="Times New Roman"/>
          <w:b/>
          <w:sz w:val="24"/>
        </w:rPr>
        <w:t>2700 Christian Parkway</w:t>
      </w:r>
    </w:p>
    <w:tbl>
      <w:tblPr>
        <w:tblW w:w="8859" w:type="dxa"/>
        <w:tblLook w:val="04A0" w:firstRow="1" w:lastRow="0" w:firstColumn="1" w:lastColumn="0" w:noHBand="0" w:noVBand="1"/>
      </w:tblPr>
      <w:tblGrid>
        <w:gridCol w:w="2472"/>
        <w:gridCol w:w="960"/>
        <w:gridCol w:w="965"/>
        <w:gridCol w:w="934"/>
        <w:gridCol w:w="1265"/>
        <w:gridCol w:w="1265"/>
        <w:gridCol w:w="998"/>
      </w:tblGrid>
      <w:tr w:rsidR="00E61F8D" w:rsidRPr="00E61F8D" w:rsidTr="00E61F8D">
        <w:trPr>
          <w:trHeight w:val="1454"/>
        </w:trPr>
        <w:tc>
          <w:tcPr>
            <w:tcW w:w="24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1F8D" w:rsidRPr="00E61F8D" w:rsidRDefault="00E61F8D" w:rsidP="00E61F8D">
            <w:pPr>
              <w:spacing w:after="0" w:line="240" w:lineRule="auto"/>
              <w:rPr>
                <w:rFonts w:ascii="Calibri" w:eastAsia="Times New Roman" w:hAnsi="Calibri" w:cs="Times New Roman"/>
                <w:b/>
                <w:bCs/>
                <w:color w:val="000000"/>
              </w:rPr>
            </w:pPr>
            <w:r w:rsidRPr="00E61F8D">
              <w:rPr>
                <w:rFonts w:ascii="Calibri" w:eastAsia="Times New Roman" w:hAnsi="Calibri" w:cs="Times New Roman"/>
                <w:b/>
                <w:bCs/>
                <w:color w:val="000000"/>
              </w:rPr>
              <w:t>Building</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E61F8D" w:rsidRPr="00E61F8D" w:rsidRDefault="00E61F8D" w:rsidP="00E61F8D">
            <w:pPr>
              <w:spacing w:after="0" w:line="240" w:lineRule="auto"/>
              <w:jc w:val="center"/>
              <w:rPr>
                <w:rFonts w:ascii="Calibri" w:eastAsia="Times New Roman" w:hAnsi="Calibri" w:cs="Times New Roman"/>
                <w:b/>
                <w:bCs/>
                <w:color w:val="000000"/>
              </w:rPr>
            </w:pPr>
            <w:r w:rsidRPr="00E61F8D">
              <w:rPr>
                <w:rFonts w:ascii="Calibri" w:eastAsia="Times New Roman" w:hAnsi="Calibri" w:cs="Times New Roman"/>
                <w:b/>
                <w:bCs/>
                <w:color w:val="000000"/>
              </w:rPr>
              <w:t>Total Fires in Each Building</w:t>
            </w:r>
          </w:p>
        </w:tc>
        <w:tc>
          <w:tcPr>
            <w:tcW w:w="965" w:type="dxa"/>
            <w:tcBorders>
              <w:top w:val="single" w:sz="4" w:space="0" w:color="auto"/>
              <w:left w:val="nil"/>
              <w:bottom w:val="single" w:sz="4" w:space="0" w:color="auto"/>
              <w:right w:val="single" w:sz="4" w:space="0" w:color="auto"/>
            </w:tcBorders>
            <w:shd w:val="clear" w:color="auto" w:fill="auto"/>
            <w:vAlign w:val="bottom"/>
            <w:hideMark/>
          </w:tcPr>
          <w:p w:rsidR="00E61F8D" w:rsidRPr="00E61F8D" w:rsidRDefault="00E61F8D" w:rsidP="00E61F8D">
            <w:pPr>
              <w:spacing w:after="0" w:line="240" w:lineRule="auto"/>
              <w:jc w:val="center"/>
              <w:rPr>
                <w:rFonts w:ascii="Calibri" w:eastAsia="Times New Roman" w:hAnsi="Calibri" w:cs="Times New Roman"/>
                <w:b/>
                <w:bCs/>
                <w:color w:val="000000"/>
              </w:rPr>
            </w:pPr>
            <w:r w:rsidRPr="00E61F8D">
              <w:rPr>
                <w:rFonts w:ascii="Calibri" w:eastAsia="Times New Roman" w:hAnsi="Calibri" w:cs="Times New Roman"/>
                <w:b/>
                <w:bCs/>
                <w:color w:val="000000"/>
              </w:rPr>
              <w:t>Fire Number</w:t>
            </w:r>
          </w:p>
        </w:tc>
        <w:tc>
          <w:tcPr>
            <w:tcW w:w="934" w:type="dxa"/>
            <w:tcBorders>
              <w:top w:val="single" w:sz="4" w:space="0" w:color="auto"/>
              <w:left w:val="nil"/>
              <w:bottom w:val="single" w:sz="4" w:space="0" w:color="auto"/>
              <w:right w:val="single" w:sz="4" w:space="0" w:color="auto"/>
            </w:tcBorders>
            <w:shd w:val="clear" w:color="auto" w:fill="auto"/>
            <w:vAlign w:val="bottom"/>
            <w:hideMark/>
          </w:tcPr>
          <w:p w:rsidR="00E61F8D" w:rsidRPr="00E61F8D" w:rsidRDefault="00E61F8D" w:rsidP="00E61F8D">
            <w:pPr>
              <w:spacing w:after="0" w:line="240" w:lineRule="auto"/>
              <w:jc w:val="center"/>
              <w:rPr>
                <w:rFonts w:ascii="Calibri" w:eastAsia="Times New Roman" w:hAnsi="Calibri" w:cs="Times New Roman"/>
                <w:color w:val="000000"/>
              </w:rPr>
            </w:pPr>
            <w:r w:rsidRPr="00E61F8D">
              <w:rPr>
                <w:rFonts w:ascii="Calibri" w:eastAsia="Times New Roman" w:hAnsi="Calibri" w:cs="Times New Roman"/>
                <w:color w:val="000000"/>
              </w:rPr>
              <w:t>Cause of Fire</w:t>
            </w:r>
          </w:p>
        </w:tc>
        <w:tc>
          <w:tcPr>
            <w:tcW w:w="1265" w:type="dxa"/>
            <w:tcBorders>
              <w:top w:val="single" w:sz="4" w:space="0" w:color="auto"/>
              <w:left w:val="nil"/>
              <w:bottom w:val="single" w:sz="4" w:space="0" w:color="auto"/>
              <w:right w:val="single" w:sz="4" w:space="0" w:color="auto"/>
            </w:tcBorders>
            <w:shd w:val="clear" w:color="auto" w:fill="auto"/>
            <w:vAlign w:val="bottom"/>
            <w:hideMark/>
          </w:tcPr>
          <w:p w:rsidR="00E61F8D" w:rsidRPr="00E61F8D" w:rsidRDefault="00E61F8D" w:rsidP="00E61F8D">
            <w:pPr>
              <w:spacing w:after="0" w:line="240" w:lineRule="auto"/>
              <w:jc w:val="center"/>
              <w:rPr>
                <w:rFonts w:ascii="Calibri" w:eastAsia="Times New Roman" w:hAnsi="Calibri" w:cs="Times New Roman"/>
                <w:color w:val="000000"/>
              </w:rPr>
            </w:pPr>
            <w:r w:rsidRPr="00E61F8D">
              <w:rPr>
                <w:rFonts w:ascii="Calibri" w:eastAsia="Times New Roman" w:hAnsi="Calibri" w:cs="Times New Roman"/>
                <w:color w:val="000000"/>
              </w:rPr>
              <w:t xml:space="preserve">Number of Injuries That Required Treatment at a Medical </w:t>
            </w:r>
            <w:r w:rsidR="00386664" w:rsidRPr="00E61F8D">
              <w:rPr>
                <w:rFonts w:ascii="Calibri" w:eastAsia="Times New Roman" w:hAnsi="Calibri" w:cs="Times New Roman"/>
                <w:color w:val="000000"/>
              </w:rPr>
              <w:t>Facility</w:t>
            </w:r>
          </w:p>
        </w:tc>
        <w:tc>
          <w:tcPr>
            <w:tcW w:w="1265" w:type="dxa"/>
            <w:tcBorders>
              <w:top w:val="single" w:sz="4" w:space="0" w:color="auto"/>
              <w:left w:val="nil"/>
              <w:bottom w:val="single" w:sz="4" w:space="0" w:color="auto"/>
              <w:right w:val="single" w:sz="4" w:space="0" w:color="auto"/>
            </w:tcBorders>
            <w:shd w:val="clear" w:color="auto" w:fill="auto"/>
            <w:vAlign w:val="bottom"/>
            <w:hideMark/>
          </w:tcPr>
          <w:p w:rsidR="00E61F8D" w:rsidRPr="00E61F8D" w:rsidRDefault="00E61F8D" w:rsidP="00E61F8D">
            <w:pPr>
              <w:spacing w:after="0" w:line="240" w:lineRule="auto"/>
              <w:jc w:val="center"/>
              <w:rPr>
                <w:rFonts w:ascii="Calibri" w:eastAsia="Times New Roman" w:hAnsi="Calibri" w:cs="Times New Roman"/>
                <w:color w:val="000000"/>
              </w:rPr>
            </w:pPr>
            <w:r w:rsidRPr="00E61F8D">
              <w:rPr>
                <w:rFonts w:ascii="Calibri" w:eastAsia="Times New Roman" w:hAnsi="Calibri" w:cs="Times New Roman"/>
                <w:color w:val="000000"/>
              </w:rPr>
              <w:t>Number of Deaths Related to a Fire</w:t>
            </w:r>
          </w:p>
        </w:tc>
        <w:tc>
          <w:tcPr>
            <w:tcW w:w="998" w:type="dxa"/>
            <w:tcBorders>
              <w:top w:val="single" w:sz="4" w:space="0" w:color="auto"/>
              <w:left w:val="nil"/>
              <w:bottom w:val="single" w:sz="4" w:space="0" w:color="auto"/>
              <w:right w:val="single" w:sz="4" w:space="0" w:color="auto"/>
            </w:tcBorders>
            <w:shd w:val="clear" w:color="auto" w:fill="auto"/>
            <w:vAlign w:val="bottom"/>
            <w:hideMark/>
          </w:tcPr>
          <w:p w:rsidR="00E61F8D" w:rsidRPr="00E61F8D" w:rsidRDefault="00E61F8D" w:rsidP="00E61F8D">
            <w:pPr>
              <w:spacing w:after="0" w:line="240" w:lineRule="auto"/>
              <w:jc w:val="center"/>
              <w:rPr>
                <w:rFonts w:ascii="Calibri" w:eastAsia="Times New Roman" w:hAnsi="Calibri" w:cs="Times New Roman"/>
                <w:color w:val="000000"/>
              </w:rPr>
            </w:pPr>
            <w:r w:rsidRPr="00E61F8D">
              <w:rPr>
                <w:rFonts w:ascii="Calibri" w:eastAsia="Times New Roman" w:hAnsi="Calibri" w:cs="Times New Roman"/>
                <w:color w:val="000000"/>
              </w:rPr>
              <w:t xml:space="preserve"> Value of Property Damage Caused by Fire </w:t>
            </w:r>
          </w:p>
        </w:tc>
      </w:tr>
      <w:tr w:rsidR="00E61F8D" w:rsidRPr="00E61F8D" w:rsidTr="00E61F8D">
        <w:trPr>
          <w:trHeight w:val="242"/>
        </w:trPr>
        <w:tc>
          <w:tcPr>
            <w:tcW w:w="2472" w:type="dxa"/>
            <w:tcBorders>
              <w:top w:val="nil"/>
              <w:left w:val="single" w:sz="4" w:space="0" w:color="auto"/>
              <w:bottom w:val="single" w:sz="4" w:space="0" w:color="auto"/>
              <w:right w:val="single" w:sz="4" w:space="0" w:color="auto"/>
            </w:tcBorders>
            <w:shd w:val="clear" w:color="auto" w:fill="auto"/>
            <w:noWrap/>
            <w:vAlign w:val="bottom"/>
            <w:hideMark/>
          </w:tcPr>
          <w:p w:rsidR="00E61F8D" w:rsidRPr="00E61F8D" w:rsidRDefault="00E61F8D" w:rsidP="00E61F8D">
            <w:pPr>
              <w:spacing w:after="0" w:line="240" w:lineRule="auto"/>
              <w:rPr>
                <w:rFonts w:ascii="Calibri" w:eastAsia="Times New Roman" w:hAnsi="Calibri" w:cs="Times New Roman"/>
                <w:b/>
                <w:bCs/>
                <w:color w:val="000000"/>
              </w:rPr>
            </w:pPr>
            <w:r w:rsidRPr="00E61F8D">
              <w:rPr>
                <w:rFonts w:ascii="Calibri" w:eastAsia="Times New Roman" w:hAnsi="Calibri" w:cs="Times New Roman"/>
                <w:b/>
                <w:bCs/>
                <w:color w:val="000000"/>
              </w:rPr>
              <w:t xml:space="preserve">Winslow </w:t>
            </w:r>
            <w:r>
              <w:rPr>
                <w:rFonts w:ascii="Calibri" w:eastAsia="Times New Roman" w:hAnsi="Calibri" w:cs="Times New Roman"/>
                <w:b/>
                <w:bCs/>
                <w:color w:val="000000"/>
              </w:rPr>
              <w:t xml:space="preserve">Residence </w:t>
            </w:r>
            <w:r w:rsidRPr="00E61F8D">
              <w:rPr>
                <w:rFonts w:ascii="Calibri" w:eastAsia="Times New Roman" w:hAnsi="Calibri" w:cs="Times New Roman"/>
                <w:b/>
                <w:bCs/>
                <w:color w:val="000000"/>
              </w:rPr>
              <w:t>Hall</w:t>
            </w:r>
          </w:p>
        </w:tc>
        <w:tc>
          <w:tcPr>
            <w:tcW w:w="960" w:type="dxa"/>
            <w:tcBorders>
              <w:top w:val="nil"/>
              <w:left w:val="nil"/>
              <w:bottom w:val="single" w:sz="4" w:space="0" w:color="auto"/>
              <w:right w:val="single" w:sz="4" w:space="0" w:color="auto"/>
            </w:tcBorders>
            <w:shd w:val="clear" w:color="auto" w:fill="auto"/>
            <w:noWrap/>
            <w:vAlign w:val="bottom"/>
            <w:hideMark/>
          </w:tcPr>
          <w:p w:rsidR="00E61F8D" w:rsidRPr="00E61F8D" w:rsidRDefault="00E61F8D" w:rsidP="00E61F8D">
            <w:pPr>
              <w:spacing w:after="0" w:line="240" w:lineRule="auto"/>
              <w:jc w:val="center"/>
              <w:rPr>
                <w:rFonts w:ascii="Calibri" w:eastAsia="Times New Roman" w:hAnsi="Calibri" w:cs="Times New Roman"/>
                <w:color w:val="000000"/>
              </w:rPr>
            </w:pPr>
            <w:r w:rsidRPr="00E61F8D">
              <w:rPr>
                <w:rFonts w:ascii="Calibri" w:eastAsia="Times New Roman" w:hAnsi="Calibri" w:cs="Times New Roman"/>
                <w:color w:val="000000"/>
              </w:rPr>
              <w:t>0</w:t>
            </w:r>
          </w:p>
        </w:tc>
        <w:tc>
          <w:tcPr>
            <w:tcW w:w="965" w:type="dxa"/>
            <w:tcBorders>
              <w:top w:val="nil"/>
              <w:left w:val="nil"/>
              <w:bottom w:val="single" w:sz="4" w:space="0" w:color="auto"/>
              <w:right w:val="single" w:sz="4" w:space="0" w:color="auto"/>
            </w:tcBorders>
            <w:shd w:val="clear" w:color="auto" w:fill="auto"/>
            <w:noWrap/>
            <w:vAlign w:val="bottom"/>
            <w:hideMark/>
          </w:tcPr>
          <w:p w:rsidR="00E61F8D" w:rsidRPr="00E61F8D" w:rsidRDefault="00E61F8D" w:rsidP="00E61F8D">
            <w:pPr>
              <w:spacing w:after="0" w:line="240" w:lineRule="auto"/>
              <w:jc w:val="center"/>
              <w:rPr>
                <w:rFonts w:ascii="Calibri" w:eastAsia="Times New Roman" w:hAnsi="Calibri" w:cs="Times New Roman"/>
                <w:color w:val="000000"/>
              </w:rPr>
            </w:pPr>
            <w:r w:rsidRPr="00E61F8D">
              <w:rPr>
                <w:rFonts w:ascii="Calibri" w:eastAsia="Times New Roman" w:hAnsi="Calibri" w:cs="Times New Roman"/>
                <w:color w:val="000000"/>
              </w:rPr>
              <w:t>0</w:t>
            </w:r>
          </w:p>
        </w:tc>
        <w:tc>
          <w:tcPr>
            <w:tcW w:w="934" w:type="dxa"/>
            <w:tcBorders>
              <w:top w:val="nil"/>
              <w:left w:val="nil"/>
              <w:bottom w:val="single" w:sz="4" w:space="0" w:color="auto"/>
              <w:right w:val="single" w:sz="4" w:space="0" w:color="auto"/>
            </w:tcBorders>
            <w:shd w:val="clear" w:color="auto" w:fill="auto"/>
            <w:noWrap/>
            <w:vAlign w:val="bottom"/>
            <w:hideMark/>
          </w:tcPr>
          <w:p w:rsidR="00E61F8D" w:rsidRPr="00E61F8D" w:rsidRDefault="00E61F8D" w:rsidP="00E61F8D">
            <w:pPr>
              <w:spacing w:after="0" w:line="240" w:lineRule="auto"/>
              <w:jc w:val="center"/>
              <w:rPr>
                <w:rFonts w:ascii="Calibri" w:eastAsia="Times New Roman" w:hAnsi="Calibri" w:cs="Times New Roman"/>
                <w:color w:val="000000"/>
              </w:rPr>
            </w:pPr>
            <w:r w:rsidRPr="00E61F8D">
              <w:rPr>
                <w:rFonts w:ascii="Calibri" w:eastAsia="Times New Roman" w:hAnsi="Calibri" w:cs="Times New Roman"/>
                <w:color w:val="000000"/>
              </w:rPr>
              <w:t> </w:t>
            </w:r>
          </w:p>
        </w:tc>
        <w:tc>
          <w:tcPr>
            <w:tcW w:w="1265" w:type="dxa"/>
            <w:tcBorders>
              <w:top w:val="nil"/>
              <w:left w:val="nil"/>
              <w:bottom w:val="single" w:sz="4" w:space="0" w:color="auto"/>
              <w:right w:val="single" w:sz="4" w:space="0" w:color="auto"/>
            </w:tcBorders>
            <w:shd w:val="clear" w:color="auto" w:fill="auto"/>
            <w:noWrap/>
            <w:vAlign w:val="bottom"/>
            <w:hideMark/>
          </w:tcPr>
          <w:p w:rsidR="00E61F8D" w:rsidRPr="00E61F8D" w:rsidRDefault="00E61F8D" w:rsidP="00E61F8D">
            <w:pPr>
              <w:spacing w:after="0" w:line="240" w:lineRule="auto"/>
              <w:jc w:val="center"/>
              <w:rPr>
                <w:rFonts w:ascii="Calibri" w:eastAsia="Times New Roman" w:hAnsi="Calibri" w:cs="Times New Roman"/>
                <w:color w:val="000000"/>
              </w:rPr>
            </w:pPr>
            <w:r w:rsidRPr="00E61F8D">
              <w:rPr>
                <w:rFonts w:ascii="Calibri" w:eastAsia="Times New Roman" w:hAnsi="Calibri" w:cs="Times New Roman"/>
                <w:color w:val="000000"/>
              </w:rPr>
              <w:t>0</w:t>
            </w:r>
          </w:p>
        </w:tc>
        <w:tc>
          <w:tcPr>
            <w:tcW w:w="1265" w:type="dxa"/>
            <w:tcBorders>
              <w:top w:val="nil"/>
              <w:left w:val="nil"/>
              <w:bottom w:val="single" w:sz="4" w:space="0" w:color="auto"/>
              <w:right w:val="single" w:sz="4" w:space="0" w:color="auto"/>
            </w:tcBorders>
            <w:shd w:val="clear" w:color="auto" w:fill="auto"/>
            <w:noWrap/>
            <w:vAlign w:val="bottom"/>
            <w:hideMark/>
          </w:tcPr>
          <w:p w:rsidR="00E61F8D" w:rsidRPr="00E61F8D" w:rsidRDefault="00E61F8D" w:rsidP="00E61F8D">
            <w:pPr>
              <w:spacing w:after="0" w:line="240" w:lineRule="auto"/>
              <w:jc w:val="center"/>
              <w:rPr>
                <w:rFonts w:ascii="Calibri" w:eastAsia="Times New Roman" w:hAnsi="Calibri" w:cs="Times New Roman"/>
                <w:color w:val="000000"/>
              </w:rPr>
            </w:pPr>
            <w:r w:rsidRPr="00E61F8D">
              <w:rPr>
                <w:rFonts w:ascii="Calibri" w:eastAsia="Times New Roman" w:hAnsi="Calibri" w:cs="Times New Roman"/>
                <w:color w:val="000000"/>
              </w:rPr>
              <w:t>0</w:t>
            </w:r>
          </w:p>
        </w:tc>
        <w:tc>
          <w:tcPr>
            <w:tcW w:w="998" w:type="dxa"/>
            <w:tcBorders>
              <w:top w:val="nil"/>
              <w:left w:val="nil"/>
              <w:bottom w:val="single" w:sz="4" w:space="0" w:color="auto"/>
              <w:right w:val="single" w:sz="4" w:space="0" w:color="auto"/>
            </w:tcBorders>
            <w:shd w:val="clear" w:color="auto" w:fill="auto"/>
            <w:noWrap/>
            <w:vAlign w:val="bottom"/>
            <w:hideMark/>
          </w:tcPr>
          <w:p w:rsidR="00E61F8D" w:rsidRPr="00E61F8D" w:rsidRDefault="00E61F8D" w:rsidP="00E61F8D">
            <w:pPr>
              <w:spacing w:after="0" w:line="240" w:lineRule="auto"/>
              <w:jc w:val="center"/>
              <w:rPr>
                <w:rFonts w:ascii="Calibri" w:eastAsia="Times New Roman" w:hAnsi="Calibri" w:cs="Times New Roman"/>
                <w:color w:val="000000"/>
              </w:rPr>
            </w:pPr>
            <w:r w:rsidRPr="00E61F8D">
              <w:rPr>
                <w:rFonts w:ascii="Calibri" w:eastAsia="Times New Roman" w:hAnsi="Calibri" w:cs="Times New Roman"/>
                <w:color w:val="000000"/>
              </w:rPr>
              <w:t xml:space="preserve"> $           -   </w:t>
            </w:r>
          </w:p>
        </w:tc>
      </w:tr>
      <w:tr w:rsidR="00E61F8D" w:rsidRPr="00E61F8D" w:rsidTr="00E61F8D">
        <w:trPr>
          <w:trHeight w:val="242"/>
        </w:trPr>
        <w:tc>
          <w:tcPr>
            <w:tcW w:w="2472" w:type="dxa"/>
            <w:tcBorders>
              <w:top w:val="nil"/>
              <w:left w:val="single" w:sz="4" w:space="0" w:color="auto"/>
              <w:bottom w:val="single" w:sz="4" w:space="0" w:color="auto"/>
              <w:right w:val="single" w:sz="4" w:space="0" w:color="auto"/>
            </w:tcBorders>
            <w:shd w:val="clear" w:color="auto" w:fill="auto"/>
            <w:noWrap/>
            <w:vAlign w:val="bottom"/>
            <w:hideMark/>
          </w:tcPr>
          <w:p w:rsidR="00E61F8D" w:rsidRPr="00E61F8D" w:rsidRDefault="00E61F8D" w:rsidP="00E61F8D">
            <w:pPr>
              <w:spacing w:after="0" w:line="240" w:lineRule="auto"/>
              <w:rPr>
                <w:rFonts w:ascii="Calibri" w:eastAsia="Times New Roman" w:hAnsi="Calibri" w:cs="Times New Roman"/>
                <w:b/>
                <w:bCs/>
                <w:color w:val="000000"/>
              </w:rPr>
            </w:pPr>
            <w:r w:rsidRPr="00E61F8D">
              <w:rPr>
                <w:rFonts w:ascii="Calibri" w:eastAsia="Times New Roman" w:hAnsi="Calibri" w:cs="Times New Roman"/>
                <w:b/>
                <w:bCs/>
                <w:color w:val="000000"/>
              </w:rPr>
              <w:lastRenderedPageBreak/>
              <w:t>Gymnasium</w:t>
            </w:r>
          </w:p>
        </w:tc>
        <w:tc>
          <w:tcPr>
            <w:tcW w:w="960" w:type="dxa"/>
            <w:tcBorders>
              <w:top w:val="nil"/>
              <w:left w:val="nil"/>
              <w:bottom w:val="single" w:sz="4" w:space="0" w:color="auto"/>
              <w:right w:val="single" w:sz="4" w:space="0" w:color="auto"/>
            </w:tcBorders>
            <w:shd w:val="clear" w:color="auto" w:fill="auto"/>
            <w:noWrap/>
            <w:vAlign w:val="bottom"/>
            <w:hideMark/>
          </w:tcPr>
          <w:p w:rsidR="00E61F8D" w:rsidRPr="00E61F8D" w:rsidRDefault="00E61F8D" w:rsidP="00E61F8D">
            <w:pPr>
              <w:spacing w:after="0" w:line="240" w:lineRule="auto"/>
              <w:jc w:val="center"/>
              <w:rPr>
                <w:rFonts w:ascii="Calibri" w:eastAsia="Times New Roman" w:hAnsi="Calibri" w:cs="Times New Roman"/>
                <w:color w:val="000000"/>
              </w:rPr>
            </w:pPr>
            <w:r w:rsidRPr="00E61F8D">
              <w:rPr>
                <w:rFonts w:ascii="Calibri" w:eastAsia="Times New Roman" w:hAnsi="Calibri" w:cs="Times New Roman"/>
                <w:color w:val="000000"/>
              </w:rPr>
              <w:t>0</w:t>
            </w:r>
          </w:p>
        </w:tc>
        <w:tc>
          <w:tcPr>
            <w:tcW w:w="965" w:type="dxa"/>
            <w:tcBorders>
              <w:top w:val="nil"/>
              <w:left w:val="nil"/>
              <w:bottom w:val="single" w:sz="4" w:space="0" w:color="auto"/>
              <w:right w:val="single" w:sz="4" w:space="0" w:color="auto"/>
            </w:tcBorders>
            <w:shd w:val="clear" w:color="auto" w:fill="auto"/>
            <w:noWrap/>
            <w:vAlign w:val="bottom"/>
            <w:hideMark/>
          </w:tcPr>
          <w:p w:rsidR="00E61F8D" w:rsidRPr="00E61F8D" w:rsidRDefault="00E61F8D" w:rsidP="00E61F8D">
            <w:pPr>
              <w:spacing w:after="0" w:line="240" w:lineRule="auto"/>
              <w:jc w:val="center"/>
              <w:rPr>
                <w:rFonts w:ascii="Calibri" w:eastAsia="Times New Roman" w:hAnsi="Calibri" w:cs="Times New Roman"/>
                <w:color w:val="000000"/>
              </w:rPr>
            </w:pPr>
            <w:r w:rsidRPr="00E61F8D">
              <w:rPr>
                <w:rFonts w:ascii="Calibri" w:eastAsia="Times New Roman" w:hAnsi="Calibri" w:cs="Times New Roman"/>
                <w:color w:val="000000"/>
              </w:rPr>
              <w:t>0</w:t>
            </w:r>
          </w:p>
        </w:tc>
        <w:tc>
          <w:tcPr>
            <w:tcW w:w="934" w:type="dxa"/>
            <w:tcBorders>
              <w:top w:val="nil"/>
              <w:left w:val="nil"/>
              <w:bottom w:val="single" w:sz="4" w:space="0" w:color="auto"/>
              <w:right w:val="single" w:sz="4" w:space="0" w:color="auto"/>
            </w:tcBorders>
            <w:shd w:val="clear" w:color="auto" w:fill="auto"/>
            <w:noWrap/>
            <w:vAlign w:val="bottom"/>
            <w:hideMark/>
          </w:tcPr>
          <w:p w:rsidR="00E61F8D" w:rsidRPr="00E61F8D" w:rsidRDefault="00E61F8D" w:rsidP="00E61F8D">
            <w:pPr>
              <w:spacing w:after="0" w:line="240" w:lineRule="auto"/>
              <w:jc w:val="center"/>
              <w:rPr>
                <w:rFonts w:ascii="Calibri" w:eastAsia="Times New Roman" w:hAnsi="Calibri" w:cs="Times New Roman"/>
                <w:color w:val="000000"/>
              </w:rPr>
            </w:pPr>
            <w:r w:rsidRPr="00E61F8D">
              <w:rPr>
                <w:rFonts w:ascii="Calibri" w:eastAsia="Times New Roman" w:hAnsi="Calibri" w:cs="Times New Roman"/>
                <w:color w:val="000000"/>
              </w:rPr>
              <w:t> </w:t>
            </w:r>
          </w:p>
        </w:tc>
        <w:tc>
          <w:tcPr>
            <w:tcW w:w="1265" w:type="dxa"/>
            <w:tcBorders>
              <w:top w:val="nil"/>
              <w:left w:val="nil"/>
              <w:bottom w:val="single" w:sz="4" w:space="0" w:color="auto"/>
              <w:right w:val="single" w:sz="4" w:space="0" w:color="auto"/>
            </w:tcBorders>
            <w:shd w:val="clear" w:color="auto" w:fill="auto"/>
            <w:noWrap/>
            <w:vAlign w:val="bottom"/>
            <w:hideMark/>
          </w:tcPr>
          <w:p w:rsidR="00E61F8D" w:rsidRPr="00E61F8D" w:rsidRDefault="00E61F8D" w:rsidP="00E61F8D">
            <w:pPr>
              <w:spacing w:after="0" w:line="240" w:lineRule="auto"/>
              <w:jc w:val="center"/>
              <w:rPr>
                <w:rFonts w:ascii="Calibri" w:eastAsia="Times New Roman" w:hAnsi="Calibri" w:cs="Times New Roman"/>
                <w:color w:val="000000"/>
              </w:rPr>
            </w:pPr>
            <w:r w:rsidRPr="00E61F8D">
              <w:rPr>
                <w:rFonts w:ascii="Calibri" w:eastAsia="Times New Roman" w:hAnsi="Calibri" w:cs="Times New Roman"/>
                <w:color w:val="000000"/>
              </w:rPr>
              <w:t>0</w:t>
            </w:r>
          </w:p>
        </w:tc>
        <w:tc>
          <w:tcPr>
            <w:tcW w:w="1265" w:type="dxa"/>
            <w:tcBorders>
              <w:top w:val="nil"/>
              <w:left w:val="nil"/>
              <w:bottom w:val="single" w:sz="4" w:space="0" w:color="auto"/>
              <w:right w:val="single" w:sz="4" w:space="0" w:color="auto"/>
            </w:tcBorders>
            <w:shd w:val="clear" w:color="auto" w:fill="auto"/>
            <w:noWrap/>
            <w:vAlign w:val="bottom"/>
            <w:hideMark/>
          </w:tcPr>
          <w:p w:rsidR="00E61F8D" w:rsidRPr="00E61F8D" w:rsidRDefault="00E61F8D" w:rsidP="00E61F8D">
            <w:pPr>
              <w:spacing w:after="0" w:line="240" w:lineRule="auto"/>
              <w:jc w:val="center"/>
              <w:rPr>
                <w:rFonts w:ascii="Calibri" w:eastAsia="Times New Roman" w:hAnsi="Calibri" w:cs="Times New Roman"/>
                <w:color w:val="000000"/>
              </w:rPr>
            </w:pPr>
            <w:r w:rsidRPr="00E61F8D">
              <w:rPr>
                <w:rFonts w:ascii="Calibri" w:eastAsia="Times New Roman" w:hAnsi="Calibri" w:cs="Times New Roman"/>
                <w:color w:val="000000"/>
              </w:rPr>
              <w:t>0</w:t>
            </w:r>
          </w:p>
        </w:tc>
        <w:tc>
          <w:tcPr>
            <w:tcW w:w="998" w:type="dxa"/>
            <w:tcBorders>
              <w:top w:val="nil"/>
              <w:left w:val="nil"/>
              <w:bottom w:val="single" w:sz="4" w:space="0" w:color="auto"/>
              <w:right w:val="single" w:sz="4" w:space="0" w:color="auto"/>
            </w:tcBorders>
            <w:shd w:val="clear" w:color="auto" w:fill="auto"/>
            <w:noWrap/>
            <w:vAlign w:val="bottom"/>
            <w:hideMark/>
          </w:tcPr>
          <w:p w:rsidR="00E61F8D" w:rsidRPr="00E61F8D" w:rsidRDefault="00E61F8D" w:rsidP="00E61F8D">
            <w:pPr>
              <w:spacing w:after="0" w:line="240" w:lineRule="auto"/>
              <w:jc w:val="center"/>
              <w:rPr>
                <w:rFonts w:ascii="Calibri" w:eastAsia="Times New Roman" w:hAnsi="Calibri" w:cs="Times New Roman"/>
                <w:color w:val="000000"/>
              </w:rPr>
            </w:pPr>
            <w:r w:rsidRPr="00E61F8D">
              <w:rPr>
                <w:rFonts w:ascii="Calibri" w:eastAsia="Times New Roman" w:hAnsi="Calibri" w:cs="Times New Roman"/>
                <w:color w:val="000000"/>
              </w:rPr>
              <w:t xml:space="preserve"> $           -   </w:t>
            </w:r>
          </w:p>
        </w:tc>
      </w:tr>
      <w:tr w:rsidR="00E61F8D" w:rsidRPr="00E61F8D" w:rsidTr="00E61F8D">
        <w:trPr>
          <w:trHeight w:val="242"/>
        </w:trPr>
        <w:tc>
          <w:tcPr>
            <w:tcW w:w="2472" w:type="dxa"/>
            <w:tcBorders>
              <w:top w:val="nil"/>
              <w:left w:val="single" w:sz="4" w:space="0" w:color="auto"/>
              <w:bottom w:val="single" w:sz="4" w:space="0" w:color="auto"/>
              <w:right w:val="single" w:sz="4" w:space="0" w:color="auto"/>
            </w:tcBorders>
            <w:shd w:val="clear" w:color="auto" w:fill="auto"/>
            <w:noWrap/>
            <w:vAlign w:val="bottom"/>
            <w:hideMark/>
          </w:tcPr>
          <w:p w:rsidR="00E61F8D" w:rsidRPr="00E61F8D" w:rsidRDefault="00E61F8D" w:rsidP="00E61F8D">
            <w:pPr>
              <w:spacing w:after="0" w:line="240" w:lineRule="auto"/>
              <w:rPr>
                <w:rFonts w:ascii="Calibri" w:eastAsia="Times New Roman" w:hAnsi="Calibri" w:cs="Times New Roman"/>
                <w:b/>
                <w:bCs/>
                <w:color w:val="000000"/>
              </w:rPr>
            </w:pPr>
            <w:r w:rsidRPr="00E61F8D">
              <w:rPr>
                <w:rFonts w:ascii="Calibri" w:eastAsia="Times New Roman" w:hAnsi="Calibri" w:cs="Times New Roman"/>
                <w:b/>
                <w:bCs/>
                <w:color w:val="000000"/>
              </w:rPr>
              <w:t>Cafeteria/Banquet Hall</w:t>
            </w:r>
          </w:p>
        </w:tc>
        <w:tc>
          <w:tcPr>
            <w:tcW w:w="960" w:type="dxa"/>
            <w:tcBorders>
              <w:top w:val="nil"/>
              <w:left w:val="nil"/>
              <w:bottom w:val="single" w:sz="4" w:space="0" w:color="auto"/>
              <w:right w:val="single" w:sz="4" w:space="0" w:color="auto"/>
            </w:tcBorders>
            <w:shd w:val="clear" w:color="auto" w:fill="auto"/>
            <w:noWrap/>
            <w:vAlign w:val="bottom"/>
            <w:hideMark/>
          </w:tcPr>
          <w:p w:rsidR="00E61F8D" w:rsidRPr="00E61F8D" w:rsidRDefault="00E61F8D" w:rsidP="00E61F8D">
            <w:pPr>
              <w:spacing w:after="0" w:line="240" w:lineRule="auto"/>
              <w:jc w:val="center"/>
              <w:rPr>
                <w:rFonts w:ascii="Calibri" w:eastAsia="Times New Roman" w:hAnsi="Calibri" w:cs="Times New Roman"/>
                <w:color w:val="000000"/>
              </w:rPr>
            </w:pPr>
            <w:r w:rsidRPr="00E61F8D">
              <w:rPr>
                <w:rFonts w:ascii="Calibri" w:eastAsia="Times New Roman" w:hAnsi="Calibri" w:cs="Times New Roman"/>
                <w:color w:val="000000"/>
              </w:rPr>
              <w:t>0</w:t>
            </w:r>
          </w:p>
        </w:tc>
        <w:tc>
          <w:tcPr>
            <w:tcW w:w="965" w:type="dxa"/>
            <w:tcBorders>
              <w:top w:val="nil"/>
              <w:left w:val="nil"/>
              <w:bottom w:val="single" w:sz="4" w:space="0" w:color="auto"/>
              <w:right w:val="single" w:sz="4" w:space="0" w:color="auto"/>
            </w:tcBorders>
            <w:shd w:val="clear" w:color="auto" w:fill="auto"/>
            <w:noWrap/>
            <w:vAlign w:val="bottom"/>
            <w:hideMark/>
          </w:tcPr>
          <w:p w:rsidR="00E61F8D" w:rsidRPr="00E61F8D" w:rsidRDefault="00E61F8D" w:rsidP="00E61F8D">
            <w:pPr>
              <w:spacing w:after="0" w:line="240" w:lineRule="auto"/>
              <w:jc w:val="center"/>
              <w:rPr>
                <w:rFonts w:ascii="Calibri" w:eastAsia="Times New Roman" w:hAnsi="Calibri" w:cs="Times New Roman"/>
                <w:color w:val="000000"/>
              </w:rPr>
            </w:pPr>
            <w:r w:rsidRPr="00E61F8D">
              <w:rPr>
                <w:rFonts w:ascii="Calibri" w:eastAsia="Times New Roman" w:hAnsi="Calibri" w:cs="Times New Roman"/>
                <w:color w:val="000000"/>
              </w:rPr>
              <w:t>0</w:t>
            </w:r>
          </w:p>
        </w:tc>
        <w:tc>
          <w:tcPr>
            <w:tcW w:w="934" w:type="dxa"/>
            <w:tcBorders>
              <w:top w:val="nil"/>
              <w:left w:val="nil"/>
              <w:bottom w:val="single" w:sz="4" w:space="0" w:color="auto"/>
              <w:right w:val="single" w:sz="4" w:space="0" w:color="auto"/>
            </w:tcBorders>
            <w:shd w:val="clear" w:color="auto" w:fill="auto"/>
            <w:noWrap/>
            <w:vAlign w:val="bottom"/>
            <w:hideMark/>
          </w:tcPr>
          <w:p w:rsidR="00E61F8D" w:rsidRPr="00E61F8D" w:rsidRDefault="00E61F8D" w:rsidP="00E61F8D">
            <w:pPr>
              <w:spacing w:after="0" w:line="240" w:lineRule="auto"/>
              <w:jc w:val="center"/>
              <w:rPr>
                <w:rFonts w:ascii="Calibri" w:eastAsia="Times New Roman" w:hAnsi="Calibri" w:cs="Times New Roman"/>
                <w:color w:val="000000"/>
              </w:rPr>
            </w:pPr>
            <w:r w:rsidRPr="00E61F8D">
              <w:rPr>
                <w:rFonts w:ascii="Calibri" w:eastAsia="Times New Roman" w:hAnsi="Calibri" w:cs="Times New Roman"/>
                <w:color w:val="000000"/>
              </w:rPr>
              <w:t> </w:t>
            </w:r>
          </w:p>
        </w:tc>
        <w:tc>
          <w:tcPr>
            <w:tcW w:w="1265" w:type="dxa"/>
            <w:tcBorders>
              <w:top w:val="nil"/>
              <w:left w:val="nil"/>
              <w:bottom w:val="single" w:sz="4" w:space="0" w:color="auto"/>
              <w:right w:val="single" w:sz="4" w:space="0" w:color="auto"/>
            </w:tcBorders>
            <w:shd w:val="clear" w:color="auto" w:fill="auto"/>
            <w:noWrap/>
            <w:vAlign w:val="bottom"/>
            <w:hideMark/>
          </w:tcPr>
          <w:p w:rsidR="00E61F8D" w:rsidRPr="00E61F8D" w:rsidRDefault="00E61F8D" w:rsidP="00E61F8D">
            <w:pPr>
              <w:spacing w:after="0" w:line="240" w:lineRule="auto"/>
              <w:jc w:val="center"/>
              <w:rPr>
                <w:rFonts w:ascii="Calibri" w:eastAsia="Times New Roman" w:hAnsi="Calibri" w:cs="Times New Roman"/>
                <w:color w:val="000000"/>
              </w:rPr>
            </w:pPr>
            <w:r w:rsidRPr="00E61F8D">
              <w:rPr>
                <w:rFonts w:ascii="Calibri" w:eastAsia="Times New Roman" w:hAnsi="Calibri" w:cs="Times New Roman"/>
                <w:color w:val="000000"/>
              </w:rPr>
              <w:t>0</w:t>
            </w:r>
          </w:p>
        </w:tc>
        <w:tc>
          <w:tcPr>
            <w:tcW w:w="1265" w:type="dxa"/>
            <w:tcBorders>
              <w:top w:val="nil"/>
              <w:left w:val="nil"/>
              <w:bottom w:val="single" w:sz="4" w:space="0" w:color="auto"/>
              <w:right w:val="single" w:sz="4" w:space="0" w:color="auto"/>
            </w:tcBorders>
            <w:shd w:val="clear" w:color="auto" w:fill="auto"/>
            <w:noWrap/>
            <w:vAlign w:val="bottom"/>
            <w:hideMark/>
          </w:tcPr>
          <w:p w:rsidR="00E61F8D" w:rsidRPr="00E61F8D" w:rsidRDefault="00E61F8D" w:rsidP="00E61F8D">
            <w:pPr>
              <w:spacing w:after="0" w:line="240" w:lineRule="auto"/>
              <w:jc w:val="center"/>
              <w:rPr>
                <w:rFonts w:ascii="Calibri" w:eastAsia="Times New Roman" w:hAnsi="Calibri" w:cs="Times New Roman"/>
                <w:color w:val="000000"/>
              </w:rPr>
            </w:pPr>
            <w:r w:rsidRPr="00E61F8D">
              <w:rPr>
                <w:rFonts w:ascii="Calibri" w:eastAsia="Times New Roman" w:hAnsi="Calibri" w:cs="Times New Roman"/>
                <w:color w:val="000000"/>
              </w:rPr>
              <w:t>0</w:t>
            </w:r>
          </w:p>
        </w:tc>
        <w:tc>
          <w:tcPr>
            <w:tcW w:w="998" w:type="dxa"/>
            <w:tcBorders>
              <w:top w:val="nil"/>
              <w:left w:val="nil"/>
              <w:bottom w:val="single" w:sz="4" w:space="0" w:color="auto"/>
              <w:right w:val="single" w:sz="4" w:space="0" w:color="auto"/>
            </w:tcBorders>
            <w:shd w:val="clear" w:color="auto" w:fill="auto"/>
            <w:noWrap/>
            <w:vAlign w:val="bottom"/>
            <w:hideMark/>
          </w:tcPr>
          <w:p w:rsidR="00E61F8D" w:rsidRPr="00E61F8D" w:rsidRDefault="00E61F8D" w:rsidP="00E61F8D">
            <w:pPr>
              <w:spacing w:after="0" w:line="240" w:lineRule="auto"/>
              <w:jc w:val="center"/>
              <w:rPr>
                <w:rFonts w:ascii="Calibri" w:eastAsia="Times New Roman" w:hAnsi="Calibri" w:cs="Times New Roman"/>
                <w:color w:val="000000"/>
              </w:rPr>
            </w:pPr>
            <w:r w:rsidRPr="00E61F8D">
              <w:rPr>
                <w:rFonts w:ascii="Calibri" w:eastAsia="Times New Roman" w:hAnsi="Calibri" w:cs="Times New Roman"/>
                <w:color w:val="000000"/>
              </w:rPr>
              <w:t xml:space="preserve"> $           -   </w:t>
            </w:r>
          </w:p>
        </w:tc>
      </w:tr>
      <w:tr w:rsidR="00E61F8D" w:rsidRPr="00E61F8D" w:rsidTr="00E61F8D">
        <w:trPr>
          <w:trHeight w:val="242"/>
        </w:trPr>
        <w:tc>
          <w:tcPr>
            <w:tcW w:w="2472" w:type="dxa"/>
            <w:tcBorders>
              <w:top w:val="nil"/>
              <w:left w:val="single" w:sz="4" w:space="0" w:color="auto"/>
              <w:bottom w:val="single" w:sz="4" w:space="0" w:color="auto"/>
              <w:right w:val="single" w:sz="4" w:space="0" w:color="auto"/>
            </w:tcBorders>
            <w:shd w:val="clear" w:color="auto" w:fill="auto"/>
            <w:noWrap/>
            <w:vAlign w:val="bottom"/>
            <w:hideMark/>
          </w:tcPr>
          <w:p w:rsidR="00E61F8D" w:rsidRPr="00E61F8D" w:rsidRDefault="00E61F8D" w:rsidP="00E61F8D">
            <w:pPr>
              <w:spacing w:after="0" w:line="240" w:lineRule="auto"/>
              <w:rPr>
                <w:rFonts w:ascii="Calibri" w:eastAsia="Times New Roman" w:hAnsi="Calibri" w:cs="Times New Roman"/>
                <w:b/>
                <w:bCs/>
                <w:color w:val="000000"/>
              </w:rPr>
            </w:pPr>
            <w:r w:rsidRPr="00E61F8D">
              <w:rPr>
                <w:rFonts w:ascii="Calibri" w:eastAsia="Times New Roman" w:hAnsi="Calibri" w:cs="Times New Roman"/>
                <w:b/>
                <w:bCs/>
                <w:color w:val="000000"/>
              </w:rPr>
              <w:t>Administration Building</w:t>
            </w:r>
          </w:p>
        </w:tc>
        <w:tc>
          <w:tcPr>
            <w:tcW w:w="960" w:type="dxa"/>
            <w:tcBorders>
              <w:top w:val="nil"/>
              <w:left w:val="nil"/>
              <w:bottom w:val="single" w:sz="4" w:space="0" w:color="auto"/>
              <w:right w:val="single" w:sz="4" w:space="0" w:color="auto"/>
            </w:tcBorders>
            <w:shd w:val="clear" w:color="auto" w:fill="auto"/>
            <w:noWrap/>
            <w:vAlign w:val="bottom"/>
            <w:hideMark/>
          </w:tcPr>
          <w:p w:rsidR="00E61F8D" w:rsidRPr="00E61F8D" w:rsidRDefault="00E61F8D" w:rsidP="00E61F8D">
            <w:pPr>
              <w:spacing w:after="0" w:line="240" w:lineRule="auto"/>
              <w:jc w:val="center"/>
              <w:rPr>
                <w:rFonts w:ascii="Calibri" w:eastAsia="Times New Roman" w:hAnsi="Calibri" w:cs="Times New Roman"/>
                <w:color w:val="000000"/>
              </w:rPr>
            </w:pPr>
            <w:r w:rsidRPr="00E61F8D">
              <w:rPr>
                <w:rFonts w:ascii="Calibri" w:eastAsia="Times New Roman" w:hAnsi="Calibri" w:cs="Times New Roman"/>
                <w:color w:val="000000"/>
              </w:rPr>
              <w:t>0</w:t>
            </w:r>
          </w:p>
        </w:tc>
        <w:tc>
          <w:tcPr>
            <w:tcW w:w="965" w:type="dxa"/>
            <w:tcBorders>
              <w:top w:val="nil"/>
              <w:left w:val="nil"/>
              <w:bottom w:val="single" w:sz="4" w:space="0" w:color="auto"/>
              <w:right w:val="single" w:sz="4" w:space="0" w:color="auto"/>
            </w:tcBorders>
            <w:shd w:val="clear" w:color="auto" w:fill="auto"/>
            <w:noWrap/>
            <w:vAlign w:val="bottom"/>
            <w:hideMark/>
          </w:tcPr>
          <w:p w:rsidR="00E61F8D" w:rsidRPr="00E61F8D" w:rsidRDefault="00E61F8D" w:rsidP="00E61F8D">
            <w:pPr>
              <w:spacing w:after="0" w:line="240" w:lineRule="auto"/>
              <w:jc w:val="center"/>
              <w:rPr>
                <w:rFonts w:ascii="Calibri" w:eastAsia="Times New Roman" w:hAnsi="Calibri" w:cs="Times New Roman"/>
                <w:color w:val="000000"/>
              </w:rPr>
            </w:pPr>
            <w:r w:rsidRPr="00E61F8D">
              <w:rPr>
                <w:rFonts w:ascii="Calibri" w:eastAsia="Times New Roman" w:hAnsi="Calibri" w:cs="Times New Roman"/>
                <w:color w:val="000000"/>
              </w:rPr>
              <w:t>0</w:t>
            </w:r>
          </w:p>
        </w:tc>
        <w:tc>
          <w:tcPr>
            <w:tcW w:w="934" w:type="dxa"/>
            <w:tcBorders>
              <w:top w:val="nil"/>
              <w:left w:val="nil"/>
              <w:bottom w:val="single" w:sz="4" w:space="0" w:color="auto"/>
              <w:right w:val="single" w:sz="4" w:space="0" w:color="auto"/>
            </w:tcBorders>
            <w:shd w:val="clear" w:color="auto" w:fill="auto"/>
            <w:noWrap/>
            <w:vAlign w:val="bottom"/>
            <w:hideMark/>
          </w:tcPr>
          <w:p w:rsidR="00E61F8D" w:rsidRPr="00E61F8D" w:rsidRDefault="00E61F8D" w:rsidP="00E61F8D">
            <w:pPr>
              <w:spacing w:after="0" w:line="240" w:lineRule="auto"/>
              <w:jc w:val="center"/>
              <w:rPr>
                <w:rFonts w:ascii="Calibri" w:eastAsia="Times New Roman" w:hAnsi="Calibri" w:cs="Times New Roman"/>
                <w:color w:val="000000"/>
              </w:rPr>
            </w:pPr>
            <w:r w:rsidRPr="00E61F8D">
              <w:rPr>
                <w:rFonts w:ascii="Calibri" w:eastAsia="Times New Roman" w:hAnsi="Calibri" w:cs="Times New Roman"/>
                <w:color w:val="000000"/>
              </w:rPr>
              <w:t> </w:t>
            </w:r>
          </w:p>
        </w:tc>
        <w:tc>
          <w:tcPr>
            <w:tcW w:w="1265" w:type="dxa"/>
            <w:tcBorders>
              <w:top w:val="nil"/>
              <w:left w:val="nil"/>
              <w:bottom w:val="single" w:sz="4" w:space="0" w:color="auto"/>
              <w:right w:val="single" w:sz="4" w:space="0" w:color="auto"/>
            </w:tcBorders>
            <w:shd w:val="clear" w:color="auto" w:fill="auto"/>
            <w:noWrap/>
            <w:vAlign w:val="bottom"/>
            <w:hideMark/>
          </w:tcPr>
          <w:p w:rsidR="00E61F8D" w:rsidRPr="00E61F8D" w:rsidRDefault="00E61F8D" w:rsidP="00E61F8D">
            <w:pPr>
              <w:spacing w:after="0" w:line="240" w:lineRule="auto"/>
              <w:jc w:val="center"/>
              <w:rPr>
                <w:rFonts w:ascii="Calibri" w:eastAsia="Times New Roman" w:hAnsi="Calibri" w:cs="Times New Roman"/>
                <w:color w:val="000000"/>
              </w:rPr>
            </w:pPr>
            <w:r w:rsidRPr="00E61F8D">
              <w:rPr>
                <w:rFonts w:ascii="Calibri" w:eastAsia="Times New Roman" w:hAnsi="Calibri" w:cs="Times New Roman"/>
                <w:color w:val="000000"/>
              </w:rPr>
              <w:t>0</w:t>
            </w:r>
          </w:p>
        </w:tc>
        <w:tc>
          <w:tcPr>
            <w:tcW w:w="1265" w:type="dxa"/>
            <w:tcBorders>
              <w:top w:val="nil"/>
              <w:left w:val="nil"/>
              <w:bottom w:val="single" w:sz="4" w:space="0" w:color="auto"/>
              <w:right w:val="single" w:sz="4" w:space="0" w:color="auto"/>
            </w:tcBorders>
            <w:shd w:val="clear" w:color="auto" w:fill="auto"/>
            <w:noWrap/>
            <w:vAlign w:val="bottom"/>
            <w:hideMark/>
          </w:tcPr>
          <w:p w:rsidR="00E61F8D" w:rsidRPr="00E61F8D" w:rsidRDefault="00E61F8D" w:rsidP="00E61F8D">
            <w:pPr>
              <w:spacing w:after="0" w:line="240" w:lineRule="auto"/>
              <w:jc w:val="center"/>
              <w:rPr>
                <w:rFonts w:ascii="Calibri" w:eastAsia="Times New Roman" w:hAnsi="Calibri" w:cs="Times New Roman"/>
                <w:color w:val="000000"/>
              </w:rPr>
            </w:pPr>
            <w:r w:rsidRPr="00E61F8D">
              <w:rPr>
                <w:rFonts w:ascii="Calibri" w:eastAsia="Times New Roman" w:hAnsi="Calibri" w:cs="Times New Roman"/>
                <w:color w:val="000000"/>
              </w:rPr>
              <w:t>0</w:t>
            </w:r>
          </w:p>
        </w:tc>
        <w:tc>
          <w:tcPr>
            <w:tcW w:w="998" w:type="dxa"/>
            <w:tcBorders>
              <w:top w:val="nil"/>
              <w:left w:val="nil"/>
              <w:bottom w:val="single" w:sz="4" w:space="0" w:color="auto"/>
              <w:right w:val="single" w:sz="4" w:space="0" w:color="auto"/>
            </w:tcBorders>
            <w:shd w:val="clear" w:color="auto" w:fill="auto"/>
            <w:noWrap/>
            <w:vAlign w:val="bottom"/>
            <w:hideMark/>
          </w:tcPr>
          <w:p w:rsidR="00E61F8D" w:rsidRPr="00E61F8D" w:rsidRDefault="00E61F8D" w:rsidP="00E61F8D">
            <w:pPr>
              <w:spacing w:after="0" w:line="240" w:lineRule="auto"/>
              <w:jc w:val="center"/>
              <w:rPr>
                <w:rFonts w:ascii="Calibri" w:eastAsia="Times New Roman" w:hAnsi="Calibri" w:cs="Times New Roman"/>
                <w:color w:val="000000"/>
              </w:rPr>
            </w:pPr>
            <w:r w:rsidRPr="00E61F8D">
              <w:rPr>
                <w:rFonts w:ascii="Calibri" w:eastAsia="Times New Roman" w:hAnsi="Calibri" w:cs="Times New Roman"/>
                <w:color w:val="000000"/>
              </w:rPr>
              <w:t xml:space="preserve"> $           -   </w:t>
            </w:r>
          </w:p>
        </w:tc>
      </w:tr>
      <w:tr w:rsidR="00E61F8D" w:rsidRPr="00E61F8D" w:rsidTr="00E61F8D">
        <w:trPr>
          <w:trHeight w:val="242"/>
        </w:trPr>
        <w:tc>
          <w:tcPr>
            <w:tcW w:w="2472" w:type="dxa"/>
            <w:tcBorders>
              <w:top w:val="nil"/>
              <w:left w:val="single" w:sz="4" w:space="0" w:color="auto"/>
              <w:bottom w:val="single" w:sz="4" w:space="0" w:color="auto"/>
              <w:right w:val="single" w:sz="4" w:space="0" w:color="auto"/>
            </w:tcBorders>
            <w:shd w:val="clear" w:color="auto" w:fill="auto"/>
            <w:noWrap/>
            <w:vAlign w:val="bottom"/>
            <w:hideMark/>
          </w:tcPr>
          <w:p w:rsidR="00E61F8D" w:rsidRPr="00E61F8D" w:rsidRDefault="00E61F8D" w:rsidP="00E61F8D">
            <w:pPr>
              <w:spacing w:after="0" w:line="240" w:lineRule="auto"/>
              <w:rPr>
                <w:rFonts w:ascii="Calibri" w:eastAsia="Times New Roman" w:hAnsi="Calibri" w:cs="Times New Roman"/>
                <w:b/>
                <w:bCs/>
                <w:color w:val="000000"/>
              </w:rPr>
            </w:pPr>
            <w:r w:rsidRPr="00E61F8D">
              <w:rPr>
                <w:rFonts w:ascii="Calibri" w:eastAsia="Times New Roman" w:hAnsi="Calibri" w:cs="Times New Roman"/>
                <w:b/>
                <w:bCs/>
                <w:color w:val="000000"/>
              </w:rPr>
              <w:t xml:space="preserve">Newland </w:t>
            </w:r>
            <w:r>
              <w:rPr>
                <w:rFonts w:ascii="Calibri" w:eastAsia="Times New Roman" w:hAnsi="Calibri" w:cs="Times New Roman"/>
                <w:b/>
                <w:bCs/>
                <w:color w:val="000000"/>
              </w:rPr>
              <w:t xml:space="preserve">Residence </w:t>
            </w:r>
            <w:r w:rsidRPr="00E61F8D">
              <w:rPr>
                <w:rFonts w:ascii="Calibri" w:eastAsia="Times New Roman" w:hAnsi="Calibri" w:cs="Times New Roman"/>
                <w:b/>
                <w:bCs/>
                <w:color w:val="000000"/>
              </w:rPr>
              <w:t>Hall</w:t>
            </w:r>
          </w:p>
        </w:tc>
        <w:tc>
          <w:tcPr>
            <w:tcW w:w="960" w:type="dxa"/>
            <w:tcBorders>
              <w:top w:val="nil"/>
              <w:left w:val="nil"/>
              <w:bottom w:val="single" w:sz="4" w:space="0" w:color="auto"/>
              <w:right w:val="single" w:sz="4" w:space="0" w:color="auto"/>
            </w:tcBorders>
            <w:shd w:val="clear" w:color="auto" w:fill="auto"/>
            <w:noWrap/>
            <w:vAlign w:val="bottom"/>
            <w:hideMark/>
          </w:tcPr>
          <w:p w:rsidR="00E61F8D" w:rsidRPr="00E61F8D" w:rsidRDefault="00E61F8D" w:rsidP="00E61F8D">
            <w:pPr>
              <w:spacing w:after="0" w:line="240" w:lineRule="auto"/>
              <w:jc w:val="center"/>
              <w:rPr>
                <w:rFonts w:ascii="Calibri" w:eastAsia="Times New Roman" w:hAnsi="Calibri" w:cs="Times New Roman"/>
                <w:color w:val="000000"/>
              </w:rPr>
            </w:pPr>
            <w:r w:rsidRPr="00E61F8D">
              <w:rPr>
                <w:rFonts w:ascii="Calibri" w:eastAsia="Times New Roman" w:hAnsi="Calibri" w:cs="Times New Roman"/>
                <w:color w:val="000000"/>
              </w:rPr>
              <w:t>0</w:t>
            </w:r>
          </w:p>
        </w:tc>
        <w:tc>
          <w:tcPr>
            <w:tcW w:w="965" w:type="dxa"/>
            <w:tcBorders>
              <w:top w:val="nil"/>
              <w:left w:val="nil"/>
              <w:bottom w:val="single" w:sz="4" w:space="0" w:color="auto"/>
              <w:right w:val="single" w:sz="4" w:space="0" w:color="auto"/>
            </w:tcBorders>
            <w:shd w:val="clear" w:color="auto" w:fill="auto"/>
            <w:noWrap/>
            <w:vAlign w:val="bottom"/>
            <w:hideMark/>
          </w:tcPr>
          <w:p w:rsidR="00E61F8D" w:rsidRPr="00E61F8D" w:rsidRDefault="00E61F8D" w:rsidP="00E61F8D">
            <w:pPr>
              <w:spacing w:after="0" w:line="240" w:lineRule="auto"/>
              <w:jc w:val="center"/>
              <w:rPr>
                <w:rFonts w:ascii="Calibri" w:eastAsia="Times New Roman" w:hAnsi="Calibri" w:cs="Times New Roman"/>
                <w:color w:val="000000"/>
              </w:rPr>
            </w:pPr>
            <w:r w:rsidRPr="00E61F8D">
              <w:rPr>
                <w:rFonts w:ascii="Calibri" w:eastAsia="Times New Roman" w:hAnsi="Calibri" w:cs="Times New Roman"/>
                <w:color w:val="000000"/>
              </w:rPr>
              <w:t>0</w:t>
            </w:r>
          </w:p>
        </w:tc>
        <w:tc>
          <w:tcPr>
            <w:tcW w:w="934" w:type="dxa"/>
            <w:tcBorders>
              <w:top w:val="nil"/>
              <w:left w:val="nil"/>
              <w:bottom w:val="single" w:sz="4" w:space="0" w:color="auto"/>
              <w:right w:val="single" w:sz="4" w:space="0" w:color="auto"/>
            </w:tcBorders>
            <w:shd w:val="clear" w:color="auto" w:fill="auto"/>
            <w:noWrap/>
            <w:vAlign w:val="bottom"/>
            <w:hideMark/>
          </w:tcPr>
          <w:p w:rsidR="00E61F8D" w:rsidRPr="00E61F8D" w:rsidRDefault="00E61F8D" w:rsidP="00E61F8D">
            <w:pPr>
              <w:spacing w:after="0" w:line="240" w:lineRule="auto"/>
              <w:jc w:val="center"/>
              <w:rPr>
                <w:rFonts w:ascii="Calibri" w:eastAsia="Times New Roman" w:hAnsi="Calibri" w:cs="Times New Roman"/>
                <w:color w:val="000000"/>
              </w:rPr>
            </w:pPr>
            <w:r w:rsidRPr="00E61F8D">
              <w:rPr>
                <w:rFonts w:ascii="Calibri" w:eastAsia="Times New Roman" w:hAnsi="Calibri" w:cs="Times New Roman"/>
                <w:color w:val="000000"/>
              </w:rPr>
              <w:t> </w:t>
            </w:r>
          </w:p>
        </w:tc>
        <w:tc>
          <w:tcPr>
            <w:tcW w:w="1265" w:type="dxa"/>
            <w:tcBorders>
              <w:top w:val="nil"/>
              <w:left w:val="nil"/>
              <w:bottom w:val="single" w:sz="4" w:space="0" w:color="auto"/>
              <w:right w:val="single" w:sz="4" w:space="0" w:color="auto"/>
            </w:tcBorders>
            <w:shd w:val="clear" w:color="auto" w:fill="auto"/>
            <w:noWrap/>
            <w:vAlign w:val="bottom"/>
            <w:hideMark/>
          </w:tcPr>
          <w:p w:rsidR="00E61F8D" w:rsidRPr="00E61F8D" w:rsidRDefault="00E61F8D" w:rsidP="00E61F8D">
            <w:pPr>
              <w:spacing w:after="0" w:line="240" w:lineRule="auto"/>
              <w:jc w:val="center"/>
              <w:rPr>
                <w:rFonts w:ascii="Calibri" w:eastAsia="Times New Roman" w:hAnsi="Calibri" w:cs="Times New Roman"/>
                <w:color w:val="000000"/>
              </w:rPr>
            </w:pPr>
            <w:r w:rsidRPr="00E61F8D">
              <w:rPr>
                <w:rFonts w:ascii="Calibri" w:eastAsia="Times New Roman" w:hAnsi="Calibri" w:cs="Times New Roman"/>
                <w:color w:val="000000"/>
              </w:rPr>
              <w:t>0</w:t>
            </w:r>
          </w:p>
        </w:tc>
        <w:tc>
          <w:tcPr>
            <w:tcW w:w="1265" w:type="dxa"/>
            <w:tcBorders>
              <w:top w:val="nil"/>
              <w:left w:val="nil"/>
              <w:bottom w:val="single" w:sz="4" w:space="0" w:color="auto"/>
              <w:right w:val="single" w:sz="4" w:space="0" w:color="auto"/>
            </w:tcBorders>
            <w:shd w:val="clear" w:color="auto" w:fill="auto"/>
            <w:noWrap/>
            <w:vAlign w:val="bottom"/>
            <w:hideMark/>
          </w:tcPr>
          <w:p w:rsidR="00E61F8D" w:rsidRPr="00E61F8D" w:rsidRDefault="00E61F8D" w:rsidP="00E61F8D">
            <w:pPr>
              <w:spacing w:after="0" w:line="240" w:lineRule="auto"/>
              <w:jc w:val="center"/>
              <w:rPr>
                <w:rFonts w:ascii="Calibri" w:eastAsia="Times New Roman" w:hAnsi="Calibri" w:cs="Times New Roman"/>
                <w:color w:val="000000"/>
              </w:rPr>
            </w:pPr>
            <w:r w:rsidRPr="00E61F8D">
              <w:rPr>
                <w:rFonts w:ascii="Calibri" w:eastAsia="Times New Roman" w:hAnsi="Calibri" w:cs="Times New Roman"/>
                <w:color w:val="000000"/>
              </w:rPr>
              <w:t>0</w:t>
            </w:r>
          </w:p>
        </w:tc>
        <w:tc>
          <w:tcPr>
            <w:tcW w:w="998" w:type="dxa"/>
            <w:tcBorders>
              <w:top w:val="nil"/>
              <w:left w:val="nil"/>
              <w:bottom w:val="single" w:sz="4" w:space="0" w:color="auto"/>
              <w:right w:val="single" w:sz="4" w:space="0" w:color="auto"/>
            </w:tcBorders>
            <w:shd w:val="clear" w:color="auto" w:fill="auto"/>
            <w:noWrap/>
            <w:vAlign w:val="bottom"/>
            <w:hideMark/>
          </w:tcPr>
          <w:p w:rsidR="00E61F8D" w:rsidRPr="00E61F8D" w:rsidRDefault="00E61F8D" w:rsidP="00E61F8D">
            <w:pPr>
              <w:spacing w:after="0" w:line="240" w:lineRule="auto"/>
              <w:jc w:val="center"/>
              <w:rPr>
                <w:rFonts w:ascii="Calibri" w:eastAsia="Times New Roman" w:hAnsi="Calibri" w:cs="Times New Roman"/>
                <w:color w:val="000000"/>
              </w:rPr>
            </w:pPr>
            <w:r w:rsidRPr="00E61F8D">
              <w:rPr>
                <w:rFonts w:ascii="Calibri" w:eastAsia="Times New Roman" w:hAnsi="Calibri" w:cs="Times New Roman"/>
                <w:color w:val="000000"/>
              </w:rPr>
              <w:t xml:space="preserve"> $           -   </w:t>
            </w:r>
          </w:p>
        </w:tc>
      </w:tr>
    </w:tbl>
    <w:p w:rsidR="00D064E1" w:rsidRDefault="00D064E1" w:rsidP="00201619">
      <w:pPr>
        <w:autoSpaceDE w:val="0"/>
        <w:autoSpaceDN w:val="0"/>
        <w:adjustRightInd w:val="0"/>
        <w:spacing w:after="0"/>
        <w:rPr>
          <w:rFonts w:ascii="Times New Roman" w:hAnsi="Times New Roman" w:cs="Times New Roman"/>
          <w:color w:val="000000"/>
          <w:sz w:val="24"/>
          <w:szCs w:val="24"/>
        </w:rPr>
      </w:pPr>
    </w:p>
    <w:p w:rsidR="00E67C27" w:rsidRPr="00D8186F" w:rsidRDefault="005F1FC1" w:rsidP="00201619">
      <w:pPr>
        <w:rPr>
          <w:rFonts w:ascii="Times New Roman" w:hAnsi="Times New Roman" w:cs="Times New Roman"/>
          <w:b/>
          <w:sz w:val="24"/>
          <w:szCs w:val="24"/>
          <w:u w:val="single"/>
        </w:rPr>
      </w:pPr>
      <w:r>
        <w:rPr>
          <w:rFonts w:ascii="Times New Roman" w:hAnsi="Times New Roman" w:cs="Times New Roman"/>
          <w:b/>
          <w:sz w:val="24"/>
          <w:szCs w:val="24"/>
          <w:u w:val="single"/>
        </w:rPr>
        <w:t>201</w:t>
      </w:r>
      <w:r w:rsidR="00D74883">
        <w:rPr>
          <w:rFonts w:ascii="Times New Roman" w:hAnsi="Times New Roman" w:cs="Times New Roman"/>
          <w:b/>
          <w:sz w:val="24"/>
          <w:szCs w:val="24"/>
          <w:u w:val="single"/>
        </w:rPr>
        <w:t>6</w:t>
      </w:r>
      <w:r w:rsidR="00B41853" w:rsidRPr="00D8186F">
        <w:rPr>
          <w:rFonts w:ascii="Times New Roman" w:hAnsi="Times New Roman" w:cs="Times New Roman"/>
          <w:b/>
          <w:sz w:val="24"/>
          <w:szCs w:val="24"/>
          <w:u w:val="single"/>
        </w:rPr>
        <w:t xml:space="preserve"> Annual Req</w:t>
      </w:r>
      <w:r w:rsidR="00E67C27" w:rsidRPr="00D8186F">
        <w:rPr>
          <w:rFonts w:ascii="Times New Roman" w:hAnsi="Times New Roman" w:cs="Times New Roman"/>
          <w:b/>
          <w:sz w:val="24"/>
          <w:szCs w:val="24"/>
          <w:u w:val="single"/>
        </w:rPr>
        <w:t>uired Emergency Procedure Test</w:t>
      </w:r>
    </w:p>
    <w:p w:rsidR="00D8186F" w:rsidRPr="00362A6F" w:rsidRDefault="00D8186F" w:rsidP="00201619">
      <w:pPr>
        <w:rPr>
          <w:rFonts w:ascii="Times New Roman" w:hAnsi="Times New Roman" w:cs="Times New Roman"/>
          <w:b/>
          <w:sz w:val="24"/>
          <w:szCs w:val="24"/>
        </w:rPr>
      </w:pPr>
      <w:r w:rsidRPr="00362A6F">
        <w:rPr>
          <w:rFonts w:ascii="Times New Roman" w:hAnsi="Times New Roman" w:cs="Times New Roman"/>
          <w:b/>
          <w:sz w:val="24"/>
          <w:szCs w:val="24"/>
        </w:rPr>
        <w:t>Fire Drills</w:t>
      </w:r>
    </w:p>
    <w:p w:rsidR="00EE5F7A" w:rsidRPr="00362A6F" w:rsidRDefault="00500AA9" w:rsidP="00201619">
      <w:pPr>
        <w:rPr>
          <w:rFonts w:ascii="Times New Roman" w:hAnsi="Times New Roman" w:cs="Times New Roman"/>
          <w:sz w:val="24"/>
          <w:szCs w:val="24"/>
        </w:rPr>
      </w:pPr>
      <w:r w:rsidRPr="00362A6F">
        <w:rPr>
          <w:rFonts w:ascii="Times New Roman" w:hAnsi="Times New Roman" w:cs="Times New Roman"/>
          <w:sz w:val="24"/>
          <w:szCs w:val="24"/>
        </w:rPr>
        <w:t>Unannounced f</w:t>
      </w:r>
      <w:r w:rsidR="00C5590A" w:rsidRPr="00362A6F">
        <w:rPr>
          <w:rFonts w:ascii="Times New Roman" w:hAnsi="Times New Roman" w:cs="Times New Roman"/>
          <w:sz w:val="24"/>
          <w:szCs w:val="24"/>
        </w:rPr>
        <w:t xml:space="preserve">ire drills were performed in the residence halls on </w:t>
      </w:r>
      <w:r w:rsidR="00D74883" w:rsidRPr="00D74883">
        <w:rPr>
          <w:rFonts w:ascii="Times New Roman" w:hAnsi="Times New Roman" w:cs="Times New Roman"/>
          <w:sz w:val="24"/>
          <w:szCs w:val="24"/>
        </w:rPr>
        <w:t>February</w:t>
      </w:r>
      <w:r w:rsidR="00D74883">
        <w:rPr>
          <w:rFonts w:ascii="Times New Roman" w:hAnsi="Times New Roman" w:cs="Times New Roman"/>
          <w:sz w:val="24"/>
          <w:szCs w:val="24"/>
        </w:rPr>
        <w:t xml:space="preserve"> 2, 2016 and September 30, 2016</w:t>
      </w:r>
      <w:r w:rsidR="00B14897" w:rsidRPr="00362A6F">
        <w:rPr>
          <w:rFonts w:ascii="Times New Roman" w:hAnsi="Times New Roman" w:cs="Times New Roman"/>
          <w:sz w:val="24"/>
          <w:szCs w:val="24"/>
        </w:rPr>
        <w:t>. The alarm</w:t>
      </w:r>
      <w:r w:rsidR="00E67C27" w:rsidRPr="00362A6F">
        <w:rPr>
          <w:rFonts w:ascii="Times New Roman" w:hAnsi="Times New Roman" w:cs="Times New Roman"/>
          <w:sz w:val="24"/>
          <w:szCs w:val="24"/>
        </w:rPr>
        <w:t xml:space="preserve"> </w:t>
      </w:r>
      <w:r w:rsidR="00C5590A" w:rsidRPr="00362A6F">
        <w:rPr>
          <w:rFonts w:ascii="Times New Roman" w:hAnsi="Times New Roman" w:cs="Times New Roman"/>
          <w:sz w:val="24"/>
          <w:szCs w:val="24"/>
        </w:rPr>
        <w:t>was</w:t>
      </w:r>
      <w:r w:rsidR="00E67C27" w:rsidRPr="00362A6F">
        <w:rPr>
          <w:rFonts w:ascii="Times New Roman" w:hAnsi="Times New Roman" w:cs="Times New Roman"/>
          <w:sz w:val="24"/>
          <w:szCs w:val="24"/>
        </w:rPr>
        <w:t xml:space="preserve"> sounded </w:t>
      </w:r>
      <w:r w:rsidR="00C5590A" w:rsidRPr="00362A6F">
        <w:rPr>
          <w:rFonts w:ascii="Times New Roman" w:hAnsi="Times New Roman" w:cs="Times New Roman"/>
          <w:sz w:val="24"/>
          <w:szCs w:val="24"/>
        </w:rPr>
        <w:t>and a</w:t>
      </w:r>
      <w:r w:rsidR="00E67C27" w:rsidRPr="00362A6F">
        <w:rPr>
          <w:rFonts w:ascii="Times New Roman" w:hAnsi="Times New Roman" w:cs="Times New Roman"/>
          <w:sz w:val="24"/>
          <w:szCs w:val="24"/>
        </w:rPr>
        <w:t xml:space="preserve">ll </w:t>
      </w:r>
      <w:r w:rsidR="00C5590A" w:rsidRPr="00362A6F">
        <w:rPr>
          <w:rFonts w:ascii="Times New Roman" w:hAnsi="Times New Roman" w:cs="Times New Roman"/>
          <w:sz w:val="24"/>
          <w:szCs w:val="24"/>
        </w:rPr>
        <w:t>residence halls</w:t>
      </w:r>
      <w:r w:rsidR="00E67C27" w:rsidRPr="00362A6F">
        <w:rPr>
          <w:rFonts w:ascii="Times New Roman" w:hAnsi="Times New Roman" w:cs="Times New Roman"/>
          <w:sz w:val="24"/>
          <w:szCs w:val="24"/>
        </w:rPr>
        <w:t xml:space="preserve"> were </w:t>
      </w:r>
      <w:r w:rsidR="00C5590A" w:rsidRPr="00362A6F">
        <w:rPr>
          <w:rFonts w:ascii="Times New Roman" w:hAnsi="Times New Roman" w:cs="Times New Roman"/>
          <w:sz w:val="24"/>
          <w:szCs w:val="24"/>
        </w:rPr>
        <w:t xml:space="preserve">successfully </w:t>
      </w:r>
      <w:r w:rsidR="00E67C27" w:rsidRPr="00362A6F">
        <w:rPr>
          <w:rFonts w:ascii="Times New Roman" w:hAnsi="Times New Roman" w:cs="Times New Roman"/>
          <w:sz w:val="24"/>
          <w:szCs w:val="24"/>
        </w:rPr>
        <w:t xml:space="preserve">evacuated. </w:t>
      </w:r>
      <w:r w:rsidR="00C5590A" w:rsidRPr="00362A6F">
        <w:rPr>
          <w:rFonts w:ascii="Times New Roman" w:hAnsi="Times New Roman" w:cs="Times New Roman"/>
          <w:sz w:val="24"/>
          <w:szCs w:val="24"/>
        </w:rPr>
        <w:t xml:space="preserve">All buildings passed the drill by clearing the residence halls of all occupants in </w:t>
      </w:r>
      <w:r w:rsidR="00D064E1" w:rsidRPr="00362A6F">
        <w:rPr>
          <w:rFonts w:ascii="Times New Roman" w:hAnsi="Times New Roman" w:cs="Times New Roman"/>
          <w:sz w:val="24"/>
          <w:szCs w:val="24"/>
        </w:rPr>
        <w:t xml:space="preserve">under 3 minutes. </w:t>
      </w:r>
    </w:p>
    <w:p w:rsidR="00C5590A" w:rsidRPr="00670319" w:rsidRDefault="00C5590A" w:rsidP="0008129B">
      <w:pPr>
        <w:rPr>
          <w:rFonts w:ascii="Times New Roman" w:hAnsi="Times New Roman" w:cs="Times New Roman"/>
          <w:sz w:val="24"/>
          <w:szCs w:val="24"/>
        </w:rPr>
      </w:pPr>
      <w:r w:rsidRPr="00670319">
        <w:rPr>
          <w:rFonts w:ascii="Times New Roman" w:hAnsi="Times New Roman" w:cs="Times New Roman"/>
          <w:sz w:val="24"/>
          <w:szCs w:val="24"/>
        </w:rPr>
        <w:t>A</w:t>
      </w:r>
      <w:r w:rsidR="00500AA9" w:rsidRPr="00670319">
        <w:rPr>
          <w:rFonts w:ascii="Times New Roman" w:hAnsi="Times New Roman" w:cs="Times New Roman"/>
          <w:sz w:val="24"/>
          <w:szCs w:val="24"/>
        </w:rPr>
        <w:t>n unannounced</w:t>
      </w:r>
      <w:r w:rsidRPr="00670319">
        <w:rPr>
          <w:rFonts w:ascii="Times New Roman" w:hAnsi="Times New Roman" w:cs="Times New Roman"/>
          <w:sz w:val="24"/>
          <w:szCs w:val="24"/>
        </w:rPr>
        <w:t xml:space="preserve"> fire drill was conducted in the Administra</w:t>
      </w:r>
      <w:r w:rsidR="00B14897" w:rsidRPr="00670319">
        <w:rPr>
          <w:rFonts w:ascii="Times New Roman" w:hAnsi="Times New Roman" w:cs="Times New Roman"/>
          <w:sz w:val="24"/>
          <w:szCs w:val="24"/>
        </w:rPr>
        <w:t xml:space="preserve">tion Bldg. on </w:t>
      </w:r>
      <w:r w:rsidR="00D74883" w:rsidRPr="00D74883">
        <w:rPr>
          <w:rFonts w:ascii="Times New Roman" w:hAnsi="Times New Roman" w:cs="Times New Roman"/>
          <w:sz w:val="24"/>
          <w:szCs w:val="24"/>
        </w:rPr>
        <w:t>September 28, 2016</w:t>
      </w:r>
      <w:r w:rsidR="00B14897" w:rsidRPr="00670319">
        <w:rPr>
          <w:rFonts w:ascii="Times New Roman" w:hAnsi="Times New Roman" w:cs="Times New Roman"/>
          <w:sz w:val="24"/>
          <w:szCs w:val="24"/>
        </w:rPr>
        <w:t>.  The alarm was sounded and the Administration Bldg. was successfully evacuated. The building passed the drill by clearing all occupants in under 3 minutes.</w:t>
      </w:r>
    </w:p>
    <w:p w:rsidR="00E67C27" w:rsidRPr="00D064E1" w:rsidRDefault="00E67C27" w:rsidP="0008129B">
      <w:pPr>
        <w:rPr>
          <w:rFonts w:ascii="Times New Roman" w:hAnsi="Times New Roman" w:cs="Times New Roman"/>
          <w:b/>
          <w:sz w:val="24"/>
          <w:szCs w:val="24"/>
        </w:rPr>
      </w:pPr>
      <w:r w:rsidRPr="00D064E1">
        <w:rPr>
          <w:rFonts w:ascii="Times New Roman" w:hAnsi="Times New Roman" w:cs="Times New Roman"/>
          <w:b/>
          <w:sz w:val="24"/>
          <w:szCs w:val="24"/>
        </w:rPr>
        <w:t>Emergency Evacuation Procedures</w:t>
      </w:r>
      <w:r w:rsidR="00EE5F7A" w:rsidRPr="00D064E1">
        <w:rPr>
          <w:rFonts w:ascii="Times New Roman" w:hAnsi="Times New Roman" w:cs="Times New Roman"/>
          <w:b/>
          <w:sz w:val="24"/>
          <w:szCs w:val="24"/>
        </w:rPr>
        <w:t xml:space="preserve"> for Fire, Bomb, Threat, Gas Leak, Chemical Spills, etc.</w:t>
      </w:r>
    </w:p>
    <w:p w:rsidR="00EE5F7A" w:rsidRPr="00D064E1" w:rsidRDefault="0008129B" w:rsidP="0008129B">
      <w:pPr>
        <w:rPr>
          <w:rFonts w:ascii="Times New Roman" w:hAnsi="Times New Roman" w:cs="Times New Roman"/>
          <w:sz w:val="24"/>
          <w:szCs w:val="24"/>
        </w:rPr>
      </w:pPr>
      <w:r w:rsidRPr="00D064E1">
        <w:rPr>
          <w:rFonts w:ascii="Times New Roman" w:hAnsi="Times New Roman" w:cs="Times New Roman"/>
          <w:sz w:val="24"/>
          <w:szCs w:val="24"/>
        </w:rPr>
        <w:t>The first person who is aware of a crisis requiring evacuation of a building or area should direct evacuation of the immediate area by first activating the fire alarm.</w:t>
      </w:r>
      <w:r w:rsidR="00D63F55">
        <w:rPr>
          <w:rFonts w:ascii="Times New Roman" w:hAnsi="Times New Roman" w:cs="Times New Roman"/>
          <w:sz w:val="24"/>
          <w:szCs w:val="24"/>
        </w:rPr>
        <w:t xml:space="preserve"> </w:t>
      </w:r>
      <w:r w:rsidR="00EE5F7A" w:rsidRPr="00D064E1">
        <w:rPr>
          <w:rFonts w:ascii="Times New Roman" w:hAnsi="Times New Roman" w:cs="Times New Roman"/>
          <w:sz w:val="24"/>
          <w:szCs w:val="24"/>
        </w:rPr>
        <w:t>NOTIFY THE FIRE DEPARTMENT IMMEDIATELY</w:t>
      </w:r>
      <w:r w:rsidR="00D064E1" w:rsidRPr="00D064E1">
        <w:rPr>
          <w:rFonts w:ascii="Times New Roman" w:hAnsi="Times New Roman" w:cs="Times New Roman"/>
          <w:sz w:val="24"/>
          <w:szCs w:val="24"/>
        </w:rPr>
        <w:t xml:space="preserve"> </w:t>
      </w:r>
      <w:r w:rsidR="00EE5F7A" w:rsidRPr="00D064E1">
        <w:rPr>
          <w:rFonts w:ascii="Times New Roman" w:hAnsi="Times New Roman" w:cs="Times New Roman"/>
          <w:sz w:val="24"/>
          <w:szCs w:val="24"/>
        </w:rPr>
        <w:t>USING 911. Be prepared to give as much information as possible</w:t>
      </w:r>
      <w:r w:rsidR="00D064E1" w:rsidRPr="00D064E1">
        <w:rPr>
          <w:rFonts w:ascii="Times New Roman" w:hAnsi="Times New Roman" w:cs="Times New Roman"/>
          <w:sz w:val="24"/>
          <w:szCs w:val="24"/>
        </w:rPr>
        <w:t>.</w:t>
      </w:r>
    </w:p>
    <w:p w:rsidR="00CC33FA" w:rsidRPr="00D064E1" w:rsidRDefault="0008129B" w:rsidP="00D064E1">
      <w:pPr>
        <w:rPr>
          <w:rFonts w:ascii="Times New Roman" w:hAnsi="Times New Roman" w:cs="Times New Roman"/>
          <w:sz w:val="24"/>
          <w:szCs w:val="24"/>
        </w:rPr>
      </w:pPr>
      <w:r w:rsidRPr="00D064E1">
        <w:rPr>
          <w:rFonts w:ascii="Times New Roman" w:hAnsi="Times New Roman" w:cs="Times New Roman"/>
          <w:sz w:val="24"/>
          <w:szCs w:val="24"/>
        </w:rPr>
        <w:t>An adult runner should be sent to personally alert classrooms, offices or dorm rooms.  (Use only if alarm system is not functioning.)</w:t>
      </w:r>
    </w:p>
    <w:p w:rsidR="0008129B" w:rsidRPr="00CD752E" w:rsidRDefault="0008129B" w:rsidP="0008129B">
      <w:pPr>
        <w:rPr>
          <w:rFonts w:ascii="Times New Roman" w:hAnsi="Times New Roman" w:cs="Times New Roman"/>
          <w:b/>
          <w:sz w:val="24"/>
          <w:szCs w:val="24"/>
        </w:rPr>
      </w:pPr>
      <w:r w:rsidRPr="00CD752E">
        <w:rPr>
          <w:rFonts w:ascii="Times New Roman" w:hAnsi="Times New Roman" w:cs="Times New Roman"/>
          <w:b/>
          <w:sz w:val="24"/>
          <w:szCs w:val="24"/>
        </w:rPr>
        <w:t>Evacuation Procedures:</w:t>
      </w:r>
    </w:p>
    <w:p w:rsidR="0008129B" w:rsidRPr="00CD752E" w:rsidRDefault="007B13FF" w:rsidP="0008129B">
      <w:pPr>
        <w:rPr>
          <w:rFonts w:ascii="Times New Roman" w:hAnsi="Times New Roman" w:cs="Times New Roman"/>
          <w:sz w:val="24"/>
          <w:szCs w:val="24"/>
        </w:rPr>
      </w:pPr>
      <w:r w:rsidRPr="00CD752E">
        <w:rPr>
          <w:rFonts w:ascii="Times New Roman" w:hAnsi="Times New Roman" w:cs="Times New Roman"/>
          <w:sz w:val="24"/>
          <w:szCs w:val="24"/>
        </w:rPr>
        <w:t xml:space="preserve">a. </w:t>
      </w:r>
      <w:r w:rsidR="0008129B" w:rsidRPr="00CD752E">
        <w:rPr>
          <w:rFonts w:ascii="Times New Roman" w:hAnsi="Times New Roman" w:cs="Times New Roman"/>
          <w:sz w:val="24"/>
          <w:szCs w:val="24"/>
        </w:rPr>
        <w:t xml:space="preserve">It is important for all students to go to designated area to leave the way clear for emergency personnel and equipment.  Further instructions, if necessary, will be given at the assembly areas. </w:t>
      </w:r>
    </w:p>
    <w:p w:rsidR="0008129B" w:rsidRPr="00D064E1" w:rsidRDefault="007B13FF" w:rsidP="007B13FF">
      <w:pPr>
        <w:rPr>
          <w:rFonts w:ascii="Times New Roman" w:hAnsi="Times New Roman" w:cs="Times New Roman"/>
          <w:sz w:val="24"/>
          <w:szCs w:val="24"/>
        </w:rPr>
      </w:pPr>
      <w:r w:rsidRPr="00CD752E">
        <w:rPr>
          <w:rFonts w:ascii="Times New Roman" w:hAnsi="Times New Roman" w:cs="Times New Roman"/>
          <w:sz w:val="24"/>
          <w:szCs w:val="24"/>
        </w:rPr>
        <w:t xml:space="preserve">b. </w:t>
      </w:r>
      <w:r w:rsidR="0008129B" w:rsidRPr="00CD752E">
        <w:rPr>
          <w:rFonts w:ascii="Times New Roman" w:hAnsi="Times New Roman" w:cs="Times New Roman"/>
          <w:sz w:val="24"/>
          <w:szCs w:val="24"/>
        </w:rPr>
        <w:t>Entire student body and staff should evacuate buildings and assemble in a predetermined location</w:t>
      </w:r>
      <w:r w:rsidR="0008129B" w:rsidRPr="00D064E1">
        <w:rPr>
          <w:rFonts w:ascii="Times New Roman" w:hAnsi="Times New Roman" w:cs="Times New Roman"/>
          <w:sz w:val="24"/>
          <w:szCs w:val="24"/>
        </w:rPr>
        <w:t xml:space="preserve"> at the Emergency Assembly Area for your particular building.</w:t>
      </w:r>
    </w:p>
    <w:p w:rsidR="0008129B" w:rsidRPr="00D064E1" w:rsidRDefault="007B13FF" w:rsidP="007B13FF">
      <w:pPr>
        <w:rPr>
          <w:rFonts w:ascii="Times New Roman" w:hAnsi="Times New Roman" w:cs="Times New Roman"/>
          <w:sz w:val="24"/>
          <w:szCs w:val="24"/>
        </w:rPr>
      </w:pPr>
      <w:r w:rsidRPr="00D064E1">
        <w:rPr>
          <w:rFonts w:ascii="Times New Roman" w:hAnsi="Times New Roman" w:cs="Times New Roman"/>
          <w:sz w:val="24"/>
          <w:szCs w:val="24"/>
        </w:rPr>
        <w:t xml:space="preserve">c. </w:t>
      </w:r>
      <w:r w:rsidR="0008129B" w:rsidRPr="00D064E1">
        <w:rPr>
          <w:rFonts w:ascii="Times New Roman" w:hAnsi="Times New Roman" w:cs="Times New Roman"/>
          <w:sz w:val="24"/>
          <w:szCs w:val="24"/>
        </w:rPr>
        <w:t xml:space="preserve">In the Assembly Area, RA or Building Coordinator will take roll.  (All students, staff, and visitors are accounted for.) </w:t>
      </w:r>
    </w:p>
    <w:p w:rsidR="0008129B" w:rsidRPr="00D064E1" w:rsidRDefault="007B13FF" w:rsidP="007B13FF">
      <w:pPr>
        <w:rPr>
          <w:rFonts w:ascii="Times New Roman" w:hAnsi="Times New Roman" w:cs="Times New Roman"/>
          <w:sz w:val="24"/>
          <w:szCs w:val="24"/>
        </w:rPr>
      </w:pPr>
      <w:r w:rsidRPr="00D064E1">
        <w:rPr>
          <w:rFonts w:ascii="Times New Roman" w:hAnsi="Times New Roman" w:cs="Times New Roman"/>
          <w:sz w:val="24"/>
          <w:szCs w:val="24"/>
        </w:rPr>
        <w:t xml:space="preserve">d. </w:t>
      </w:r>
      <w:r w:rsidR="0008129B" w:rsidRPr="00D064E1">
        <w:rPr>
          <w:rFonts w:ascii="Times New Roman" w:hAnsi="Times New Roman" w:cs="Times New Roman"/>
          <w:sz w:val="24"/>
          <w:szCs w:val="24"/>
        </w:rPr>
        <w:t xml:space="preserve">Students and staff should not re-enter any buildings until officials declare the area safe. </w:t>
      </w:r>
    </w:p>
    <w:p w:rsidR="0008129B" w:rsidRPr="00D064E1" w:rsidRDefault="0008129B" w:rsidP="0008129B">
      <w:pPr>
        <w:rPr>
          <w:rFonts w:ascii="Times New Roman" w:hAnsi="Times New Roman" w:cs="Times New Roman"/>
          <w:sz w:val="24"/>
          <w:szCs w:val="24"/>
        </w:rPr>
      </w:pPr>
      <w:r w:rsidRPr="00D064E1">
        <w:rPr>
          <w:rFonts w:ascii="Times New Roman" w:hAnsi="Times New Roman" w:cs="Times New Roman"/>
          <w:b/>
          <w:sz w:val="24"/>
          <w:szCs w:val="24"/>
        </w:rPr>
        <w:t>Emergency Assembly Areas</w:t>
      </w:r>
      <w:r w:rsidRPr="00D064E1">
        <w:rPr>
          <w:rFonts w:ascii="Times New Roman" w:hAnsi="Times New Roman" w:cs="Times New Roman"/>
          <w:sz w:val="24"/>
          <w:szCs w:val="24"/>
        </w:rPr>
        <w:t>:</w:t>
      </w:r>
    </w:p>
    <w:p w:rsidR="0008129B" w:rsidRPr="00D064E1" w:rsidRDefault="0008129B" w:rsidP="0008129B">
      <w:pPr>
        <w:rPr>
          <w:rFonts w:ascii="Times New Roman" w:hAnsi="Times New Roman" w:cs="Times New Roman"/>
          <w:sz w:val="24"/>
          <w:szCs w:val="24"/>
        </w:rPr>
      </w:pPr>
      <w:r w:rsidRPr="00D064E1">
        <w:rPr>
          <w:rFonts w:ascii="Times New Roman" w:hAnsi="Times New Roman" w:cs="Times New Roman"/>
          <w:sz w:val="24"/>
          <w:szCs w:val="24"/>
        </w:rPr>
        <w:t>In the event of an evacuation, employees and students will assemble at the following locations:</w:t>
      </w:r>
    </w:p>
    <w:p w:rsidR="0008129B" w:rsidRPr="00D064E1" w:rsidRDefault="0008129B" w:rsidP="0008129B">
      <w:pPr>
        <w:rPr>
          <w:rFonts w:ascii="Times New Roman" w:hAnsi="Times New Roman" w:cs="Times New Roman"/>
          <w:sz w:val="24"/>
          <w:szCs w:val="24"/>
        </w:rPr>
      </w:pPr>
      <w:r w:rsidRPr="00D064E1">
        <w:rPr>
          <w:rFonts w:ascii="Times New Roman" w:hAnsi="Times New Roman" w:cs="Times New Roman"/>
          <w:sz w:val="24"/>
          <w:szCs w:val="24"/>
        </w:rPr>
        <w:t>•</w:t>
      </w:r>
      <w:r w:rsidRPr="00D064E1">
        <w:rPr>
          <w:rFonts w:ascii="Times New Roman" w:hAnsi="Times New Roman" w:cs="Times New Roman"/>
          <w:sz w:val="24"/>
          <w:szCs w:val="24"/>
        </w:rPr>
        <w:tab/>
        <w:t>Winslow and Newland Halls – Parking lot in front of the Administration Building.</w:t>
      </w:r>
    </w:p>
    <w:p w:rsidR="0008129B" w:rsidRPr="00D064E1" w:rsidRDefault="0008129B" w:rsidP="0008129B">
      <w:pPr>
        <w:rPr>
          <w:rFonts w:ascii="Times New Roman" w:hAnsi="Times New Roman" w:cs="Times New Roman"/>
          <w:sz w:val="24"/>
          <w:szCs w:val="24"/>
        </w:rPr>
      </w:pPr>
      <w:r w:rsidRPr="00D064E1">
        <w:rPr>
          <w:rFonts w:ascii="Times New Roman" w:hAnsi="Times New Roman" w:cs="Times New Roman"/>
          <w:sz w:val="24"/>
          <w:szCs w:val="24"/>
        </w:rPr>
        <w:t>•</w:t>
      </w:r>
      <w:r w:rsidRPr="00D064E1">
        <w:rPr>
          <w:rFonts w:ascii="Times New Roman" w:hAnsi="Times New Roman" w:cs="Times New Roman"/>
          <w:sz w:val="24"/>
          <w:szCs w:val="24"/>
        </w:rPr>
        <w:tab/>
        <w:t>Administration Building – Parking lot in front of Administration Building.</w:t>
      </w:r>
    </w:p>
    <w:p w:rsidR="0008129B" w:rsidRPr="00D064E1" w:rsidRDefault="0008129B" w:rsidP="0008129B">
      <w:pPr>
        <w:rPr>
          <w:rFonts w:ascii="Times New Roman" w:hAnsi="Times New Roman" w:cs="Times New Roman"/>
          <w:sz w:val="24"/>
          <w:szCs w:val="24"/>
        </w:rPr>
      </w:pPr>
      <w:r w:rsidRPr="00D064E1">
        <w:rPr>
          <w:rFonts w:ascii="Times New Roman" w:hAnsi="Times New Roman" w:cs="Times New Roman"/>
          <w:sz w:val="24"/>
          <w:szCs w:val="24"/>
        </w:rPr>
        <w:lastRenderedPageBreak/>
        <w:t>•</w:t>
      </w:r>
      <w:r w:rsidRPr="00D064E1">
        <w:rPr>
          <w:rFonts w:ascii="Times New Roman" w:hAnsi="Times New Roman" w:cs="Times New Roman"/>
          <w:sz w:val="24"/>
          <w:szCs w:val="24"/>
        </w:rPr>
        <w:tab/>
        <w:t>Cafeteria – Soccer field behind the cafeteria.</w:t>
      </w:r>
    </w:p>
    <w:p w:rsidR="0008129B" w:rsidRPr="00D064E1" w:rsidRDefault="0008129B" w:rsidP="0008129B">
      <w:pPr>
        <w:rPr>
          <w:rFonts w:ascii="Times New Roman" w:hAnsi="Times New Roman" w:cs="Times New Roman"/>
          <w:sz w:val="24"/>
          <w:szCs w:val="24"/>
        </w:rPr>
      </w:pPr>
      <w:r w:rsidRPr="00D064E1">
        <w:rPr>
          <w:rFonts w:ascii="Times New Roman" w:hAnsi="Times New Roman" w:cs="Times New Roman"/>
          <w:sz w:val="24"/>
          <w:szCs w:val="24"/>
        </w:rPr>
        <w:t>•</w:t>
      </w:r>
      <w:r w:rsidRPr="00D064E1">
        <w:rPr>
          <w:rFonts w:ascii="Times New Roman" w:hAnsi="Times New Roman" w:cs="Times New Roman"/>
          <w:sz w:val="24"/>
          <w:szCs w:val="24"/>
        </w:rPr>
        <w:tab/>
        <w:t>Gymnasium – Parking lot in front of Administration Building.</w:t>
      </w:r>
    </w:p>
    <w:p w:rsidR="007B13FF" w:rsidRPr="00D064E1" w:rsidRDefault="0008129B" w:rsidP="0008129B">
      <w:pPr>
        <w:rPr>
          <w:rFonts w:ascii="Times New Roman" w:hAnsi="Times New Roman" w:cs="Times New Roman"/>
          <w:sz w:val="24"/>
          <w:szCs w:val="24"/>
        </w:rPr>
      </w:pPr>
      <w:r w:rsidRPr="00D064E1">
        <w:rPr>
          <w:rFonts w:ascii="Times New Roman" w:hAnsi="Times New Roman" w:cs="Times New Roman"/>
          <w:sz w:val="24"/>
          <w:szCs w:val="24"/>
        </w:rPr>
        <w:t>•</w:t>
      </w:r>
      <w:r w:rsidRPr="00D064E1">
        <w:rPr>
          <w:rFonts w:ascii="Times New Roman" w:hAnsi="Times New Roman" w:cs="Times New Roman"/>
          <w:sz w:val="24"/>
          <w:szCs w:val="24"/>
        </w:rPr>
        <w:tab/>
        <w:t xml:space="preserve">RA’s and building coordinators will take roll to insure all students and employees are accounted for. </w:t>
      </w:r>
    </w:p>
    <w:p w:rsidR="0008129B" w:rsidRPr="00D064E1" w:rsidRDefault="0008129B" w:rsidP="0008129B">
      <w:pPr>
        <w:rPr>
          <w:rFonts w:ascii="Times New Roman" w:hAnsi="Times New Roman" w:cs="Times New Roman"/>
          <w:b/>
          <w:sz w:val="24"/>
          <w:szCs w:val="24"/>
        </w:rPr>
      </w:pPr>
      <w:r w:rsidRPr="00D064E1">
        <w:rPr>
          <w:rFonts w:ascii="Times New Roman" w:hAnsi="Times New Roman" w:cs="Times New Roman"/>
          <w:b/>
          <w:sz w:val="24"/>
          <w:szCs w:val="24"/>
        </w:rPr>
        <w:t>Administration Building</w:t>
      </w:r>
    </w:p>
    <w:p w:rsidR="0008129B" w:rsidRPr="00D064E1" w:rsidRDefault="0008129B" w:rsidP="0008129B">
      <w:pPr>
        <w:rPr>
          <w:rFonts w:ascii="Times New Roman" w:hAnsi="Times New Roman" w:cs="Times New Roman"/>
          <w:sz w:val="24"/>
          <w:szCs w:val="24"/>
        </w:rPr>
      </w:pPr>
      <w:r w:rsidRPr="00D064E1">
        <w:rPr>
          <w:rFonts w:ascii="Times New Roman" w:hAnsi="Times New Roman" w:cs="Times New Roman"/>
          <w:sz w:val="24"/>
          <w:szCs w:val="24"/>
        </w:rPr>
        <w:t>When an emergency alarm sounds, or the designated individuals sound the alarm, all occupants should immediately evacuate the building through the closest exit.  Faculty, staff and Administration should assist students in remaining calm.  All office doors should be closed.  Everyone should move away from the building.</w:t>
      </w:r>
    </w:p>
    <w:p w:rsidR="00381EF4" w:rsidRPr="00D064E1" w:rsidRDefault="0008129B" w:rsidP="0008129B">
      <w:pPr>
        <w:rPr>
          <w:rFonts w:ascii="Times New Roman" w:hAnsi="Times New Roman" w:cs="Times New Roman"/>
          <w:sz w:val="24"/>
          <w:szCs w:val="24"/>
        </w:rPr>
      </w:pPr>
      <w:r w:rsidRPr="00D064E1">
        <w:rPr>
          <w:rFonts w:ascii="Times New Roman" w:hAnsi="Times New Roman" w:cs="Times New Roman"/>
          <w:sz w:val="24"/>
          <w:szCs w:val="24"/>
        </w:rPr>
        <w:t xml:space="preserve">The Director of Facilities and the Vice President for </w:t>
      </w:r>
      <w:r w:rsidR="00CD752E">
        <w:rPr>
          <w:rFonts w:ascii="Times New Roman" w:hAnsi="Times New Roman" w:cs="Times New Roman"/>
          <w:sz w:val="24"/>
          <w:szCs w:val="24"/>
        </w:rPr>
        <w:t>Student Development</w:t>
      </w:r>
      <w:r w:rsidRPr="00D064E1">
        <w:rPr>
          <w:rFonts w:ascii="Times New Roman" w:hAnsi="Times New Roman" w:cs="Times New Roman"/>
          <w:sz w:val="24"/>
          <w:szCs w:val="24"/>
        </w:rPr>
        <w:t xml:space="preserve"> will serve as evacuation coordinators, and the designated individuals to sound the alarm.</w:t>
      </w:r>
    </w:p>
    <w:p w:rsidR="0008129B" w:rsidRPr="00D064E1" w:rsidRDefault="0008129B" w:rsidP="0008129B">
      <w:pPr>
        <w:rPr>
          <w:rFonts w:ascii="Times New Roman" w:hAnsi="Times New Roman" w:cs="Times New Roman"/>
          <w:sz w:val="24"/>
          <w:szCs w:val="24"/>
        </w:rPr>
      </w:pPr>
      <w:r w:rsidRPr="00D064E1">
        <w:rPr>
          <w:rFonts w:ascii="Times New Roman" w:hAnsi="Times New Roman" w:cs="Times New Roman"/>
          <w:b/>
          <w:sz w:val="24"/>
          <w:szCs w:val="24"/>
        </w:rPr>
        <w:t>Third Floor</w:t>
      </w:r>
      <w:r w:rsidRPr="00D064E1">
        <w:rPr>
          <w:rFonts w:ascii="Times New Roman" w:hAnsi="Times New Roman" w:cs="Times New Roman"/>
          <w:sz w:val="24"/>
          <w:szCs w:val="24"/>
        </w:rPr>
        <w:t xml:space="preserve"> – Mr. Eric Hinton will be the monitor for the third floor.  At the sound of the alarm or upon notification, he should yell, “Please evacuate the building immediately!”  Individuals should exit by the closest stairwells.  Mr. Hinton should make sure the third floor is clear and office doors are closed before leaving.</w:t>
      </w:r>
    </w:p>
    <w:p w:rsidR="0008129B" w:rsidRPr="00D064E1" w:rsidRDefault="0008129B" w:rsidP="0008129B">
      <w:pPr>
        <w:rPr>
          <w:rFonts w:ascii="Times New Roman" w:hAnsi="Times New Roman" w:cs="Times New Roman"/>
          <w:sz w:val="24"/>
          <w:szCs w:val="24"/>
        </w:rPr>
      </w:pPr>
      <w:r w:rsidRPr="00D064E1">
        <w:rPr>
          <w:rFonts w:ascii="Times New Roman" w:hAnsi="Times New Roman" w:cs="Times New Roman"/>
          <w:b/>
          <w:sz w:val="24"/>
          <w:szCs w:val="24"/>
        </w:rPr>
        <w:t>Second Floor</w:t>
      </w:r>
      <w:r w:rsidRPr="00D064E1">
        <w:rPr>
          <w:rFonts w:ascii="Times New Roman" w:hAnsi="Times New Roman" w:cs="Times New Roman"/>
          <w:sz w:val="24"/>
          <w:szCs w:val="24"/>
        </w:rPr>
        <w:t xml:space="preserve"> – Dr. Mark Hahlen will be the monitor for the second floor.  At the sound of the alarm, or upon notification he should yell, “Please evacuate the building immediately!”  Individuals should exit by the closest stairwells.  He should make sure the second floor is clear and all d</w:t>
      </w:r>
      <w:r w:rsidR="0040280E" w:rsidRPr="00D064E1">
        <w:rPr>
          <w:rFonts w:ascii="Times New Roman" w:hAnsi="Times New Roman" w:cs="Times New Roman"/>
          <w:sz w:val="24"/>
          <w:szCs w:val="24"/>
        </w:rPr>
        <w:t>oors are closed before leaving.</w:t>
      </w:r>
    </w:p>
    <w:p w:rsidR="00D064E1" w:rsidRDefault="0008129B" w:rsidP="0008129B">
      <w:pPr>
        <w:rPr>
          <w:rFonts w:ascii="Times New Roman" w:hAnsi="Times New Roman" w:cs="Times New Roman"/>
          <w:sz w:val="24"/>
          <w:szCs w:val="24"/>
        </w:rPr>
      </w:pPr>
      <w:r w:rsidRPr="00D064E1">
        <w:rPr>
          <w:rFonts w:ascii="Times New Roman" w:hAnsi="Times New Roman" w:cs="Times New Roman"/>
          <w:b/>
          <w:sz w:val="24"/>
          <w:szCs w:val="24"/>
        </w:rPr>
        <w:t>First Floor</w:t>
      </w:r>
      <w:r w:rsidRPr="00D064E1">
        <w:rPr>
          <w:rFonts w:ascii="Times New Roman" w:hAnsi="Times New Roman" w:cs="Times New Roman"/>
          <w:sz w:val="24"/>
          <w:szCs w:val="24"/>
        </w:rPr>
        <w:t xml:space="preserve"> – Crystal Laidacker will be the monitor for the first floor.  At the sound of the alarm or upon notification she should yell, “Please evacuate the building immediately!”  </w:t>
      </w:r>
      <w:r w:rsidR="00D74883">
        <w:rPr>
          <w:rFonts w:ascii="Times New Roman" w:hAnsi="Times New Roman" w:cs="Times New Roman"/>
          <w:sz w:val="24"/>
          <w:szCs w:val="24"/>
        </w:rPr>
        <w:t>Karla Kuhl</w:t>
      </w:r>
      <w:r w:rsidRPr="00D064E1">
        <w:rPr>
          <w:rFonts w:ascii="Times New Roman" w:hAnsi="Times New Roman" w:cs="Times New Roman"/>
          <w:sz w:val="24"/>
          <w:szCs w:val="24"/>
        </w:rPr>
        <w:t xml:space="preserve"> will secure the business offices.  Jane Reynolds will secure the library.  </w:t>
      </w:r>
    </w:p>
    <w:p w:rsidR="00670319" w:rsidRDefault="0008129B" w:rsidP="0008129B">
      <w:pPr>
        <w:rPr>
          <w:rFonts w:ascii="Times New Roman" w:hAnsi="Times New Roman" w:cs="Times New Roman"/>
          <w:sz w:val="24"/>
          <w:szCs w:val="24"/>
        </w:rPr>
      </w:pPr>
      <w:r w:rsidRPr="00D064E1">
        <w:rPr>
          <w:rFonts w:ascii="Times New Roman" w:hAnsi="Times New Roman" w:cs="Times New Roman"/>
          <w:sz w:val="24"/>
          <w:szCs w:val="24"/>
        </w:rPr>
        <w:t xml:space="preserve">Crystal Laidacker will secure the academic offices.  The business offices, the academic offices, and the library should exit the east door. </w:t>
      </w:r>
      <w:r w:rsidR="005D082D">
        <w:rPr>
          <w:rFonts w:ascii="Times New Roman" w:hAnsi="Times New Roman" w:cs="Times New Roman"/>
          <w:sz w:val="24"/>
          <w:szCs w:val="24"/>
        </w:rPr>
        <w:t xml:space="preserve"> </w:t>
      </w:r>
      <w:r w:rsidR="00D74883">
        <w:rPr>
          <w:rFonts w:ascii="Times New Roman" w:hAnsi="Times New Roman" w:cs="Times New Roman"/>
          <w:sz w:val="24"/>
          <w:szCs w:val="24"/>
        </w:rPr>
        <w:t>Mac Ingmire</w:t>
      </w:r>
      <w:r w:rsidR="005D082D">
        <w:rPr>
          <w:rFonts w:ascii="Times New Roman" w:hAnsi="Times New Roman" w:cs="Times New Roman"/>
          <w:sz w:val="24"/>
          <w:szCs w:val="24"/>
        </w:rPr>
        <w:t xml:space="preserve"> will secure the Enrollment M</w:t>
      </w:r>
      <w:r w:rsidRPr="00D064E1">
        <w:rPr>
          <w:rFonts w:ascii="Times New Roman" w:hAnsi="Times New Roman" w:cs="Times New Roman"/>
          <w:sz w:val="24"/>
          <w:szCs w:val="24"/>
        </w:rPr>
        <w:t>anagement offices.  Crystal Laidacker should make sure the first floor is clear and office doors are closed before leaving.</w:t>
      </w:r>
    </w:p>
    <w:p w:rsidR="001D7F30" w:rsidRPr="00D064E1" w:rsidRDefault="001D7F30" w:rsidP="0008129B">
      <w:pPr>
        <w:rPr>
          <w:rFonts w:ascii="Times New Roman" w:hAnsi="Times New Roman" w:cs="Times New Roman"/>
          <w:sz w:val="24"/>
          <w:szCs w:val="24"/>
        </w:rPr>
      </w:pPr>
    </w:p>
    <w:p w:rsidR="0008129B" w:rsidRPr="00D064E1" w:rsidRDefault="0008129B" w:rsidP="00201619">
      <w:pPr>
        <w:rPr>
          <w:rFonts w:ascii="Times New Roman" w:hAnsi="Times New Roman" w:cs="Times New Roman"/>
          <w:sz w:val="24"/>
          <w:szCs w:val="24"/>
        </w:rPr>
      </w:pPr>
      <w:r w:rsidRPr="00D064E1">
        <w:rPr>
          <w:rFonts w:ascii="Times New Roman" w:hAnsi="Times New Roman" w:cs="Times New Roman"/>
          <w:b/>
          <w:sz w:val="24"/>
          <w:szCs w:val="24"/>
          <w:u w:val="single"/>
        </w:rPr>
        <w:t>Off-Campus Emergency Evacuation Procedures</w:t>
      </w:r>
      <w:r w:rsidRPr="00D064E1">
        <w:rPr>
          <w:rFonts w:ascii="Times New Roman" w:hAnsi="Times New Roman" w:cs="Times New Roman"/>
          <w:sz w:val="24"/>
          <w:szCs w:val="24"/>
        </w:rPr>
        <w:t>:</w:t>
      </w:r>
    </w:p>
    <w:p w:rsidR="0008129B" w:rsidRPr="00D064E1" w:rsidRDefault="0008129B" w:rsidP="00201619">
      <w:pPr>
        <w:pStyle w:val="ListParagraph"/>
        <w:numPr>
          <w:ilvl w:val="0"/>
          <w:numId w:val="1"/>
        </w:numPr>
        <w:rPr>
          <w:rFonts w:ascii="Times New Roman" w:hAnsi="Times New Roman" w:cs="Times New Roman"/>
          <w:sz w:val="24"/>
          <w:szCs w:val="24"/>
        </w:rPr>
      </w:pPr>
      <w:r w:rsidRPr="00D064E1">
        <w:rPr>
          <w:rFonts w:ascii="Times New Roman" w:hAnsi="Times New Roman" w:cs="Times New Roman"/>
          <w:sz w:val="24"/>
          <w:szCs w:val="24"/>
        </w:rPr>
        <w:t>There is a railroad track close enough to the campus to cause damage or injury in the event of a derailment that includes spills containing toxic fumes.</w:t>
      </w:r>
    </w:p>
    <w:p w:rsidR="0008129B" w:rsidRPr="00D064E1" w:rsidRDefault="0008129B" w:rsidP="00201619">
      <w:pPr>
        <w:pStyle w:val="ListParagraph"/>
        <w:numPr>
          <w:ilvl w:val="0"/>
          <w:numId w:val="1"/>
        </w:numPr>
        <w:rPr>
          <w:rFonts w:ascii="Times New Roman" w:hAnsi="Times New Roman" w:cs="Times New Roman"/>
          <w:sz w:val="24"/>
          <w:szCs w:val="24"/>
        </w:rPr>
      </w:pPr>
      <w:r w:rsidRPr="00D064E1">
        <w:rPr>
          <w:rFonts w:ascii="Times New Roman" w:hAnsi="Times New Roman" w:cs="Times New Roman"/>
          <w:sz w:val="24"/>
          <w:szCs w:val="24"/>
        </w:rPr>
        <w:t>Any toxic spill or bomb threat would require immediate evacuation of the campus.</w:t>
      </w:r>
    </w:p>
    <w:p w:rsidR="00E67C27" w:rsidRPr="00D064E1" w:rsidRDefault="0008129B" w:rsidP="00201619">
      <w:pPr>
        <w:pStyle w:val="ListParagraph"/>
        <w:numPr>
          <w:ilvl w:val="0"/>
          <w:numId w:val="1"/>
        </w:numPr>
        <w:rPr>
          <w:rFonts w:ascii="Times New Roman" w:hAnsi="Times New Roman" w:cs="Times New Roman"/>
          <w:sz w:val="24"/>
          <w:szCs w:val="24"/>
        </w:rPr>
      </w:pPr>
      <w:r w:rsidRPr="00D064E1">
        <w:rPr>
          <w:rFonts w:ascii="Times New Roman" w:hAnsi="Times New Roman" w:cs="Times New Roman"/>
          <w:sz w:val="24"/>
          <w:szCs w:val="24"/>
        </w:rPr>
        <w:lastRenderedPageBreak/>
        <w:t>Traffic support would be necessary from the Farmers Branch Police Department (972-484-3620) to direct traffic flow away from the source of danger.  Routes of egress will be chosen in relation to the crisis.</w:t>
      </w:r>
    </w:p>
    <w:p w:rsidR="007B13FF" w:rsidRPr="00D064E1" w:rsidRDefault="0008129B" w:rsidP="00201619">
      <w:pPr>
        <w:pStyle w:val="ListParagraph"/>
        <w:numPr>
          <w:ilvl w:val="0"/>
          <w:numId w:val="1"/>
        </w:numPr>
        <w:rPr>
          <w:rFonts w:ascii="Times New Roman" w:hAnsi="Times New Roman" w:cs="Times New Roman"/>
          <w:sz w:val="24"/>
          <w:szCs w:val="24"/>
        </w:rPr>
      </w:pPr>
      <w:r w:rsidRPr="00D064E1">
        <w:rPr>
          <w:rFonts w:ascii="Times New Roman" w:hAnsi="Times New Roman" w:cs="Times New Roman"/>
          <w:sz w:val="24"/>
          <w:szCs w:val="24"/>
        </w:rPr>
        <w:t xml:space="preserve">Where there is sufficient advance warning of a natural or human caused disaster and the College population is considered to be in immediate danger, timely and systematic evacuation may be required.  Those able to leave by automobile or other means should proceed to the Evacuation Assembly Areas.  </w:t>
      </w:r>
    </w:p>
    <w:p w:rsidR="00500AA9" w:rsidRPr="00670319" w:rsidRDefault="0008129B" w:rsidP="001D7F30">
      <w:pPr>
        <w:pStyle w:val="ListParagraph"/>
        <w:numPr>
          <w:ilvl w:val="0"/>
          <w:numId w:val="1"/>
        </w:numPr>
        <w:rPr>
          <w:rFonts w:ascii="Times New Roman" w:hAnsi="Times New Roman" w:cs="Times New Roman"/>
          <w:b/>
          <w:sz w:val="24"/>
          <w:szCs w:val="24"/>
          <w:u w:val="single"/>
        </w:rPr>
      </w:pPr>
      <w:r w:rsidRPr="00670319">
        <w:rPr>
          <w:rFonts w:ascii="Times New Roman" w:hAnsi="Times New Roman" w:cs="Times New Roman"/>
          <w:sz w:val="24"/>
          <w:szCs w:val="24"/>
        </w:rPr>
        <w:t>Transportation will be provided by the Dallas Area Rapid Transit Authority under the coordination of the Civil Defense Agency from the residence hall assembly areas.</w:t>
      </w:r>
    </w:p>
    <w:p w:rsidR="00D453D6" w:rsidRPr="00D064E1" w:rsidRDefault="00500AA9" w:rsidP="00201619">
      <w:pPr>
        <w:rPr>
          <w:rFonts w:ascii="Times New Roman" w:hAnsi="Times New Roman" w:cs="Times New Roman"/>
          <w:b/>
          <w:sz w:val="24"/>
          <w:szCs w:val="24"/>
          <w:u w:val="single"/>
        </w:rPr>
      </w:pPr>
      <w:r>
        <w:rPr>
          <w:rFonts w:ascii="Times New Roman" w:hAnsi="Times New Roman" w:cs="Times New Roman"/>
          <w:b/>
          <w:sz w:val="24"/>
          <w:szCs w:val="24"/>
          <w:u w:val="single"/>
        </w:rPr>
        <w:t>Alcohol and Substance Abuse Policy</w:t>
      </w:r>
    </w:p>
    <w:p w:rsidR="00381EF4" w:rsidRPr="00D064E1" w:rsidRDefault="006572AF" w:rsidP="00201619">
      <w:pPr>
        <w:rPr>
          <w:rFonts w:ascii="Times New Roman" w:hAnsi="Times New Roman" w:cs="Times New Roman"/>
          <w:sz w:val="24"/>
          <w:szCs w:val="24"/>
        </w:rPr>
      </w:pPr>
      <w:r w:rsidRPr="00D064E1">
        <w:rPr>
          <w:rFonts w:ascii="Times New Roman" w:hAnsi="Times New Roman" w:cs="Times New Roman"/>
          <w:b/>
          <w:sz w:val="24"/>
          <w:szCs w:val="24"/>
        </w:rPr>
        <w:t>Standard of Cond</w:t>
      </w:r>
      <w:r w:rsidR="00D453D6" w:rsidRPr="00D064E1">
        <w:rPr>
          <w:rFonts w:ascii="Times New Roman" w:hAnsi="Times New Roman" w:cs="Times New Roman"/>
          <w:b/>
          <w:sz w:val="24"/>
          <w:szCs w:val="24"/>
        </w:rPr>
        <w:t>uct</w:t>
      </w:r>
      <w:r w:rsidR="00D453D6" w:rsidRPr="00D064E1">
        <w:rPr>
          <w:rFonts w:ascii="Times New Roman" w:hAnsi="Times New Roman" w:cs="Times New Roman"/>
          <w:sz w:val="24"/>
          <w:szCs w:val="24"/>
        </w:rPr>
        <w:t>- Dallas Christian College prohibits the use or possession of beverage alcohol, illegal drugs, and any form of tobacco among its students. Please keep DCC an alcohol-free, tobacco-free, and controlled-substance-free campus. NOTE: if a beverage contains more than zero percent alcohol, it is considered to be an alcoholic beverage.</w:t>
      </w:r>
    </w:p>
    <w:p w:rsidR="00D453D6" w:rsidRPr="00D064E1" w:rsidRDefault="00D453D6" w:rsidP="00201619">
      <w:pPr>
        <w:rPr>
          <w:rFonts w:ascii="Times New Roman" w:hAnsi="Times New Roman" w:cs="Times New Roman"/>
          <w:sz w:val="24"/>
          <w:szCs w:val="24"/>
        </w:rPr>
      </w:pPr>
      <w:r w:rsidRPr="00D064E1">
        <w:rPr>
          <w:rFonts w:ascii="Times New Roman" w:hAnsi="Times New Roman" w:cs="Times New Roman"/>
          <w:b/>
          <w:sz w:val="24"/>
          <w:szCs w:val="24"/>
        </w:rPr>
        <w:t>Sanctions-</w:t>
      </w:r>
      <w:r w:rsidRPr="00D064E1">
        <w:rPr>
          <w:rFonts w:ascii="Times New Roman" w:hAnsi="Times New Roman" w:cs="Times New Roman"/>
          <w:sz w:val="24"/>
          <w:szCs w:val="24"/>
        </w:rPr>
        <w:t xml:space="preserve"> for </w:t>
      </w:r>
      <w:r w:rsidR="00500AA9">
        <w:rPr>
          <w:rFonts w:ascii="Times New Roman" w:hAnsi="Times New Roman" w:cs="Times New Roman"/>
          <w:sz w:val="24"/>
          <w:szCs w:val="24"/>
        </w:rPr>
        <w:t>violation</w:t>
      </w:r>
      <w:r w:rsidRPr="00D064E1">
        <w:rPr>
          <w:rFonts w:ascii="Times New Roman" w:hAnsi="Times New Roman" w:cs="Times New Roman"/>
          <w:sz w:val="24"/>
          <w:szCs w:val="24"/>
        </w:rPr>
        <w:t xml:space="preserve"> of this policy will lead to disciplinary action up to and including suspension from the College. The student may be referred for prosecution when local, state, or </w:t>
      </w:r>
      <w:r w:rsidR="00381EF4" w:rsidRPr="00D064E1">
        <w:rPr>
          <w:rFonts w:ascii="Times New Roman" w:hAnsi="Times New Roman" w:cs="Times New Roman"/>
          <w:sz w:val="24"/>
          <w:szCs w:val="24"/>
        </w:rPr>
        <w:t>federal codes have been broken.</w:t>
      </w:r>
      <w:r w:rsidR="00E15BD3" w:rsidRPr="00D064E1">
        <w:rPr>
          <w:rFonts w:ascii="Times New Roman" w:hAnsi="Times New Roman" w:cs="Times New Roman"/>
          <w:sz w:val="24"/>
          <w:szCs w:val="24"/>
        </w:rPr>
        <w:t xml:space="preserve"> Refer to the Drug and Alcohol Free Campus Policy.</w:t>
      </w:r>
    </w:p>
    <w:p w:rsidR="00D453D6" w:rsidRPr="00D064E1" w:rsidRDefault="00D453D6" w:rsidP="00201619">
      <w:pPr>
        <w:rPr>
          <w:rFonts w:ascii="Times New Roman" w:hAnsi="Times New Roman" w:cs="Times New Roman"/>
          <w:sz w:val="24"/>
          <w:szCs w:val="24"/>
        </w:rPr>
      </w:pPr>
      <w:r w:rsidRPr="00D064E1">
        <w:rPr>
          <w:rFonts w:ascii="Times New Roman" w:hAnsi="Times New Roman" w:cs="Times New Roman"/>
          <w:b/>
          <w:sz w:val="24"/>
          <w:szCs w:val="24"/>
        </w:rPr>
        <w:t>Available Help</w:t>
      </w:r>
      <w:r w:rsidRPr="00D064E1">
        <w:rPr>
          <w:rFonts w:ascii="Times New Roman" w:hAnsi="Times New Roman" w:cs="Times New Roman"/>
          <w:sz w:val="24"/>
          <w:szCs w:val="24"/>
        </w:rPr>
        <w:t xml:space="preserve">- DCC recognizes the college community is not immune to the societal problem of substance abuse. Confidential referrals for counseling, treatment, or rehabilitation are available from the </w:t>
      </w:r>
      <w:r w:rsidR="00CD752E">
        <w:rPr>
          <w:rFonts w:ascii="Times New Roman" w:hAnsi="Times New Roman" w:cs="Times New Roman"/>
          <w:sz w:val="24"/>
          <w:szCs w:val="24"/>
        </w:rPr>
        <w:t>Student Development</w:t>
      </w:r>
      <w:r w:rsidR="004506A3">
        <w:rPr>
          <w:rFonts w:ascii="Times New Roman" w:hAnsi="Times New Roman" w:cs="Times New Roman"/>
          <w:sz w:val="24"/>
          <w:szCs w:val="24"/>
        </w:rPr>
        <w:t xml:space="preserve"> </w:t>
      </w:r>
      <w:r w:rsidR="005D082D">
        <w:rPr>
          <w:rFonts w:ascii="Times New Roman" w:hAnsi="Times New Roman" w:cs="Times New Roman"/>
          <w:sz w:val="24"/>
          <w:szCs w:val="24"/>
        </w:rPr>
        <w:t>office</w:t>
      </w:r>
      <w:r w:rsidRPr="00D064E1">
        <w:rPr>
          <w:rFonts w:ascii="Times New Roman" w:hAnsi="Times New Roman" w:cs="Times New Roman"/>
          <w:sz w:val="24"/>
          <w:szCs w:val="24"/>
        </w:rPr>
        <w:t xml:space="preserve"> for students and employees who voluntarily seek such assistance.</w:t>
      </w:r>
    </w:p>
    <w:p w:rsidR="00D453D6" w:rsidRPr="00D064E1" w:rsidRDefault="00D453D6" w:rsidP="00201619">
      <w:pPr>
        <w:rPr>
          <w:rFonts w:ascii="Times New Roman" w:hAnsi="Times New Roman" w:cs="Times New Roman"/>
          <w:sz w:val="24"/>
          <w:szCs w:val="24"/>
        </w:rPr>
      </w:pPr>
      <w:r w:rsidRPr="00D064E1">
        <w:rPr>
          <w:rFonts w:ascii="Times New Roman" w:hAnsi="Times New Roman" w:cs="Times New Roman"/>
          <w:b/>
          <w:sz w:val="24"/>
          <w:szCs w:val="24"/>
        </w:rPr>
        <w:t>Drug-Prevention Program Public Law 101-226</w:t>
      </w:r>
      <w:r w:rsidRPr="00D064E1">
        <w:rPr>
          <w:rFonts w:ascii="Times New Roman" w:hAnsi="Times New Roman" w:cs="Times New Roman"/>
          <w:sz w:val="24"/>
          <w:szCs w:val="24"/>
        </w:rPr>
        <w:t xml:space="preserve"> requires institutions of higher education receiving funds or any other form of federal financial assistance under any federal program (including participation in any federally funded or guaranteed-student-loan program) to certify a drug-prevention program for students and employees of the institution. </w:t>
      </w:r>
    </w:p>
    <w:p w:rsidR="007B13FF" w:rsidRPr="00D064E1" w:rsidRDefault="00E870BE" w:rsidP="00201619">
      <w:pPr>
        <w:rPr>
          <w:rFonts w:ascii="Times New Roman" w:hAnsi="Times New Roman" w:cs="Times New Roman"/>
          <w:sz w:val="24"/>
          <w:szCs w:val="24"/>
        </w:rPr>
      </w:pPr>
      <w:r w:rsidRPr="00D064E1">
        <w:rPr>
          <w:rFonts w:ascii="Times New Roman" w:hAnsi="Times New Roman" w:cs="Times New Roman"/>
          <w:b/>
          <w:sz w:val="24"/>
          <w:szCs w:val="24"/>
        </w:rPr>
        <w:t>Drug and Alcohol Abuse Prevention Program (DAAP</w:t>
      </w:r>
      <w:r w:rsidRPr="00D064E1">
        <w:rPr>
          <w:rFonts w:ascii="Times New Roman" w:hAnsi="Times New Roman" w:cs="Times New Roman"/>
          <w:sz w:val="24"/>
          <w:szCs w:val="24"/>
        </w:rPr>
        <w:t xml:space="preserve">)- </w:t>
      </w:r>
      <w:r w:rsidR="00B41853" w:rsidRPr="00D064E1">
        <w:rPr>
          <w:rFonts w:ascii="Times New Roman" w:hAnsi="Times New Roman" w:cs="Times New Roman"/>
          <w:sz w:val="24"/>
          <w:szCs w:val="24"/>
        </w:rPr>
        <w:t xml:space="preserve">Dallas Christian College complies with </w:t>
      </w:r>
      <w:r w:rsidR="00046492" w:rsidRPr="00D064E1">
        <w:rPr>
          <w:rFonts w:ascii="Times New Roman" w:hAnsi="Times New Roman" w:cs="Times New Roman"/>
          <w:sz w:val="24"/>
          <w:szCs w:val="24"/>
        </w:rPr>
        <w:t>the Drug-Free Schools and Campuses Regulations (EDGAR part 86), by annually distributing to students and employees written documentation regarding the availability of a Drug and Alcohol Awareness Program</w:t>
      </w:r>
      <w:r w:rsidR="00FC4245" w:rsidRPr="00D064E1">
        <w:rPr>
          <w:rFonts w:ascii="Times New Roman" w:hAnsi="Times New Roman" w:cs="Times New Roman"/>
          <w:sz w:val="24"/>
          <w:szCs w:val="24"/>
        </w:rPr>
        <w:t>. Distribution occurs each year, October 1</w:t>
      </w:r>
      <w:r w:rsidR="00FC4245" w:rsidRPr="00D064E1">
        <w:rPr>
          <w:rFonts w:ascii="Times New Roman" w:hAnsi="Times New Roman" w:cs="Times New Roman"/>
          <w:sz w:val="24"/>
          <w:szCs w:val="24"/>
          <w:vertAlign w:val="superscript"/>
        </w:rPr>
        <w:t>st</w:t>
      </w:r>
      <w:r w:rsidR="00FC4245" w:rsidRPr="00D064E1">
        <w:rPr>
          <w:rFonts w:ascii="Times New Roman" w:hAnsi="Times New Roman" w:cs="Times New Roman"/>
          <w:sz w:val="24"/>
          <w:szCs w:val="24"/>
        </w:rPr>
        <w:t>. For students enrolled or employees hired after this date, the information is provided during registration</w:t>
      </w:r>
      <w:r w:rsidR="001216AA">
        <w:rPr>
          <w:rFonts w:ascii="Times New Roman" w:hAnsi="Times New Roman" w:cs="Times New Roman"/>
          <w:sz w:val="24"/>
          <w:szCs w:val="24"/>
        </w:rPr>
        <w:t>, a first-year introductory course called DCC 101</w:t>
      </w:r>
      <w:r w:rsidR="00FC4245" w:rsidRPr="00D064E1">
        <w:rPr>
          <w:rFonts w:ascii="Times New Roman" w:hAnsi="Times New Roman" w:cs="Times New Roman"/>
          <w:sz w:val="24"/>
          <w:szCs w:val="24"/>
        </w:rPr>
        <w:t xml:space="preserve"> and new employee orientation</w:t>
      </w:r>
      <w:r w:rsidR="00046492" w:rsidRPr="00D064E1">
        <w:rPr>
          <w:rFonts w:ascii="Times New Roman" w:hAnsi="Times New Roman" w:cs="Times New Roman"/>
          <w:sz w:val="24"/>
          <w:szCs w:val="24"/>
        </w:rPr>
        <w:t xml:space="preserve">. Our partnering agency is His Story Coaching and Counseling, 4201 Pool Rd., Grapevine, Texas 76051, 817-906-1111. In addition, </w:t>
      </w:r>
      <w:r w:rsidR="008152D0">
        <w:rPr>
          <w:rFonts w:ascii="Times New Roman" w:hAnsi="Times New Roman" w:cs="Times New Roman"/>
          <w:sz w:val="24"/>
          <w:szCs w:val="24"/>
        </w:rPr>
        <w:t xml:space="preserve">Student </w:t>
      </w:r>
      <w:r w:rsidR="004506A3">
        <w:rPr>
          <w:rFonts w:ascii="Times New Roman" w:hAnsi="Times New Roman" w:cs="Times New Roman"/>
          <w:sz w:val="24"/>
          <w:szCs w:val="24"/>
        </w:rPr>
        <w:t>Development</w:t>
      </w:r>
      <w:r w:rsidR="00046492" w:rsidRPr="00D064E1">
        <w:rPr>
          <w:rFonts w:ascii="Times New Roman" w:hAnsi="Times New Roman" w:cs="Times New Roman"/>
          <w:sz w:val="24"/>
          <w:szCs w:val="24"/>
        </w:rPr>
        <w:t xml:space="preserve"> provides </w:t>
      </w:r>
      <w:r w:rsidR="007B13FF" w:rsidRPr="00D064E1">
        <w:rPr>
          <w:rFonts w:ascii="Times New Roman" w:hAnsi="Times New Roman" w:cs="Times New Roman"/>
          <w:sz w:val="24"/>
          <w:szCs w:val="24"/>
        </w:rPr>
        <w:t xml:space="preserve">related information </w:t>
      </w:r>
      <w:r w:rsidR="00046492" w:rsidRPr="00D064E1">
        <w:rPr>
          <w:rFonts w:ascii="Times New Roman" w:hAnsi="Times New Roman" w:cs="Times New Roman"/>
          <w:sz w:val="24"/>
          <w:szCs w:val="24"/>
        </w:rPr>
        <w:t xml:space="preserve">during orientation </w:t>
      </w:r>
      <w:r w:rsidR="00FC4245" w:rsidRPr="00D064E1">
        <w:rPr>
          <w:rFonts w:ascii="Times New Roman" w:hAnsi="Times New Roman" w:cs="Times New Roman"/>
          <w:sz w:val="24"/>
          <w:szCs w:val="24"/>
        </w:rPr>
        <w:t>and</w:t>
      </w:r>
      <w:r w:rsidR="00046492" w:rsidRPr="00D064E1">
        <w:rPr>
          <w:rFonts w:ascii="Times New Roman" w:hAnsi="Times New Roman" w:cs="Times New Roman"/>
          <w:sz w:val="24"/>
          <w:szCs w:val="24"/>
        </w:rPr>
        <w:t xml:space="preserve"> student registration and other health awareness programs t</w:t>
      </w:r>
      <w:r w:rsidR="00E67C27" w:rsidRPr="00D064E1">
        <w:rPr>
          <w:rFonts w:ascii="Times New Roman" w:hAnsi="Times New Roman" w:cs="Times New Roman"/>
          <w:sz w:val="24"/>
          <w:szCs w:val="24"/>
        </w:rPr>
        <w:t>hroughout the year.</w:t>
      </w:r>
    </w:p>
    <w:p w:rsidR="0008129B" w:rsidRPr="00D064E1" w:rsidRDefault="00500AA9" w:rsidP="0008129B">
      <w:pPr>
        <w:rPr>
          <w:rFonts w:ascii="Times New Roman" w:hAnsi="Times New Roman" w:cs="Times New Roman"/>
          <w:b/>
          <w:sz w:val="24"/>
          <w:szCs w:val="24"/>
          <w:u w:val="single"/>
        </w:rPr>
      </w:pPr>
      <w:r>
        <w:rPr>
          <w:rFonts w:ascii="Times New Roman" w:hAnsi="Times New Roman" w:cs="Times New Roman"/>
          <w:b/>
          <w:sz w:val="24"/>
          <w:szCs w:val="24"/>
          <w:u w:val="single"/>
        </w:rPr>
        <w:t>Physical Violence Checklist</w:t>
      </w:r>
    </w:p>
    <w:p w:rsidR="0008129B" w:rsidRPr="00D064E1" w:rsidRDefault="0008129B" w:rsidP="0008129B">
      <w:pPr>
        <w:rPr>
          <w:rFonts w:ascii="Times New Roman" w:hAnsi="Times New Roman" w:cs="Times New Roman"/>
          <w:sz w:val="24"/>
          <w:szCs w:val="24"/>
        </w:rPr>
      </w:pPr>
      <w:r w:rsidRPr="00D064E1">
        <w:rPr>
          <w:rFonts w:ascii="Times New Roman" w:hAnsi="Times New Roman" w:cs="Times New Roman"/>
          <w:sz w:val="24"/>
          <w:szCs w:val="24"/>
        </w:rPr>
        <w:lastRenderedPageBreak/>
        <w:t>Violent Act:  College Response to Acts Against an Employee</w:t>
      </w:r>
      <w:r w:rsidR="00E67C27" w:rsidRPr="00D064E1">
        <w:rPr>
          <w:rFonts w:ascii="Times New Roman" w:hAnsi="Times New Roman" w:cs="Times New Roman"/>
          <w:sz w:val="24"/>
          <w:szCs w:val="24"/>
        </w:rPr>
        <w:t xml:space="preserve"> or Student</w:t>
      </w:r>
    </w:p>
    <w:p w:rsidR="0008129B" w:rsidRPr="00D064E1" w:rsidRDefault="0008129B" w:rsidP="0008129B">
      <w:pPr>
        <w:spacing w:after="0" w:line="240" w:lineRule="auto"/>
        <w:rPr>
          <w:rFonts w:ascii="Times New Roman" w:hAnsi="Times New Roman" w:cs="Times New Roman"/>
          <w:b/>
          <w:sz w:val="24"/>
          <w:szCs w:val="24"/>
        </w:rPr>
      </w:pPr>
      <w:r w:rsidRPr="00D064E1">
        <w:rPr>
          <w:rFonts w:ascii="Times New Roman" w:hAnsi="Times New Roman" w:cs="Times New Roman"/>
          <w:b/>
          <w:sz w:val="24"/>
          <w:szCs w:val="24"/>
        </w:rPr>
        <w:t>HOMICIDE</w:t>
      </w:r>
      <w:r w:rsidRPr="00D064E1">
        <w:rPr>
          <w:rFonts w:ascii="Times New Roman" w:hAnsi="Times New Roman" w:cs="Times New Roman"/>
          <w:b/>
          <w:sz w:val="24"/>
          <w:szCs w:val="24"/>
        </w:rPr>
        <w:tab/>
      </w:r>
      <w:r w:rsidRPr="00D064E1">
        <w:rPr>
          <w:rFonts w:ascii="Times New Roman" w:hAnsi="Times New Roman" w:cs="Times New Roman"/>
          <w:b/>
          <w:sz w:val="24"/>
          <w:szCs w:val="24"/>
        </w:rPr>
        <w:tab/>
      </w:r>
      <w:r w:rsidRPr="00D064E1">
        <w:rPr>
          <w:rFonts w:ascii="Times New Roman" w:hAnsi="Times New Roman" w:cs="Times New Roman"/>
          <w:b/>
          <w:sz w:val="24"/>
          <w:szCs w:val="24"/>
        </w:rPr>
        <w:tab/>
      </w:r>
    </w:p>
    <w:p w:rsidR="0008129B" w:rsidRPr="00D064E1" w:rsidRDefault="007B13FF" w:rsidP="0008129B">
      <w:pPr>
        <w:spacing w:after="0" w:line="240" w:lineRule="auto"/>
        <w:rPr>
          <w:rFonts w:ascii="Times New Roman" w:hAnsi="Times New Roman" w:cs="Times New Roman"/>
          <w:sz w:val="24"/>
          <w:szCs w:val="24"/>
        </w:rPr>
      </w:pPr>
      <w:r w:rsidRPr="00D064E1">
        <w:rPr>
          <w:rFonts w:ascii="Times New Roman" w:hAnsi="Times New Roman" w:cs="Times New Roman"/>
          <w:sz w:val="24"/>
          <w:szCs w:val="24"/>
        </w:rPr>
        <w:t xml:space="preserve">1. </w:t>
      </w:r>
      <w:r w:rsidR="0008129B" w:rsidRPr="00D064E1">
        <w:rPr>
          <w:rFonts w:ascii="Times New Roman" w:hAnsi="Times New Roman" w:cs="Times New Roman"/>
          <w:sz w:val="24"/>
          <w:szCs w:val="24"/>
        </w:rPr>
        <w:t>Call #911 -- emergency squad/medical</w:t>
      </w:r>
    </w:p>
    <w:p w:rsidR="0008129B" w:rsidRPr="00D064E1" w:rsidRDefault="007B13FF" w:rsidP="0008129B">
      <w:pPr>
        <w:spacing w:after="0" w:line="240" w:lineRule="auto"/>
        <w:rPr>
          <w:rFonts w:ascii="Times New Roman" w:hAnsi="Times New Roman" w:cs="Times New Roman"/>
          <w:sz w:val="24"/>
          <w:szCs w:val="24"/>
        </w:rPr>
      </w:pPr>
      <w:r w:rsidRPr="00D064E1">
        <w:rPr>
          <w:rFonts w:ascii="Times New Roman" w:hAnsi="Times New Roman" w:cs="Times New Roman"/>
          <w:sz w:val="24"/>
          <w:szCs w:val="24"/>
        </w:rPr>
        <w:t xml:space="preserve">2. </w:t>
      </w:r>
      <w:r w:rsidR="0008129B" w:rsidRPr="00D064E1">
        <w:rPr>
          <w:rFonts w:ascii="Times New Roman" w:hAnsi="Times New Roman" w:cs="Times New Roman"/>
          <w:sz w:val="24"/>
          <w:szCs w:val="24"/>
        </w:rPr>
        <w:t>Call Farmers Branch Police Department, 972-484-3620</w:t>
      </w:r>
    </w:p>
    <w:p w:rsidR="0008129B" w:rsidRPr="00D064E1" w:rsidRDefault="007B13FF" w:rsidP="0008129B">
      <w:pPr>
        <w:spacing w:after="0" w:line="240" w:lineRule="auto"/>
        <w:rPr>
          <w:rFonts w:ascii="Times New Roman" w:hAnsi="Times New Roman" w:cs="Times New Roman"/>
          <w:sz w:val="24"/>
          <w:szCs w:val="24"/>
        </w:rPr>
      </w:pPr>
      <w:r w:rsidRPr="00D064E1">
        <w:rPr>
          <w:rFonts w:ascii="Times New Roman" w:hAnsi="Times New Roman" w:cs="Times New Roman"/>
          <w:sz w:val="24"/>
          <w:szCs w:val="24"/>
        </w:rPr>
        <w:t xml:space="preserve">3. </w:t>
      </w:r>
      <w:r w:rsidR="0008129B" w:rsidRPr="00D064E1">
        <w:rPr>
          <w:rFonts w:ascii="Times New Roman" w:hAnsi="Times New Roman" w:cs="Times New Roman"/>
          <w:sz w:val="24"/>
          <w:szCs w:val="24"/>
        </w:rPr>
        <w:t>Pastoral notification of family – President or designee</w:t>
      </w:r>
    </w:p>
    <w:p w:rsidR="0008129B" w:rsidRPr="00D064E1" w:rsidRDefault="007B13FF" w:rsidP="0008129B">
      <w:pPr>
        <w:spacing w:after="0" w:line="240" w:lineRule="auto"/>
        <w:rPr>
          <w:rFonts w:ascii="Times New Roman" w:hAnsi="Times New Roman" w:cs="Times New Roman"/>
          <w:sz w:val="24"/>
          <w:szCs w:val="24"/>
        </w:rPr>
      </w:pPr>
      <w:r w:rsidRPr="00D064E1">
        <w:rPr>
          <w:rFonts w:ascii="Times New Roman" w:hAnsi="Times New Roman" w:cs="Times New Roman"/>
          <w:sz w:val="24"/>
          <w:szCs w:val="24"/>
        </w:rPr>
        <w:t xml:space="preserve">4. </w:t>
      </w:r>
      <w:r w:rsidR="0008129B" w:rsidRPr="00D064E1">
        <w:rPr>
          <w:rFonts w:ascii="Times New Roman" w:hAnsi="Times New Roman" w:cs="Times New Roman"/>
          <w:sz w:val="24"/>
          <w:szCs w:val="24"/>
        </w:rPr>
        <w:t>Report to OSHA</w:t>
      </w:r>
    </w:p>
    <w:p w:rsidR="0040280E" w:rsidRPr="00D064E1" w:rsidRDefault="007B13FF" w:rsidP="00381EF4">
      <w:pPr>
        <w:spacing w:after="0" w:line="240" w:lineRule="auto"/>
        <w:rPr>
          <w:rFonts w:ascii="Times New Roman" w:hAnsi="Times New Roman" w:cs="Times New Roman"/>
          <w:sz w:val="24"/>
          <w:szCs w:val="24"/>
        </w:rPr>
      </w:pPr>
      <w:r w:rsidRPr="00D064E1">
        <w:rPr>
          <w:rFonts w:ascii="Times New Roman" w:hAnsi="Times New Roman" w:cs="Times New Roman"/>
          <w:sz w:val="24"/>
          <w:szCs w:val="24"/>
        </w:rPr>
        <w:t xml:space="preserve">5. </w:t>
      </w:r>
      <w:r w:rsidR="0008129B" w:rsidRPr="00D064E1">
        <w:rPr>
          <w:rFonts w:ascii="Times New Roman" w:hAnsi="Times New Roman" w:cs="Times New Roman"/>
          <w:sz w:val="24"/>
          <w:szCs w:val="24"/>
        </w:rPr>
        <w:t>File insurance report</w:t>
      </w:r>
    </w:p>
    <w:p w:rsidR="006572AF" w:rsidRDefault="006572AF" w:rsidP="00381EF4">
      <w:pPr>
        <w:spacing w:after="0" w:line="240" w:lineRule="auto"/>
        <w:rPr>
          <w:sz w:val="24"/>
          <w:szCs w:val="24"/>
        </w:rPr>
      </w:pPr>
    </w:p>
    <w:p w:rsidR="0008129B" w:rsidRPr="00D064E1" w:rsidRDefault="0008129B" w:rsidP="007B13FF">
      <w:pPr>
        <w:spacing w:after="0" w:line="240" w:lineRule="auto"/>
        <w:rPr>
          <w:rFonts w:ascii="Times New Roman" w:hAnsi="Times New Roman" w:cs="Times New Roman"/>
          <w:b/>
          <w:sz w:val="24"/>
          <w:szCs w:val="24"/>
        </w:rPr>
      </w:pPr>
      <w:r w:rsidRPr="00D064E1">
        <w:rPr>
          <w:rFonts w:ascii="Times New Roman" w:hAnsi="Times New Roman" w:cs="Times New Roman"/>
          <w:b/>
          <w:sz w:val="24"/>
          <w:szCs w:val="24"/>
        </w:rPr>
        <w:t>FORCIBLE SEX OFFENSE</w:t>
      </w:r>
      <w:r w:rsidRPr="00D064E1">
        <w:rPr>
          <w:rFonts w:ascii="Times New Roman" w:hAnsi="Times New Roman" w:cs="Times New Roman"/>
          <w:b/>
          <w:sz w:val="24"/>
          <w:szCs w:val="24"/>
        </w:rPr>
        <w:tab/>
      </w:r>
      <w:r w:rsidRPr="00D064E1">
        <w:rPr>
          <w:rFonts w:ascii="Times New Roman" w:hAnsi="Times New Roman" w:cs="Times New Roman"/>
          <w:b/>
          <w:sz w:val="24"/>
          <w:szCs w:val="24"/>
        </w:rPr>
        <w:tab/>
      </w:r>
    </w:p>
    <w:p w:rsidR="0008129B" w:rsidRPr="00D064E1" w:rsidRDefault="007B13FF" w:rsidP="0008129B">
      <w:pPr>
        <w:spacing w:after="0" w:line="240" w:lineRule="auto"/>
        <w:rPr>
          <w:rFonts w:ascii="Times New Roman" w:hAnsi="Times New Roman" w:cs="Times New Roman"/>
          <w:sz w:val="24"/>
          <w:szCs w:val="24"/>
        </w:rPr>
      </w:pPr>
      <w:r w:rsidRPr="00D064E1">
        <w:rPr>
          <w:rFonts w:ascii="Times New Roman" w:hAnsi="Times New Roman" w:cs="Times New Roman"/>
          <w:sz w:val="24"/>
          <w:szCs w:val="24"/>
        </w:rPr>
        <w:t xml:space="preserve">1. </w:t>
      </w:r>
      <w:r w:rsidR="0008129B" w:rsidRPr="00D064E1">
        <w:rPr>
          <w:rFonts w:ascii="Times New Roman" w:hAnsi="Times New Roman" w:cs="Times New Roman"/>
          <w:sz w:val="24"/>
          <w:szCs w:val="24"/>
        </w:rPr>
        <w:t>Call #911 -- emergency squad/medical</w:t>
      </w:r>
    </w:p>
    <w:p w:rsidR="0008129B" w:rsidRPr="00D064E1" w:rsidRDefault="007B13FF" w:rsidP="0008129B">
      <w:pPr>
        <w:spacing w:after="0" w:line="240" w:lineRule="auto"/>
        <w:rPr>
          <w:rFonts w:ascii="Times New Roman" w:hAnsi="Times New Roman" w:cs="Times New Roman"/>
          <w:sz w:val="24"/>
          <w:szCs w:val="24"/>
        </w:rPr>
      </w:pPr>
      <w:r w:rsidRPr="00D064E1">
        <w:rPr>
          <w:rFonts w:ascii="Times New Roman" w:hAnsi="Times New Roman" w:cs="Times New Roman"/>
          <w:sz w:val="24"/>
          <w:szCs w:val="24"/>
        </w:rPr>
        <w:t xml:space="preserve">2. </w:t>
      </w:r>
      <w:r w:rsidR="0008129B" w:rsidRPr="00D064E1">
        <w:rPr>
          <w:rFonts w:ascii="Times New Roman" w:hAnsi="Times New Roman" w:cs="Times New Roman"/>
          <w:sz w:val="24"/>
          <w:szCs w:val="24"/>
        </w:rPr>
        <w:t>Call Farmers Branch Police Department, 972-484-3620</w:t>
      </w:r>
    </w:p>
    <w:p w:rsidR="0008129B" w:rsidRPr="00D064E1" w:rsidRDefault="007B13FF" w:rsidP="0008129B">
      <w:pPr>
        <w:spacing w:after="0" w:line="240" w:lineRule="auto"/>
        <w:rPr>
          <w:rFonts w:ascii="Times New Roman" w:hAnsi="Times New Roman" w:cs="Times New Roman"/>
          <w:sz w:val="24"/>
          <w:szCs w:val="24"/>
        </w:rPr>
      </w:pPr>
      <w:r w:rsidRPr="00D064E1">
        <w:rPr>
          <w:rFonts w:ascii="Times New Roman" w:hAnsi="Times New Roman" w:cs="Times New Roman"/>
          <w:sz w:val="24"/>
          <w:szCs w:val="24"/>
        </w:rPr>
        <w:t xml:space="preserve">3. </w:t>
      </w:r>
      <w:r w:rsidR="0008129B" w:rsidRPr="00D064E1">
        <w:rPr>
          <w:rFonts w:ascii="Times New Roman" w:hAnsi="Times New Roman" w:cs="Times New Roman"/>
          <w:sz w:val="24"/>
          <w:szCs w:val="24"/>
        </w:rPr>
        <w:t>Pastoral notification of family –- President or designee</w:t>
      </w:r>
    </w:p>
    <w:p w:rsidR="0008129B" w:rsidRPr="00D064E1" w:rsidRDefault="007B13FF" w:rsidP="0008129B">
      <w:pPr>
        <w:spacing w:after="0" w:line="240" w:lineRule="auto"/>
        <w:rPr>
          <w:rFonts w:ascii="Times New Roman" w:hAnsi="Times New Roman" w:cs="Times New Roman"/>
          <w:sz w:val="24"/>
          <w:szCs w:val="24"/>
        </w:rPr>
      </w:pPr>
      <w:r w:rsidRPr="00D064E1">
        <w:rPr>
          <w:rFonts w:ascii="Times New Roman" w:hAnsi="Times New Roman" w:cs="Times New Roman"/>
          <w:sz w:val="24"/>
          <w:szCs w:val="24"/>
        </w:rPr>
        <w:t xml:space="preserve">4. </w:t>
      </w:r>
      <w:r w:rsidR="0008129B" w:rsidRPr="00D064E1">
        <w:rPr>
          <w:rFonts w:ascii="Times New Roman" w:hAnsi="Times New Roman" w:cs="Times New Roman"/>
          <w:sz w:val="24"/>
          <w:szCs w:val="24"/>
        </w:rPr>
        <w:t>Assign staff member of same sex to accompany victim as needed through medical attention, police investigation</w:t>
      </w:r>
    </w:p>
    <w:p w:rsidR="0008129B" w:rsidRDefault="007B13FF" w:rsidP="0008129B">
      <w:pPr>
        <w:spacing w:after="0" w:line="240" w:lineRule="auto"/>
        <w:rPr>
          <w:rFonts w:ascii="Times New Roman" w:hAnsi="Times New Roman" w:cs="Times New Roman"/>
          <w:sz w:val="24"/>
          <w:szCs w:val="24"/>
        </w:rPr>
      </w:pPr>
      <w:r w:rsidRPr="00D064E1">
        <w:rPr>
          <w:rFonts w:ascii="Times New Roman" w:hAnsi="Times New Roman" w:cs="Times New Roman"/>
          <w:sz w:val="24"/>
          <w:szCs w:val="24"/>
        </w:rPr>
        <w:t xml:space="preserve">5. </w:t>
      </w:r>
      <w:r w:rsidR="0008129B" w:rsidRPr="00D064E1">
        <w:rPr>
          <w:rFonts w:ascii="Times New Roman" w:hAnsi="Times New Roman" w:cs="Times New Roman"/>
          <w:sz w:val="24"/>
          <w:szCs w:val="24"/>
        </w:rPr>
        <w:t>Pursue counseling possibilities for victim</w:t>
      </w:r>
    </w:p>
    <w:p w:rsidR="00D63F55" w:rsidRPr="00D064E1" w:rsidRDefault="00D63F55" w:rsidP="0008129B">
      <w:pPr>
        <w:spacing w:after="0" w:line="240" w:lineRule="auto"/>
        <w:rPr>
          <w:rFonts w:ascii="Times New Roman" w:hAnsi="Times New Roman" w:cs="Times New Roman"/>
          <w:sz w:val="24"/>
          <w:szCs w:val="24"/>
        </w:rPr>
      </w:pPr>
    </w:p>
    <w:p w:rsidR="0008129B" w:rsidRPr="00D064E1" w:rsidRDefault="0008129B" w:rsidP="007B13FF">
      <w:pPr>
        <w:spacing w:after="0" w:line="240" w:lineRule="auto"/>
        <w:rPr>
          <w:rFonts w:ascii="Times New Roman" w:hAnsi="Times New Roman" w:cs="Times New Roman"/>
          <w:b/>
          <w:sz w:val="24"/>
          <w:szCs w:val="24"/>
        </w:rPr>
      </w:pPr>
      <w:r w:rsidRPr="00D064E1">
        <w:rPr>
          <w:rFonts w:ascii="Times New Roman" w:hAnsi="Times New Roman" w:cs="Times New Roman"/>
          <w:b/>
          <w:sz w:val="24"/>
          <w:szCs w:val="24"/>
        </w:rPr>
        <w:t>KIDNAPPING</w:t>
      </w:r>
      <w:r w:rsidRPr="00D064E1">
        <w:rPr>
          <w:rFonts w:ascii="Times New Roman" w:hAnsi="Times New Roman" w:cs="Times New Roman"/>
          <w:b/>
          <w:sz w:val="24"/>
          <w:szCs w:val="24"/>
        </w:rPr>
        <w:tab/>
      </w:r>
      <w:r w:rsidRPr="00D064E1">
        <w:rPr>
          <w:rFonts w:ascii="Times New Roman" w:hAnsi="Times New Roman" w:cs="Times New Roman"/>
          <w:b/>
          <w:sz w:val="24"/>
          <w:szCs w:val="24"/>
        </w:rPr>
        <w:tab/>
      </w:r>
    </w:p>
    <w:p w:rsidR="0008129B" w:rsidRPr="00D064E1" w:rsidRDefault="007B13FF" w:rsidP="007B13FF">
      <w:pPr>
        <w:spacing w:after="0" w:line="240" w:lineRule="auto"/>
        <w:rPr>
          <w:rFonts w:ascii="Times New Roman" w:hAnsi="Times New Roman" w:cs="Times New Roman"/>
          <w:sz w:val="24"/>
          <w:szCs w:val="24"/>
        </w:rPr>
      </w:pPr>
      <w:r w:rsidRPr="00D064E1">
        <w:rPr>
          <w:rFonts w:ascii="Times New Roman" w:hAnsi="Times New Roman" w:cs="Times New Roman"/>
          <w:sz w:val="24"/>
          <w:szCs w:val="24"/>
        </w:rPr>
        <w:t xml:space="preserve">1. </w:t>
      </w:r>
      <w:r w:rsidR="0008129B" w:rsidRPr="00D064E1">
        <w:rPr>
          <w:rFonts w:ascii="Times New Roman" w:hAnsi="Times New Roman" w:cs="Times New Roman"/>
          <w:sz w:val="24"/>
          <w:szCs w:val="24"/>
        </w:rPr>
        <w:t>Call #911 -- emergency squad/medical</w:t>
      </w:r>
    </w:p>
    <w:p w:rsidR="0008129B" w:rsidRPr="00D064E1" w:rsidRDefault="007B13FF" w:rsidP="0008129B">
      <w:pPr>
        <w:spacing w:after="0" w:line="240" w:lineRule="auto"/>
        <w:rPr>
          <w:rFonts w:ascii="Times New Roman" w:hAnsi="Times New Roman" w:cs="Times New Roman"/>
          <w:sz w:val="24"/>
          <w:szCs w:val="24"/>
        </w:rPr>
      </w:pPr>
      <w:r w:rsidRPr="00D064E1">
        <w:rPr>
          <w:rFonts w:ascii="Times New Roman" w:hAnsi="Times New Roman" w:cs="Times New Roman"/>
          <w:sz w:val="24"/>
          <w:szCs w:val="24"/>
        </w:rPr>
        <w:t xml:space="preserve">2. </w:t>
      </w:r>
      <w:r w:rsidR="0008129B" w:rsidRPr="00D064E1">
        <w:rPr>
          <w:rFonts w:ascii="Times New Roman" w:hAnsi="Times New Roman" w:cs="Times New Roman"/>
          <w:sz w:val="24"/>
          <w:szCs w:val="24"/>
        </w:rPr>
        <w:t>Call Farmers Branch Police Department, 972-484-3620</w:t>
      </w:r>
    </w:p>
    <w:p w:rsidR="00DB22A0" w:rsidRPr="00D064E1" w:rsidRDefault="007B13FF" w:rsidP="0008129B">
      <w:pPr>
        <w:spacing w:after="0" w:line="240" w:lineRule="auto"/>
        <w:rPr>
          <w:rFonts w:ascii="Times New Roman" w:hAnsi="Times New Roman" w:cs="Times New Roman"/>
          <w:sz w:val="24"/>
          <w:szCs w:val="24"/>
        </w:rPr>
      </w:pPr>
      <w:r w:rsidRPr="00D064E1">
        <w:rPr>
          <w:rFonts w:ascii="Times New Roman" w:hAnsi="Times New Roman" w:cs="Times New Roman"/>
          <w:sz w:val="24"/>
          <w:szCs w:val="24"/>
        </w:rPr>
        <w:t xml:space="preserve">3. </w:t>
      </w:r>
      <w:r w:rsidR="0008129B" w:rsidRPr="00D064E1">
        <w:rPr>
          <w:rFonts w:ascii="Times New Roman" w:hAnsi="Times New Roman" w:cs="Times New Roman"/>
          <w:sz w:val="24"/>
          <w:szCs w:val="24"/>
        </w:rPr>
        <w:t>Pastoral notification of family --- President or designee</w:t>
      </w:r>
    </w:p>
    <w:p w:rsidR="007B13FF" w:rsidRPr="00D064E1" w:rsidRDefault="007B13FF" w:rsidP="0008129B">
      <w:pPr>
        <w:spacing w:after="0" w:line="240" w:lineRule="auto"/>
        <w:rPr>
          <w:rFonts w:ascii="Times New Roman" w:hAnsi="Times New Roman" w:cs="Times New Roman"/>
          <w:sz w:val="24"/>
          <w:szCs w:val="24"/>
        </w:rPr>
      </w:pPr>
    </w:p>
    <w:p w:rsidR="0008129B" w:rsidRPr="00D064E1" w:rsidRDefault="0008129B" w:rsidP="007B13FF">
      <w:pPr>
        <w:spacing w:after="0" w:line="240" w:lineRule="auto"/>
        <w:rPr>
          <w:rFonts w:ascii="Times New Roman" w:hAnsi="Times New Roman" w:cs="Times New Roman"/>
          <w:b/>
          <w:sz w:val="24"/>
          <w:szCs w:val="24"/>
        </w:rPr>
      </w:pPr>
      <w:r w:rsidRPr="00D064E1">
        <w:rPr>
          <w:rFonts w:ascii="Times New Roman" w:hAnsi="Times New Roman" w:cs="Times New Roman"/>
          <w:b/>
          <w:sz w:val="24"/>
          <w:szCs w:val="24"/>
        </w:rPr>
        <w:t>ASSAULT</w:t>
      </w:r>
      <w:r w:rsidRPr="00D064E1">
        <w:rPr>
          <w:rFonts w:ascii="Times New Roman" w:hAnsi="Times New Roman" w:cs="Times New Roman"/>
          <w:b/>
          <w:sz w:val="24"/>
          <w:szCs w:val="24"/>
        </w:rPr>
        <w:tab/>
      </w:r>
      <w:r w:rsidRPr="00D064E1">
        <w:rPr>
          <w:rFonts w:ascii="Times New Roman" w:hAnsi="Times New Roman" w:cs="Times New Roman"/>
          <w:b/>
          <w:sz w:val="24"/>
          <w:szCs w:val="24"/>
        </w:rPr>
        <w:tab/>
      </w:r>
      <w:r w:rsidRPr="00D064E1">
        <w:rPr>
          <w:rFonts w:ascii="Times New Roman" w:hAnsi="Times New Roman" w:cs="Times New Roman"/>
          <w:b/>
          <w:sz w:val="24"/>
          <w:szCs w:val="24"/>
        </w:rPr>
        <w:tab/>
      </w:r>
    </w:p>
    <w:p w:rsidR="0008129B" w:rsidRPr="00D064E1" w:rsidRDefault="007B13FF" w:rsidP="007B13FF">
      <w:pPr>
        <w:spacing w:after="0" w:line="240" w:lineRule="auto"/>
        <w:rPr>
          <w:rFonts w:ascii="Times New Roman" w:hAnsi="Times New Roman" w:cs="Times New Roman"/>
          <w:sz w:val="24"/>
          <w:szCs w:val="24"/>
        </w:rPr>
      </w:pPr>
      <w:r w:rsidRPr="00D064E1">
        <w:rPr>
          <w:rFonts w:ascii="Times New Roman" w:hAnsi="Times New Roman" w:cs="Times New Roman"/>
          <w:sz w:val="24"/>
          <w:szCs w:val="24"/>
        </w:rPr>
        <w:t xml:space="preserve">1. </w:t>
      </w:r>
      <w:r w:rsidR="0008129B" w:rsidRPr="00D064E1">
        <w:rPr>
          <w:rFonts w:ascii="Times New Roman" w:hAnsi="Times New Roman" w:cs="Times New Roman"/>
          <w:sz w:val="24"/>
          <w:szCs w:val="24"/>
        </w:rPr>
        <w:t>Call #911 -- emergency squad/medical</w:t>
      </w:r>
    </w:p>
    <w:p w:rsidR="0008129B" w:rsidRPr="00D064E1" w:rsidRDefault="007B13FF" w:rsidP="007B13FF">
      <w:pPr>
        <w:spacing w:after="0" w:line="240" w:lineRule="auto"/>
        <w:rPr>
          <w:rFonts w:ascii="Times New Roman" w:hAnsi="Times New Roman" w:cs="Times New Roman"/>
          <w:sz w:val="24"/>
          <w:szCs w:val="24"/>
        </w:rPr>
      </w:pPr>
      <w:r w:rsidRPr="00D064E1">
        <w:rPr>
          <w:rFonts w:ascii="Times New Roman" w:hAnsi="Times New Roman" w:cs="Times New Roman"/>
          <w:sz w:val="24"/>
          <w:szCs w:val="24"/>
        </w:rPr>
        <w:t xml:space="preserve">2. </w:t>
      </w:r>
      <w:r w:rsidR="0008129B" w:rsidRPr="00D064E1">
        <w:rPr>
          <w:rFonts w:ascii="Times New Roman" w:hAnsi="Times New Roman" w:cs="Times New Roman"/>
          <w:sz w:val="24"/>
          <w:szCs w:val="24"/>
        </w:rPr>
        <w:t>Call Farmers Branch Police Department, 972-484-3620</w:t>
      </w:r>
    </w:p>
    <w:p w:rsidR="0008129B" w:rsidRPr="00D064E1" w:rsidRDefault="007B13FF" w:rsidP="0008129B">
      <w:pPr>
        <w:spacing w:after="0" w:line="240" w:lineRule="auto"/>
        <w:rPr>
          <w:rFonts w:ascii="Times New Roman" w:hAnsi="Times New Roman" w:cs="Times New Roman"/>
          <w:sz w:val="24"/>
          <w:szCs w:val="24"/>
        </w:rPr>
      </w:pPr>
      <w:r w:rsidRPr="00D064E1">
        <w:rPr>
          <w:rFonts w:ascii="Times New Roman" w:hAnsi="Times New Roman" w:cs="Times New Roman"/>
          <w:sz w:val="24"/>
          <w:szCs w:val="24"/>
        </w:rPr>
        <w:t xml:space="preserve">3. </w:t>
      </w:r>
      <w:r w:rsidR="0008129B" w:rsidRPr="00D064E1">
        <w:rPr>
          <w:rFonts w:ascii="Times New Roman" w:hAnsi="Times New Roman" w:cs="Times New Roman"/>
          <w:sz w:val="24"/>
          <w:szCs w:val="24"/>
        </w:rPr>
        <w:t>Pastoral notification of family --- President or designee</w:t>
      </w:r>
    </w:p>
    <w:p w:rsidR="0008129B" w:rsidRPr="00D064E1" w:rsidRDefault="007B13FF" w:rsidP="0008129B">
      <w:pPr>
        <w:spacing w:after="0" w:line="240" w:lineRule="auto"/>
        <w:rPr>
          <w:rFonts w:ascii="Times New Roman" w:hAnsi="Times New Roman" w:cs="Times New Roman"/>
          <w:sz w:val="24"/>
          <w:szCs w:val="24"/>
        </w:rPr>
      </w:pPr>
      <w:r w:rsidRPr="00D064E1">
        <w:rPr>
          <w:rFonts w:ascii="Times New Roman" w:hAnsi="Times New Roman" w:cs="Times New Roman"/>
          <w:sz w:val="24"/>
          <w:szCs w:val="24"/>
        </w:rPr>
        <w:t xml:space="preserve">4. </w:t>
      </w:r>
      <w:r w:rsidR="0008129B" w:rsidRPr="00D064E1">
        <w:rPr>
          <w:rFonts w:ascii="Times New Roman" w:hAnsi="Times New Roman" w:cs="Times New Roman"/>
          <w:sz w:val="24"/>
          <w:szCs w:val="24"/>
        </w:rPr>
        <w:t>Assign staff member of same sex to accompany victim as needed through medical attention, police investigation</w:t>
      </w:r>
    </w:p>
    <w:p w:rsidR="0008129B" w:rsidRPr="00D064E1" w:rsidRDefault="007B13FF" w:rsidP="0008129B">
      <w:pPr>
        <w:spacing w:after="0" w:line="240" w:lineRule="auto"/>
        <w:rPr>
          <w:rFonts w:ascii="Times New Roman" w:hAnsi="Times New Roman" w:cs="Times New Roman"/>
          <w:sz w:val="24"/>
          <w:szCs w:val="24"/>
        </w:rPr>
      </w:pPr>
      <w:r w:rsidRPr="00D064E1">
        <w:rPr>
          <w:rFonts w:ascii="Times New Roman" w:hAnsi="Times New Roman" w:cs="Times New Roman"/>
          <w:sz w:val="24"/>
          <w:szCs w:val="24"/>
        </w:rPr>
        <w:t xml:space="preserve">5. </w:t>
      </w:r>
      <w:r w:rsidR="0008129B" w:rsidRPr="00D064E1">
        <w:rPr>
          <w:rFonts w:ascii="Times New Roman" w:hAnsi="Times New Roman" w:cs="Times New Roman"/>
          <w:sz w:val="24"/>
          <w:szCs w:val="24"/>
        </w:rPr>
        <w:t>File insurance report</w:t>
      </w:r>
    </w:p>
    <w:p w:rsidR="007B13FF" w:rsidRPr="00D064E1" w:rsidRDefault="007B13FF" w:rsidP="0008129B">
      <w:pPr>
        <w:spacing w:after="0" w:line="240" w:lineRule="auto"/>
        <w:rPr>
          <w:rFonts w:ascii="Times New Roman" w:hAnsi="Times New Roman" w:cs="Times New Roman"/>
          <w:sz w:val="24"/>
          <w:szCs w:val="24"/>
        </w:rPr>
      </w:pPr>
    </w:p>
    <w:p w:rsidR="0008129B" w:rsidRPr="00D064E1" w:rsidRDefault="0008129B" w:rsidP="007B13FF">
      <w:pPr>
        <w:spacing w:after="0" w:line="240" w:lineRule="auto"/>
        <w:rPr>
          <w:rFonts w:ascii="Times New Roman" w:hAnsi="Times New Roman" w:cs="Times New Roman"/>
          <w:b/>
          <w:sz w:val="24"/>
          <w:szCs w:val="24"/>
        </w:rPr>
      </w:pPr>
      <w:r w:rsidRPr="00D064E1">
        <w:rPr>
          <w:rFonts w:ascii="Times New Roman" w:hAnsi="Times New Roman" w:cs="Times New Roman"/>
          <w:b/>
          <w:sz w:val="24"/>
          <w:szCs w:val="24"/>
        </w:rPr>
        <w:t>ROBBERY</w:t>
      </w:r>
      <w:r w:rsidRPr="00D064E1">
        <w:rPr>
          <w:rFonts w:ascii="Times New Roman" w:hAnsi="Times New Roman" w:cs="Times New Roman"/>
          <w:b/>
          <w:sz w:val="24"/>
          <w:szCs w:val="24"/>
        </w:rPr>
        <w:tab/>
      </w:r>
    </w:p>
    <w:p w:rsidR="0008129B" w:rsidRPr="00D064E1" w:rsidRDefault="007B13FF" w:rsidP="007B13FF">
      <w:pPr>
        <w:spacing w:after="0" w:line="240" w:lineRule="auto"/>
        <w:rPr>
          <w:rFonts w:ascii="Times New Roman" w:hAnsi="Times New Roman" w:cs="Times New Roman"/>
          <w:sz w:val="24"/>
          <w:szCs w:val="24"/>
        </w:rPr>
      </w:pPr>
      <w:r w:rsidRPr="00D064E1">
        <w:rPr>
          <w:rFonts w:ascii="Times New Roman" w:hAnsi="Times New Roman" w:cs="Times New Roman"/>
          <w:sz w:val="24"/>
          <w:szCs w:val="24"/>
        </w:rPr>
        <w:t xml:space="preserve">1. </w:t>
      </w:r>
      <w:r w:rsidR="0008129B" w:rsidRPr="00D064E1">
        <w:rPr>
          <w:rFonts w:ascii="Times New Roman" w:hAnsi="Times New Roman" w:cs="Times New Roman"/>
          <w:sz w:val="24"/>
          <w:szCs w:val="24"/>
        </w:rPr>
        <w:t>Call #911 -- emergency squad/medical if injuries involved</w:t>
      </w:r>
    </w:p>
    <w:p w:rsidR="0008129B" w:rsidRPr="00D064E1" w:rsidRDefault="007B13FF" w:rsidP="0040280E">
      <w:pPr>
        <w:spacing w:after="0" w:line="240" w:lineRule="auto"/>
        <w:rPr>
          <w:rFonts w:ascii="Times New Roman" w:hAnsi="Times New Roman" w:cs="Times New Roman"/>
          <w:sz w:val="24"/>
          <w:szCs w:val="24"/>
        </w:rPr>
      </w:pPr>
      <w:r w:rsidRPr="00D064E1">
        <w:rPr>
          <w:rFonts w:ascii="Times New Roman" w:hAnsi="Times New Roman" w:cs="Times New Roman"/>
          <w:sz w:val="24"/>
          <w:szCs w:val="24"/>
        </w:rPr>
        <w:t xml:space="preserve">2. </w:t>
      </w:r>
      <w:r w:rsidR="0008129B" w:rsidRPr="00D064E1">
        <w:rPr>
          <w:rFonts w:ascii="Times New Roman" w:hAnsi="Times New Roman" w:cs="Times New Roman"/>
          <w:sz w:val="24"/>
          <w:szCs w:val="24"/>
        </w:rPr>
        <w:t>Call Farmers Branch Police Department, 972-484-3620</w:t>
      </w:r>
    </w:p>
    <w:p w:rsidR="00E67C27" w:rsidRDefault="007B13FF" w:rsidP="00DB22A0">
      <w:pPr>
        <w:spacing w:after="0" w:line="240" w:lineRule="auto"/>
        <w:rPr>
          <w:rFonts w:ascii="Times New Roman" w:hAnsi="Times New Roman" w:cs="Times New Roman"/>
          <w:sz w:val="24"/>
          <w:szCs w:val="24"/>
        </w:rPr>
      </w:pPr>
      <w:r w:rsidRPr="00D064E1">
        <w:rPr>
          <w:rFonts w:ascii="Times New Roman" w:hAnsi="Times New Roman" w:cs="Times New Roman"/>
          <w:sz w:val="24"/>
          <w:szCs w:val="24"/>
        </w:rPr>
        <w:t xml:space="preserve">3. </w:t>
      </w:r>
      <w:r w:rsidR="0008129B" w:rsidRPr="00D064E1">
        <w:rPr>
          <w:rFonts w:ascii="Times New Roman" w:hAnsi="Times New Roman" w:cs="Times New Roman"/>
          <w:sz w:val="24"/>
          <w:szCs w:val="24"/>
        </w:rPr>
        <w:t>Contact insurance company to report loss</w:t>
      </w:r>
    </w:p>
    <w:p w:rsidR="00DB22A0" w:rsidRPr="00D064E1" w:rsidRDefault="00DB22A0" w:rsidP="00DB22A0">
      <w:pPr>
        <w:spacing w:after="0" w:line="240" w:lineRule="auto"/>
        <w:rPr>
          <w:rFonts w:ascii="Times New Roman" w:hAnsi="Times New Roman" w:cs="Times New Roman"/>
          <w:sz w:val="24"/>
          <w:szCs w:val="24"/>
        </w:rPr>
      </w:pPr>
    </w:p>
    <w:p w:rsidR="0008129B" w:rsidRPr="00D064E1" w:rsidRDefault="0008129B" w:rsidP="00E67C27">
      <w:pPr>
        <w:spacing w:after="0" w:line="240" w:lineRule="auto"/>
        <w:rPr>
          <w:rFonts w:ascii="Times New Roman" w:hAnsi="Times New Roman" w:cs="Times New Roman"/>
          <w:b/>
          <w:sz w:val="24"/>
          <w:szCs w:val="24"/>
        </w:rPr>
      </w:pPr>
      <w:r w:rsidRPr="00D064E1">
        <w:rPr>
          <w:rFonts w:ascii="Times New Roman" w:hAnsi="Times New Roman" w:cs="Times New Roman"/>
          <w:b/>
          <w:sz w:val="24"/>
          <w:szCs w:val="24"/>
        </w:rPr>
        <w:t>RECKLESS ENDANGERMENT</w:t>
      </w:r>
      <w:r w:rsidRPr="00D064E1">
        <w:rPr>
          <w:rFonts w:ascii="Times New Roman" w:hAnsi="Times New Roman" w:cs="Times New Roman"/>
          <w:sz w:val="24"/>
          <w:szCs w:val="24"/>
        </w:rPr>
        <w:tab/>
      </w:r>
    </w:p>
    <w:p w:rsidR="0008129B" w:rsidRPr="00D064E1" w:rsidRDefault="007B13FF" w:rsidP="00E67C27">
      <w:pPr>
        <w:spacing w:after="0" w:line="240" w:lineRule="auto"/>
        <w:rPr>
          <w:rFonts w:ascii="Times New Roman" w:hAnsi="Times New Roman" w:cs="Times New Roman"/>
          <w:sz w:val="24"/>
          <w:szCs w:val="24"/>
        </w:rPr>
      </w:pPr>
      <w:r w:rsidRPr="00D064E1">
        <w:rPr>
          <w:rFonts w:ascii="Times New Roman" w:hAnsi="Times New Roman" w:cs="Times New Roman"/>
          <w:sz w:val="24"/>
          <w:szCs w:val="24"/>
        </w:rPr>
        <w:t xml:space="preserve">1. </w:t>
      </w:r>
      <w:r w:rsidR="0008129B" w:rsidRPr="00D064E1">
        <w:rPr>
          <w:rFonts w:ascii="Times New Roman" w:hAnsi="Times New Roman" w:cs="Times New Roman"/>
          <w:sz w:val="24"/>
          <w:szCs w:val="24"/>
        </w:rPr>
        <w:t>File complaint with Farmers Branch Police Department, 972-484-3620.</w:t>
      </w:r>
    </w:p>
    <w:p w:rsidR="0008129B" w:rsidRPr="00D064E1" w:rsidRDefault="007B13FF" w:rsidP="00E67C27">
      <w:pPr>
        <w:spacing w:after="0" w:line="240" w:lineRule="auto"/>
        <w:rPr>
          <w:rFonts w:ascii="Times New Roman" w:hAnsi="Times New Roman" w:cs="Times New Roman"/>
          <w:sz w:val="24"/>
          <w:szCs w:val="24"/>
        </w:rPr>
      </w:pPr>
      <w:r w:rsidRPr="00D064E1">
        <w:rPr>
          <w:rFonts w:ascii="Times New Roman" w:hAnsi="Times New Roman" w:cs="Times New Roman"/>
          <w:sz w:val="24"/>
          <w:szCs w:val="24"/>
        </w:rPr>
        <w:t xml:space="preserve">2. </w:t>
      </w:r>
      <w:r w:rsidR="0008129B" w:rsidRPr="00D064E1">
        <w:rPr>
          <w:rFonts w:ascii="Times New Roman" w:hAnsi="Times New Roman" w:cs="Times New Roman"/>
          <w:sz w:val="24"/>
          <w:szCs w:val="24"/>
        </w:rPr>
        <w:t>Report to President’s Office</w:t>
      </w:r>
    </w:p>
    <w:p w:rsidR="0008129B" w:rsidRDefault="007B13FF" w:rsidP="0040280E">
      <w:pPr>
        <w:spacing w:after="0" w:line="240" w:lineRule="auto"/>
        <w:rPr>
          <w:rFonts w:ascii="Times New Roman" w:hAnsi="Times New Roman" w:cs="Times New Roman"/>
          <w:sz w:val="24"/>
          <w:szCs w:val="24"/>
        </w:rPr>
      </w:pPr>
      <w:r w:rsidRPr="00D064E1">
        <w:rPr>
          <w:rFonts w:ascii="Times New Roman" w:hAnsi="Times New Roman" w:cs="Times New Roman"/>
          <w:sz w:val="24"/>
          <w:szCs w:val="24"/>
        </w:rPr>
        <w:t xml:space="preserve">3. </w:t>
      </w:r>
      <w:r w:rsidR="0008129B" w:rsidRPr="00D064E1">
        <w:rPr>
          <w:rFonts w:ascii="Times New Roman" w:hAnsi="Times New Roman" w:cs="Times New Roman"/>
          <w:sz w:val="24"/>
          <w:szCs w:val="24"/>
        </w:rPr>
        <w:t xml:space="preserve">Assess threat to employee (involve appropriate VP and President’s Office) and determine appropriate response.  If student(s) involved, include </w:t>
      </w:r>
      <w:r w:rsidR="00913964">
        <w:rPr>
          <w:rFonts w:ascii="Times New Roman" w:hAnsi="Times New Roman" w:cs="Times New Roman"/>
          <w:sz w:val="24"/>
          <w:szCs w:val="24"/>
        </w:rPr>
        <w:t>Student Development</w:t>
      </w:r>
      <w:r w:rsidR="0008129B" w:rsidRPr="00D064E1">
        <w:rPr>
          <w:rFonts w:ascii="Times New Roman" w:hAnsi="Times New Roman" w:cs="Times New Roman"/>
          <w:sz w:val="24"/>
          <w:szCs w:val="24"/>
        </w:rPr>
        <w:t xml:space="preserve"> Office.</w:t>
      </w:r>
    </w:p>
    <w:p w:rsidR="00670319" w:rsidRPr="00D064E1" w:rsidRDefault="00670319" w:rsidP="0040280E">
      <w:pPr>
        <w:spacing w:after="0" w:line="240" w:lineRule="auto"/>
        <w:rPr>
          <w:rFonts w:ascii="Times New Roman" w:hAnsi="Times New Roman" w:cs="Times New Roman"/>
          <w:sz w:val="24"/>
          <w:szCs w:val="24"/>
        </w:rPr>
      </w:pPr>
    </w:p>
    <w:p w:rsidR="0040280E" w:rsidRPr="00D064E1" w:rsidRDefault="0040280E" w:rsidP="0040280E">
      <w:pPr>
        <w:spacing w:after="0" w:line="240" w:lineRule="auto"/>
        <w:rPr>
          <w:rFonts w:ascii="Times New Roman" w:hAnsi="Times New Roman" w:cs="Times New Roman"/>
          <w:sz w:val="24"/>
          <w:szCs w:val="24"/>
        </w:rPr>
      </w:pPr>
    </w:p>
    <w:p w:rsidR="0008129B" w:rsidRPr="00D064E1" w:rsidRDefault="0008129B" w:rsidP="00E67C27">
      <w:pPr>
        <w:spacing w:after="0" w:line="240" w:lineRule="auto"/>
        <w:rPr>
          <w:rFonts w:ascii="Times New Roman" w:hAnsi="Times New Roman" w:cs="Times New Roman"/>
          <w:b/>
          <w:sz w:val="24"/>
          <w:szCs w:val="24"/>
        </w:rPr>
      </w:pPr>
      <w:r w:rsidRPr="00D064E1">
        <w:rPr>
          <w:rFonts w:ascii="Times New Roman" w:hAnsi="Times New Roman" w:cs="Times New Roman"/>
          <w:b/>
          <w:sz w:val="24"/>
          <w:szCs w:val="24"/>
        </w:rPr>
        <w:t>HARASSMENT</w:t>
      </w:r>
      <w:r w:rsidRPr="00D064E1">
        <w:rPr>
          <w:rFonts w:ascii="Times New Roman" w:hAnsi="Times New Roman" w:cs="Times New Roman"/>
          <w:b/>
          <w:sz w:val="24"/>
          <w:szCs w:val="24"/>
        </w:rPr>
        <w:tab/>
      </w:r>
      <w:r w:rsidRPr="00D064E1">
        <w:rPr>
          <w:rFonts w:ascii="Times New Roman" w:hAnsi="Times New Roman" w:cs="Times New Roman"/>
          <w:b/>
          <w:sz w:val="24"/>
          <w:szCs w:val="24"/>
        </w:rPr>
        <w:tab/>
        <w:t xml:space="preserve"> </w:t>
      </w:r>
    </w:p>
    <w:p w:rsidR="0008129B" w:rsidRPr="00D064E1" w:rsidRDefault="007B13FF" w:rsidP="00E67C27">
      <w:pPr>
        <w:spacing w:after="0" w:line="240" w:lineRule="auto"/>
        <w:rPr>
          <w:rFonts w:ascii="Times New Roman" w:hAnsi="Times New Roman" w:cs="Times New Roman"/>
          <w:sz w:val="24"/>
          <w:szCs w:val="24"/>
        </w:rPr>
      </w:pPr>
      <w:r w:rsidRPr="00D064E1">
        <w:rPr>
          <w:rFonts w:ascii="Times New Roman" w:hAnsi="Times New Roman" w:cs="Times New Roman"/>
          <w:sz w:val="24"/>
          <w:szCs w:val="24"/>
        </w:rPr>
        <w:t xml:space="preserve">1. </w:t>
      </w:r>
      <w:r w:rsidR="0008129B" w:rsidRPr="00D064E1">
        <w:rPr>
          <w:rFonts w:ascii="Times New Roman" w:hAnsi="Times New Roman" w:cs="Times New Roman"/>
          <w:sz w:val="24"/>
          <w:szCs w:val="24"/>
        </w:rPr>
        <w:t>Report to President’s Office</w:t>
      </w:r>
    </w:p>
    <w:p w:rsidR="0008129B" w:rsidRDefault="007B13FF" w:rsidP="00E67C27">
      <w:pPr>
        <w:spacing w:after="0" w:line="240" w:lineRule="auto"/>
        <w:rPr>
          <w:rFonts w:ascii="Times New Roman" w:hAnsi="Times New Roman" w:cs="Times New Roman"/>
          <w:sz w:val="24"/>
          <w:szCs w:val="24"/>
        </w:rPr>
      </w:pPr>
      <w:r w:rsidRPr="00D064E1">
        <w:rPr>
          <w:rFonts w:ascii="Times New Roman" w:hAnsi="Times New Roman" w:cs="Times New Roman"/>
          <w:sz w:val="24"/>
          <w:szCs w:val="24"/>
        </w:rPr>
        <w:t xml:space="preserve">2. </w:t>
      </w:r>
      <w:r w:rsidR="0008129B" w:rsidRPr="00D064E1">
        <w:rPr>
          <w:rFonts w:ascii="Times New Roman" w:hAnsi="Times New Roman" w:cs="Times New Roman"/>
          <w:sz w:val="24"/>
          <w:szCs w:val="24"/>
        </w:rPr>
        <w:t xml:space="preserve">Assess threat to/by employee (involve appropriate VP and President’s Office) and determine appropriate response.  If student(s) involved, include </w:t>
      </w:r>
      <w:r w:rsidR="008152D0">
        <w:rPr>
          <w:rFonts w:ascii="Times New Roman" w:hAnsi="Times New Roman" w:cs="Times New Roman"/>
          <w:sz w:val="24"/>
          <w:szCs w:val="24"/>
        </w:rPr>
        <w:t>Student Development</w:t>
      </w:r>
      <w:r w:rsidR="0008129B" w:rsidRPr="00D064E1">
        <w:rPr>
          <w:rFonts w:ascii="Times New Roman" w:hAnsi="Times New Roman" w:cs="Times New Roman"/>
          <w:sz w:val="24"/>
          <w:szCs w:val="24"/>
        </w:rPr>
        <w:t xml:space="preserve"> Office.</w:t>
      </w:r>
    </w:p>
    <w:p w:rsidR="002B36AD" w:rsidRDefault="002B36AD" w:rsidP="00E67C27">
      <w:pPr>
        <w:spacing w:after="0" w:line="240" w:lineRule="auto"/>
        <w:rPr>
          <w:rFonts w:ascii="Times New Roman" w:hAnsi="Times New Roman" w:cs="Times New Roman"/>
          <w:sz w:val="24"/>
          <w:szCs w:val="24"/>
        </w:rPr>
      </w:pPr>
    </w:p>
    <w:p w:rsidR="002B36AD" w:rsidRPr="00D064E1" w:rsidRDefault="002B36AD" w:rsidP="00E67C2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Note: There was one report of harassment in 2014</w:t>
      </w:r>
    </w:p>
    <w:p w:rsidR="0040280E" w:rsidRPr="00D064E1" w:rsidRDefault="0040280E" w:rsidP="0040280E">
      <w:pPr>
        <w:spacing w:after="0" w:line="240" w:lineRule="auto"/>
        <w:rPr>
          <w:rFonts w:ascii="Times New Roman" w:hAnsi="Times New Roman" w:cs="Times New Roman"/>
          <w:sz w:val="24"/>
          <w:szCs w:val="24"/>
        </w:rPr>
      </w:pPr>
    </w:p>
    <w:p w:rsidR="0008129B" w:rsidRPr="00D064E1" w:rsidRDefault="0008129B" w:rsidP="00E67C27">
      <w:pPr>
        <w:spacing w:after="0" w:line="240" w:lineRule="auto"/>
        <w:rPr>
          <w:rFonts w:ascii="Times New Roman" w:hAnsi="Times New Roman" w:cs="Times New Roman"/>
          <w:b/>
          <w:sz w:val="24"/>
          <w:szCs w:val="24"/>
        </w:rPr>
      </w:pPr>
      <w:r w:rsidRPr="00D064E1">
        <w:rPr>
          <w:rFonts w:ascii="Times New Roman" w:hAnsi="Times New Roman" w:cs="Times New Roman"/>
          <w:b/>
          <w:sz w:val="24"/>
          <w:szCs w:val="24"/>
        </w:rPr>
        <w:t>DISORDERLY CONDUCT</w:t>
      </w:r>
      <w:r w:rsidRPr="00D064E1">
        <w:rPr>
          <w:rFonts w:ascii="Times New Roman" w:hAnsi="Times New Roman" w:cs="Times New Roman"/>
          <w:b/>
          <w:sz w:val="24"/>
          <w:szCs w:val="24"/>
        </w:rPr>
        <w:tab/>
      </w:r>
      <w:r w:rsidRPr="00D064E1">
        <w:rPr>
          <w:rFonts w:ascii="Times New Roman" w:hAnsi="Times New Roman" w:cs="Times New Roman"/>
          <w:b/>
          <w:sz w:val="24"/>
          <w:szCs w:val="24"/>
        </w:rPr>
        <w:tab/>
      </w:r>
      <w:r w:rsidRPr="00D064E1">
        <w:rPr>
          <w:rFonts w:ascii="Times New Roman" w:hAnsi="Times New Roman" w:cs="Times New Roman"/>
          <w:b/>
          <w:sz w:val="24"/>
          <w:szCs w:val="24"/>
        </w:rPr>
        <w:tab/>
      </w:r>
    </w:p>
    <w:p w:rsidR="0008129B" w:rsidRPr="00D064E1" w:rsidRDefault="007B13FF" w:rsidP="00E67C27">
      <w:pPr>
        <w:spacing w:after="0" w:line="240" w:lineRule="auto"/>
        <w:rPr>
          <w:rFonts w:ascii="Times New Roman" w:hAnsi="Times New Roman" w:cs="Times New Roman"/>
          <w:sz w:val="24"/>
          <w:szCs w:val="24"/>
        </w:rPr>
      </w:pPr>
      <w:r w:rsidRPr="00D064E1">
        <w:rPr>
          <w:rFonts w:ascii="Times New Roman" w:hAnsi="Times New Roman" w:cs="Times New Roman"/>
          <w:sz w:val="24"/>
          <w:szCs w:val="24"/>
        </w:rPr>
        <w:t xml:space="preserve">1. </w:t>
      </w:r>
      <w:r w:rsidR="0008129B" w:rsidRPr="00D064E1">
        <w:rPr>
          <w:rFonts w:ascii="Times New Roman" w:hAnsi="Times New Roman" w:cs="Times New Roman"/>
          <w:sz w:val="24"/>
          <w:szCs w:val="24"/>
        </w:rPr>
        <w:t>Report to President’s Office</w:t>
      </w:r>
    </w:p>
    <w:p w:rsidR="0008129B" w:rsidRPr="00D064E1" w:rsidRDefault="007B13FF" w:rsidP="00E67C27">
      <w:pPr>
        <w:spacing w:after="0" w:line="240" w:lineRule="auto"/>
        <w:rPr>
          <w:rFonts w:ascii="Times New Roman" w:hAnsi="Times New Roman" w:cs="Times New Roman"/>
          <w:sz w:val="24"/>
          <w:szCs w:val="24"/>
        </w:rPr>
      </w:pPr>
      <w:r w:rsidRPr="00D064E1">
        <w:rPr>
          <w:rFonts w:ascii="Times New Roman" w:hAnsi="Times New Roman" w:cs="Times New Roman"/>
          <w:sz w:val="24"/>
          <w:szCs w:val="24"/>
        </w:rPr>
        <w:t xml:space="preserve">2. </w:t>
      </w:r>
      <w:r w:rsidR="0008129B" w:rsidRPr="00D064E1">
        <w:rPr>
          <w:rFonts w:ascii="Times New Roman" w:hAnsi="Times New Roman" w:cs="Times New Roman"/>
          <w:sz w:val="24"/>
          <w:szCs w:val="24"/>
        </w:rPr>
        <w:t xml:space="preserve">Assess threat to/by employee (involve appropriate VP and President’s Office) and determine appropriate response.  If student(s) involved, include </w:t>
      </w:r>
      <w:r w:rsidR="008152D0">
        <w:rPr>
          <w:rFonts w:ascii="Times New Roman" w:hAnsi="Times New Roman" w:cs="Times New Roman"/>
          <w:sz w:val="24"/>
          <w:szCs w:val="24"/>
        </w:rPr>
        <w:t>Student Development</w:t>
      </w:r>
      <w:r w:rsidR="0008129B" w:rsidRPr="00D064E1">
        <w:rPr>
          <w:rFonts w:ascii="Times New Roman" w:hAnsi="Times New Roman" w:cs="Times New Roman"/>
          <w:sz w:val="24"/>
          <w:szCs w:val="24"/>
        </w:rPr>
        <w:t xml:space="preserve"> Office.</w:t>
      </w:r>
    </w:p>
    <w:p w:rsidR="007B13FF" w:rsidRPr="00D064E1" w:rsidRDefault="007B13FF" w:rsidP="0040280E">
      <w:pPr>
        <w:spacing w:after="0" w:line="240" w:lineRule="auto"/>
        <w:rPr>
          <w:rFonts w:ascii="Times New Roman" w:hAnsi="Times New Roman" w:cs="Times New Roman"/>
          <w:sz w:val="24"/>
          <w:szCs w:val="24"/>
        </w:rPr>
      </w:pPr>
    </w:p>
    <w:p w:rsidR="0008129B" w:rsidRPr="00D064E1" w:rsidRDefault="0008129B" w:rsidP="00E67C27">
      <w:pPr>
        <w:spacing w:after="0" w:line="240" w:lineRule="auto"/>
        <w:rPr>
          <w:rFonts w:ascii="Times New Roman" w:hAnsi="Times New Roman" w:cs="Times New Roman"/>
          <w:b/>
          <w:sz w:val="24"/>
          <w:szCs w:val="24"/>
        </w:rPr>
      </w:pPr>
      <w:r w:rsidRPr="00D064E1">
        <w:rPr>
          <w:rFonts w:ascii="Times New Roman" w:hAnsi="Times New Roman" w:cs="Times New Roman"/>
          <w:b/>
          <w:sz w:val="24"/>
          <w:szCs w:val="24"/>
        </w:rPr>
        <w:t>BERATING LANGUAGE</w:t>
      </w:r>
      <w:r w:rsidRPr="00D064E1">
        <w:rPr>
          <w:rFonts w:ascii="Times New Roman" w:hAnsi="Times New Roman" w:cs="Times New Roman"/>
          <w:b/>
          <w:sz w:val="24"/>
          <w:szCs w:val="24"/>
        </w:rPr>
        <w:tab/>
      </w:r>
      <w:r w:rsidRPr="00D064E1">
        <w:rPr>
          <w:rFonts w:ascii="Times New Roman" w:hAnsi="Times New Roman" w:cs="Times New Roman"/>
          <w:b/>
          <w:sz w:val="24"/>
          <w:szCs w:val="24"/>
        </w:rPr>
        <w:tab/>
      </w:r>
      <w:r w:rsidRPr="00D064E1">
        <w:rPr>
          <w:rFonts w:ascii="Times New Roman" w:hAnsi="Times New Roman" w:cs="Times New Roman"/>
          <w:b/>
          <w:sz w:val="24"/>
          <w:szCs w:val="24"/>
        </w:rPr>
        <w:tab/>
      </w:r>
    </w:p>
    <w:p w:rsidR="0008129B" w:rsidRPr="00D064E1" w:rsidRDefault="007B13FF" w:rsidP="00E67C27">
      <w:pPr>
        <w:spacing w:after="0" w:line="240" w:lineRule="auto"/>
        <w:rPr>
          <w:rFonts w:ascii="Times New Roman" w:hAnsi="Times New Roman" w:cs="Times New Roman"/>
          <w:sz w:val="24"/>
          <w:szCs w:val="24"/>
        </w:rPr>
      </w:pPr>
      <w:r w:rsidRPr="00D064E1">
        <w:rPr>
          <w:rFonts w:ascii="Times New Roman" w:hAnsi="Times New Roman" w:cs="Times New Roman"/>
          <w:sz w:val="24"/>
          <w:szCs w:val="24"/>
        </w:rPr>
        <w:t xml:space="preserve">1. </w:t>
      </w:r>
      <w:r w:rsidR="0008129B" w:rsidRPr="00D064E1">
        <w:rPr>
          <w:rFonts w:ascii="Times New Roman" w:hAnsi="Times New Roman" w:cs="Times New Roman"/>
          <w:sz w:val="24"/>
          <w:szCs w:val="24"/>
        </w:rPr>
        <w:t>Report to President’s Office</w:t>
      </w:r>
    </w:p>
    <w:p w:rsidR="0008129B" w:rsidRPr="00D064E1" w:rsidRDefault="007B13FF" w:rsidP="0040280E">
      <w:pPr>
        <w:spacing w:after="0" w:line="240" w:lineRule="auto"/>
        <w:rPr>
          <w:rFonts w:ascii="Times New Roman" w:hAnsi="Times New Roman" w:cs="Times New Roman"/>
          <w:sz w:val="24"/>
          <w:szCs w:val="24"/>
        </w:rPr>
      </w:pPr>
      <w:r w:rsidRPr="00D064E1">
        <w:rPr>
          <w:rFonts w:ascii="Times New Roman" w:hAnsi="Times New Roman" w:cs="Times New Roman"/>
          <w:sz w:val="24"/>
          <w:szCs w:val="24"/>
        </w:rPr>
        <w:t xml:space="preserve">2. </w:t>
      </w:r>
      <w:r w:rsidR="0008129B" w:rsidRPr="00D064E1">
        <w:rPr>
          <w:rFonts w:ascii="Times New Roman" w:hAnsi="Times New Roman" w:cs="Times New Roman"/>
          <w:sz w:val="24"/>
          <w:szCs w:val="24"/>
        </w:rPr>
        <w:t>Assess threat to/by employee (involve appropriate VP and President) and determine appropriate response.  If studen</w:t>
      </w:r>
      <w:r w:rsidR="008152D0">
        <w:rPr>
          <w:rFonts w:ascii="Times New Roman" w:hAnsi="Times New Roman" w:cs="Times New Roman"/>
          <w:sz w:val="24"/>
          <w:szCs w:val="24"/>
        </w:rPr>
        <w:t>t(s) involved, include Student Development</w:t>
      </w:r>
      <w:r w:rsidR="0008129B" w:rsidRPr="00D064E1">
        <w:rPr>
          <w:rFonts w:ascii="Times New Roman" w:hAnsi="Times New Roman" w:cs="Times New Roman"/>
          <w:sz w:val="24"/>
          <w:szCs w:val="24"/>
        </w:rPr>
        <w:t xml:space="preserve"> Office.</w:t>
      </w:r>
    </w:p>
    <w:p w:rsidR="006572AF" w:rsidRPr="00D064E1" w:rsidRDefault="006572AF" w:rsidP="0040280E">
      <w:pPr>
        <w:spacing w:after="0" w:line="240" w:lineRule="auto"/>
        <w:rPr>
          <w:rFonts w:ascii="Times New Roman" w:hAnsi="Times New Roman" w:cs="Times New Roman"/>
          <w:sz w:val="24"/>
          <w:szCs w:val="24"/>
        </w:rPr>
      </w:pPr>
    </w:p>
    <w:p w:rsidR="0008129B" w:rsidRPr="00D064E1" w:rsidRDefault="0008129B" w:rsidP="00E67C27">
      <w:pPr>
        <w:spacing w:after="0" w:line="240" w:lineRule="auto"/>
        <w:rPr>
          <w:rFonts w:ascii="Times New Roman" w:hAnsi="Times New Roman" w:cs="Times New Roman"/>
          <w:b/>
          <w:sz w:val="24"/>
          <w:szCs w:val="24"/>
        </w:rPr>
      </w:pPr>
      <w:r w:rsidRPr="00D064E1">
        <w:rPr>
          <w:rFonts w:ascii="Times New Roman" w:hAnsi="Times New Roman" w:cs="Times New Roman"/>
          <w:b/>
          <w:sz w:val="24"/>
          <w:szCs w:val="24"/>
        </w:rPr>
        <w:t>PHYSICAL OR VERBAL THREATS</w:t>
      </w:r>
      <w:r w:rsidRPr="00D064E1">
        <w:rPr>
          <w:rFonts w:ascii="Times New Roman" w:hAnsi="Times New Roman" w:cs="Times New Roman"/>
          <w:b/>
          <w:sz w:val="24"/>
          <w:szCs w:val="24"/>
        </w:rPr>
        <w:tab/>
      </w:r>
    </w:p>
    <w:p w:rsidR="0008129B" w:rsidRPr="00D064E1" w:rsidRDefault="007B13FF" w:rsidP="00E67C27">
      <w:pPr>
        <w:spacing w:after="0" w:line="240" w:lineRule="auto"/>
        <w:rPr>
          <w:rFonts w:ascii="Times New Roman" w:hAnsi="Times New Roman" w:cs="Times New Roman"/>
          <w:sz w:val="24"/>
          <w:szCs w:val="24"/>
        </w:rPr>
      </w:pPr>
      <w:r w:rsidRPr="00D064E1">
        <w:rPr>
          <w:rFonts w:ascii="Times New Roman" w:hAnsi="Times New Roman" w:cs="Times New Roman"/>
          <w:sz w:val="24"/>
          <w:szCs w:val="24"/>
        </w:rPr>
        <w:t xml:space="preserve">1. </w:t>
      </w:r>
      <w:r w:rsidR="0008129B" w:rsidRPr="00D064E1">
        <w:rPr>
          <w:rFonts w:ascii="Times New Roman" w:hAnsi="Times New Roman" w:cs="Times New Roman"/>
          <w:sz w:val="24"/>
          <w:szCs w:val="24"/>
        </w:rPr>
        <w:t>Report to President’s Office</w:t>
      </w:r>
    </w:p>
    <w:p w:rsidR="0008129B" w:rsidRPr="00D064E1" w:rsidRDefault="007B13FF" w:rsidP="0040280E">
      <w:pPr>
        <w:spacing w:after="0" w:line="240" w:lineRule="auto"/>
        <w:rPr>
          <w:rFonts w:ascii="Times New Roman" w:hAnsi="Times New Roman" w:cs="Times New Roman"/>
          <w:sz w:val="24"/>
          <w:szCs w:val="24"/>
        </w:rPr>
      </w:pPr>
      <w:r w:rsidRPr="00D064E1">
        <w:rPr>
          <w:rFonts w:ascii="Times New Roman" w:hAnsi="Times New Roman" w:cs="Times New Roman"/>
          <w:sz w:val="24"/>
          <w:szCs w:val="24"/>
        </w:rPr>
        <w:t xml:space="preserve">2. </w:t>
      </w:r>
      <w:r w:rsidR="0008129B" w:rsidRPr="00D064E1">
        <w:rPr>
          <w:rFonts w:ascii="Times New Roman" w:hAnsi="Times New Roman" w:cs="Times New Roman"/>
          <w:sz w:val="24"/>
          <w:szCs w:val="24"/>
        </w:rPr>
        <w:t>Assess threat to/by employee (involve appropriate VP and President’s Office) and determine appropriate response.  If student(s) involved, inc</w:t>
      </w:r>
      <w:r w:rsidR="008152D0">
        <w:rPr>
          <w:rFonts w:ascii="Times New Roman" w:hAnsi="Times New Roman" w:cs="Times New Roman"/>
          <w:sz w:val="24"/>
          <w:szCs w:val="24"/>
        </w:rPr>
        <w:t>lude Student Development Office</w:t>
      </w:r>
      <w:r w:rsidR="0008129B" w:rsidRPr="00D064E1">
        <w:rPr>
          <w:rFonts w:ascii="Times New Roman" w:hAnsi="Times New Roman" w:cs="Times New Roman"/>
          <w:sz w:val="24"/>
          <w:szCs w:val="24"/>
        </w:rPr>
        <w:t>.</w:t>
      </w:r>
    </w:p>
    <w:p w:rsidR="00DB22A0" w:rsidRPr="00D064E1" w:rsidRDefault="007B13FF" w:rsidP="0040280E">
      <w:pPr>
        <w:spacing w:after="0" w:line="240" w:lineRule="auto"/>
        <w:rPr>
          <w:rFonts w:ascii="Times New Roman" w:hAnsi="Times New Roman" w:cs="Times New Roman"/>
          <w:sz w:val="24"/>
          <w:szCs w:val="24"/>
        </w:rPr>
      </w:pPr>
      <w:r w:rsidRPr="00D064E1">
        <w:rPr>
          <w:rFonts w:ascii="Times New Roman" w:hAnsi="Times New Roman" w:cs="Times New Roman"/>
          <w:sz w:val="24"/>
          <w:szCs w:val="24"/>
        </w:rPr>
        <w:t xml:space="preserve">3. </w:t>
      </w:r>
      <w:r w:rsidR="0008129B" w:rsidRPr="00D064E1">
        <w:rPr>
          <w:rFonts w:ascii="Times New Roman" w:hAnsi="Times New Roman" w:cs="Times New Roman"/>
          <w:sz w:val="24"/>
          <w:szCs w:val="24"/>
        </w:rPr>
        <w:t>File complaint with Farmers Branch Po</w:t>
      </w:r>
      <w:r w:rsidR="00D63F55">
        <w:rPr>
          <w:rFonts w:ascii="Times New Roman" w:hAnsi="Times New Roman" w:cs="Times New Roman"/>
          <w:sz w:val="24"/>
          <w:szCs w:val="24"/>
        </w:rPr>
        <w:t>lice Department, 972-484-3620.</w:t>
      </w:r>
    </w:p>
    <w:p w:rsidR="0040280E" w:rsidRPr="00D064E1" w:rsidRDefault="0040280E" w:rsidP="0040280E">
      <w:pPr>
        <w:spacing w:after="0" w:line="240" w:lineRule="auto"/>
        <w:rPr>
          <w:rFonts w:ascii="Times New Roman" w:hAnsi="Times New Roman" w:cs="Times New Roman"/>
          <w:sz w:val="24"/>
          <w:szCs w:val="24"/>
        </w:rPr>
      </w:pPr>
    </w:p>
    <w:p w:rsidR="0008129B" w:rsidRPr="00D064E1" w:rsidRDefault="0008129B" w:rsidP="00E67C27">
      <w:pPr>
        <w:spacing w:after="0" w:line="240" w:lineRule="auto"/>
        <w:rPr>
          <w:rFonts w:ascii="Times New Roman" w:hAnsi="Times New Roman" w:cs="Times New Roman"/>
          <w:b/>
          <w:sz w:val="24"/>
          <w:szCs w:val="24"/>
        </w:rPr>
      </w:pPr>
      <w:r w:rsidRPr="00D064E1">
        <w:rPr>
          <w:rFonts w:ascii="Times New Roman" w:hAnsi="Times New Roman" w:cs="Times New Roman"/>
          <w:b/>
          <w:sz w:val="24"/>
          <w:szCs w:val="24"/>
        </w:rPr>
        <w:t>PROPERTY DAMAGE</w:t>
      </w:r>
    </w:p>
    <w:p w:rsidR="0008129B" w:rsidRPr="00D064E1" w:rsidRDefault="007B13FF" w:rsidP="00E67C27">
      <w:pPr>
        <w:spacing w:after="0" w:line="240" w:lineRule="auto"/>
        <w:rPr>
          <w:rFonts w:ascii="Times New Roman" w:hAnsi="Times New Roman" w:cs="Times New Roman"/>
          <w:sz w:val="24"/>
          <w:szCs w:val="24"/>
        </w:rPr>
      </w:pPr>
      <w:r w:rsidRPr="00D064E1">
        <w:rPr>
          <w:rFonts w:ascii="Times New Roman" w:hAnsi="Times New Roman" w:cs="Times New Roman"/>
          <w:sz w:val="24"/>
          <w:szCs w:val="24"/>
        </w:rPr>
        <w:t xml:space="preserve">1. </w:t>
      </w:r>
      <w:r w:rsidR="0008129B" w:rsidRPr="00D064E1">
        <w:rPr>
          <w:rFonts w:ascii="Times New Roman" w:hAnsi="Times New Roman" w:cs="Times New Roman"/>
          <w:sz w:val="24"/>
          <w:szCs w:val="24"/>
        </w:rPr>
        <w:t>Call Farmers Branch Police Department -- file report, 972-484-3620.</w:t>
      </w:r>
    </w:p>
    <w:p w:rsidR="0008129B" w:rsidRPr="00D064E1" w:rsidRDefault="007B13FF" w:rsidP="00E67C27">
      <w:pPr>
        <w:spacing w:after="0" w:line="240" w:lineRule="auto"/>
        <w:rPr>
          <w:rFonts w:ascii="Times New Roman" w:hAnsi="Times New Roman" w:cs="Times New Roman"/>
          <w:sz w:val="24"/>
          <w:szCs w:val="24"/>
        </w:rPr>
      </w:pPr>
      <w:r w:rsidRPr="00D064E1">
        <w:rPr>
          <w:rFonts w:ascii="Times New Roman" w:hAnsi="Times New Roman" w:cs="Times New Roman"/>
          <w:sz w:val="24"/>
          <w:szCs w:val="24"/>
        </w:rPr>
        <w:t xml:space="preserve">2. </w:t>
      </w:r>
      <w:r w:rsidR="0008129B" w:rsidRPr="00D064E1">
        <w:rPr>
          <w:rFonts w:ascii="Times New Roman" w:hAnsi="Times New Roman" w:cs="Times New Roman"/>
          <w:sz w:val="24"/>
          <w:szCs w:val="24"/>
        </w:rPr>
        <w:t>Report to President’s Office.</w:t>
      </w:r>
    </w:p>
    <w:p w:rsidR="0008129B" w:rsidRPr="00D064E1" w:rsidRDefault="007B13FF" w:rsidP="0040280E">
      <w:pPr>
        <w:spacing w:after="0" w:line="240" w:lineRule="auto"/>
        <w:rPr>
          <w:rFonts w:ascii="Times New Roman" w:hAnsi="Times New Roman" w:cs="Times New Roman"/>
          <w:sz w:val="24"/>
          <w:szCs w:val="24"/>
        </w:rPr>
      </w:pPr>
      <w:r w:rsidRPr="00D064E1">
        <w:rPr>
          <w:rFonts w:ascii="Times New Roman" w:hAnsi="Times New Roman" w:cs="Times New Roman"/>
          <w:sz w:val="24"/>
          <w:szCs w:val="24"/>
        </w:rPr>
        <w:t xml:space="preserve">3. </w:t>
      </w:r>
      <w:r w:rsidR="0008129B" w:rsidRPr="00D064E1">
        <w:rPr>
          <w:rFonts w:ascii="Times New Roman" w:hAnsi="Times New Roman" w:cs="Times New Roman"/>
          <w:sz w:val="24"/>
          <w:szCs w:val="24"/>
        </w:rPr>
        <w:t>Assess threat to/by employee (involve appropriate VP and Personnel Office) and determine appropriate response.  If studen</w:t>
      </w:r>
      <w:r w:rsidR="008152D0">
        <w:rPr>
          <w:rFonts w:ascii="Times New Roman" w:hAnsi="Times New Roman" w:cs="Times New Roman"/>
          <w:sz w:val="24"/>
          <w:szCs w:val="24"/>
        </w:rPr>
        <w:t>t(s) involved, include Student Development</w:t>
      </w:r>
      <w:r w:rsidR="0008129B" w:rsidRPr="00D064E1">
        <w:rPr>
          <w:rFonts w:ascii="Times New Roman" w:hAnsi="Times New Roman" w:cs="Times New Roman"/>
          <w:sz w:val="24"/>
          <w:szCs w:val="24"/>
        </w:rPr>
        <w:t xml:space="preserve"> Office.</w:t>
      </w:r>
    </w:p>
    <w:p w:rsidR="0008129B" w:rsidRDefault="007B13FF" w:rsidP="00B41853">
      <w:pPr>
        <w:spacing w:after="0" w:line="240" w:lineRule="auto"/>
        <w:rPr>
          <w:rFonts w:ascii="Times New Roman" w:hAnsi="Times New Roman" w:cs="Times New Roman"/>
          <w:sz w:val="24"/>
          <w:szCs w:val="24"/>
        </w:rPr>
      </w:pPr>
      <w:r w:rsidRPr="00D064E1">
        <w:rPr>
          <w:rFonts w:ascii="Times New Roman" w:hAnsi="Times New Roman" w:cs="Times New Roman"/>
          <w:sz w:val="24"/>
          <w:szCs w:val="24"/>
        </w:rPr>
        <w:t xml:space="preserve">4. </w:t>
      </w:r>
      <w:r w:rsidR="0008129B" w:rsidRPr="00D064E1">
        <w:rPr>
          <w:rFonts w:ascii="Times New Roman" w:hAnsi="Times New Roman" w:cs="Times New Roman"/>
          <w:sz w:val="24"/>
          <w:szCs w:val="24"/>
        </w:rPr>
        <w:t>Notify insurance compa</w:t>
      </w:r>
      <w:r w:rsidR="00B41853" w:rsidRPr="00D064E1">
        <w:rPr>
          <w:rFonts w:ascii="Times New Roman" w:hAnsi="Times New Roman" w:cs="Times New Roman"/>
          <w:sz w:val="24"/>
          <w:szCs w:val="24"/>
        </w:rPr>
        <w:t>ny of loss</w:t>
      </w:r>
      <w:r w:rsidR="00381EF4" w:rsidRPr="00D064E1">
        <w:rPr>
          <w:rFonts w:ascii="Times New Roman" w:hAnsi="Times New Roman" w:cs="Times New Roman"/>
          <w:sz w:val="24"/>
          <w:szCs w:val="24"/>
        </w:rPr>
        <w:t>.</w:t>
      </w:r>
    </w:p>
    <w:p w:rsidR="00E61F8D" w:rsidRDefault="00E61F8D" w:rsidP="00B41853">
      <w:pPr>
        <w:spacing w:after="0" w:line="240" w:lineRule="auto"/>
        <w:rPr>
          <w:rFonts w:ascii="Times New Roman" w:hAnsi="Times New Roman" w:cs="Times New Roman"/>
          <w:sz w:val="24"/>
          <w:szCs w:val="24"/>
        </w:rPr>
      </w:pPr>
    </w:p>
    <w:p w:rsidR="00E61F8D" w:rsidRPr="00D064E1" w:rsidRDefault="00E61F8D" w:rsidP="00B41853">
      <w:pPr>
        <w:spacing w:after="0" w:line="240" w:lineRule="auto"/>
        <w:rPr>
          <w:rFonts w:ascii="Times New Roman" w:hAnsi="Times New Roman" w:cs="Times New Roman"/>
          <w:sz w:val="24"/>
          <w:szCs w:val="24"/>
        </w:rPr>
      </w:pPr>
    </w:p>
    <w:p w:rsidR="00D064E1" w:rsidRDefault="00D064E1" w:rsidP="0040280E">
      <w:pPr>
        <w:spacing w:after="0" w:line="240" w:lineRule="auto"/>
        <w:rPr>
          <w:sz w:val="24"/>
          <w:szCs w:val="24"/>
        </w:rPr>
      </w:pPr>
    </w:p>
    <w:p w:rsidR="0040280E" w:rsidRPr="00D064E1" w:rsidRDefault="0040280E" w:rsidP="0040280E">
      <w:pPr>
        <w:spacing w:after="0" w:line="240" w:lineRule="auto"/>
        <w:rPr>
          <w:rFonts w:ascii="Times New Roman" w:hAnsi="Times New Roman" w:cs="Times New Roman"/>
          <w:b/>
          <w:sz w:val="24"/>
          <w:szCs w:val="24"/>
          <w:u w:val="single"/>
        </w:rPr>
      </w:pPr>
      <w:r w:rsidRPr="00D064E1">
        <w:rPr>
          <w:rFonts w:ascii="Times New Roman" w:hAnsi="Times New Roman" w:cs="Times New Roman"/>
          <w:b/>
          <w:sz w:val="24"/>
          <w:szCs w:val="24"/>
          <w:u w:val="single"/>
        </w:rPr>
        <w:t>Off Campus Contacts:</w:t>
      </w:r>
    </w:p>
    <w:p w:rsidR="0040280E" w:rsidRPr="00D064E1" w:rsidRDefault="0040280E" w:rsidP="0040280E">
      <w:pPr>
        <w:spacing w:after="0" w:line="240" w:lineRule="auto"/>
        <w:rPr>
          <w:rFonts w:ascii="Times New Roman" w:hAnsi="Times New Roman" w:cs="Times New Roman"/>
          <w:sz w:val="24"/>
          <w:szCs w:val="24"/>
        </w:rPr>
      </w:pPr>
    </w:p>
    <w:p w:rsidR="0040280E" w:rsidRPr="00D064E1" w:rsidRDefault="0040280E" w:rsidP="007B13FF">
      <w:pPr>
        <w:spacing w:after="0" w:line="240" w:lineRule="auto"/>
        <w:rPr>
          <w:rFonts w:ascii="Times New Roman" w:hAnsi="Times New Roman" w:cs="Times New Roman"/>
        </w:rPr>
      </w:pPr>
      <w:r w:rsidRPr="00D064E1">
        <w:rPr>
          <w:rFonts w:ascii="Times New Roman" w:hAnsi="Times New Roman" w:cs="Times New Roman"/>
        </w:rPr>
        <w:t>911 Dispatcher – 911</w:t>
      </w:r>
    </w:p>
    <w:p w:rsidR="0040280E" w:rsidRPr="00D064E1" w:rsidRDefault="0040280E" w:rsidP="007B13FF">
      <w:pPr>
        <w:spacing w:after="0" w:line="240" w:lineRule="auto"/>
        <w:rPr>
          <w:rFonts w:ascii="Times New Roman" w:hAnsi="Times New Roman" w:cs="Times New Roman"/>
        </w:rPr>
      </w:pPr>
    </w:p>
    <w:p w:rsidR="0040280E" w:rsidRPr="00D064E1" w:rsidRDefault="0040280E" w:rsidP="007B13FF">
      <w:pPr>
        <w:spacing w:after="0" w:line="240" w:lineRule="auto"/>
        <w:rPr>
          <w:rFonts w:ascii="Times New Roman" w:hAnsi="Times New Roman" w:cs="Times New Roman"/>
        </w:rPr>
      </w:pPr>
      <w:r w:rsidRPr="00D064E1">
        <w:rPr>
          <w:rFonts w:ascii="Times New Roman" w:hAnsi="Times New Roman" w:cs="Times New Roman"/>
        </w:rPr>
        <w:t>Farmers Branch Fire Department – 972-919-2640</w:t>
      </w:r>
    </w:p>
    <w:p w:rsidR="0040280E" w:rsidRPr="00D064E1" w:rsidRDefault="0040280E" w:rsidP="007B13FF">
      <w:pPr>
        <w:spacing w:after="0" w:line="240" w:lineRule="auto"/>
        <w:rPr>
          <w:rFonts w:ascii="Times New Roman" w:hAnsi="Times New Roman" w:cs="Times New Roman"/>
        </w:rPr>
      </w:pPr>
    </w:p>
    <w:p w:rsidR="0040280E" w:rsidRPr="00D064E1" w:rsidRDefault="0040280E" w:rsidP="007B13FF">
      <w:pPr>
        <w:spacing w:after="0" w:line="240" w:lineRule="auto"/>
        <w:rPr>
          <w:rFonts w:ascii="Times New Roman" w:hAnsi="Times New Roman" w:cs="Times New Roman"/>
        </w:rPr>
      </w:pPr>
      <w:r w:rsidRPr="00D064E1">
        <w:rPr>
          <w:rFonts w:ascii="Times New Roman" w:hAnsi="Times New Roman" w:cs="Times New Roman"/>
        </w:rPr>
        <w:t>Farmers Branch Police Department - 972-484-3620</w:t>
      </w:r>
      <w:r w:rsidRPr="00D064E1">
        <w:rPr>
          <w:rFonts w:ascii="Times New Roman" w:hAnsi="Times New Roman" w:cs="Times New Roman"/>
        </w:rPr>
        <w:tab/>
      </w:r>
      <w:r w:rsidRPr="00D064E1">
        <w:rPr>
          <w:rFonts w:ascii="Times New Roman" w:hAnsi="Times New Roman" w:cs="Times New Roman"/>
        </w:rPr>
        <w:tab/>
      </w:r>
      <w:r w:rsidRPr="00D064E1">
        <w:rPr>
          <w:rFonts w:ascii="Times New Roman" w:hAnsi="Times New Roman" w:cs="Times New Roman"/>
        </w:rPr>
        <w:tab/>
        <w:t xml:space="preserve"> </w:t>
      </w:r>
    </w:p>
    <w:p w:rsidR="0040280E" w:rsidRPr="00D064E1" w:rsidRDefault="0040280E" w:rsidP="007B13FF">
      <w:pPr>
        <w:spacing w:after="0" w:line="240" w:lineRule="auto"/>
        <w:rPr>
          <w:rFonts w:ascii="Times New Roman" w:hAnsi="Times New Roman" w:cs="Times New Roman"/>
        </w:rPr>
      </w:pPr>
      <w:r w:rsidRPr="00D064E1">
        <w:rPr>
          <w:rFonts w:ascii="Times New Roman" w:hAnsi="Times New Roman" w:cs="Times New Roman"/>
        </w:rPr>
        <w:tab/>
      </w:r>
      <w:r w:rsidRPr="00D064E1">
        <w:rPr>
          <w:rFonts w:ascii="Times New Roman" w:hAnsi="Times New Roman" w:cs="Times New Roman"/>
        </w:rPr>
        <w:tab/>
      </w:r>
      <w:r w:rsidRPr="00D064E1">
        <w:rPr>
          <w:rFonts w:ascii="Times New Roman" w:hAnsi="Times New Roman" w:cs="Times New Roman"/>
        </w:rPr>
        <w:tab/>
      </w:r>
      <w:r w:rsidRPr="00D064E1">
        <w:rPr>
          <w:rFonts w:ascii="Times New Roman" w:hAnsi="Times New Roman" w:cs="Times New Roman"/>
        </w:rPr>
        <w:tab/>
      </w:r>
      <w:r w:rsidRPr="00D064E1">
        <w:rPr>
          <w:rFonts w:ascii="Times New Roman" w:hAnsi="Times New Roman" w:cs="Times New Roman"/>
        </w:rPr>
        <w:tab/>
      </w:r>
      <w:r w:rsidRPr="00D064E1">
        <w:rPr>
          <w:rFonts w:ascii="Times New Roman" w:hAnsi="Times New Roman" w:cs="Times New Roman"/>
        </w:rPr>
        <w:tab/>
      </w:r>
      <w:r w:rsidRPr="00D064E1">
        <w:rPr>
          <w:rFonts w:ascii="Times New Roman" w:hAnsi="Times New Roman" w:cs="Times New Roman"/>
        </w:rPr>
        <w:tab/>
      </w:r>
      <w:r w:rsidRPr="00D064E1">
        <w:rPr>
          <w:rFonts w:ascii="Times New Roman" w:hAnsi="Times New Roman" w:cs="Times New Roman"/>
        </w:rPr>
        <w:tab/>
      </w:r>
      <w:r w:rsidRPr="00D064E1">
        <w:rPr>
          <w:rFonts w:ascii="Times New Roman" w:hAnsi="Times New Roman" w:cs="Times New Roman"/>
        </w:rPr>
        <w:tab/>
      </w:r>
    </w:p>
    <w:p w:rsidR="0040280E" w:rsidRPr="00D064E1" w:rsidRDefault="0040280E" w:rsidP="007B13FF">
      <w:pPr>
        <w:spacing w:after="0" w:line="240" w:lineRule="auto"/>
        <w:rPr>
          <w:rFonts w:ascii="Times New Roman" w:hAnsi="Times New Roman" w:cs="Times New Roman"/>
        </w:rPr>
      </w:pPr>
      <w:r w:rsidRPr="00D064E1">
        <w:rPr>
          <w:rFonts w:ascii="Times New Roman" w:hAnsi="Times New Roman" w:cs="Times New Roman"/>
        </w:rPr>
        <w:t>Dallas Co. Sheriff’s Department - 214-749-8641</w:t>
      </w:r>
      <w:r w:rsidRPr="00D064E1">
        <w:rPr>
          <w:rFonts w:ascii="Times New Roman" w:hAnsi="Times New Roman" w:cs="Times New Roman"/>
        </w:rPr>
        <w:tab/>
      </w:r>
      <w:r w:rsidRPr="00D064E1">
        <w:rPr>
          <w:rFonts w:ascii="Times New Roman" w:hAnsi="Times New Roman" w:cs="Times New Roman"/>
        </w:rPr>
        <w:tab/>
      </w:r>
      <w:r w:rsidRPr="00D064E1">
        <w:rPr>
          <w:rFonts w:ascii="Times New Roman" w:hAnsi="Times New Roman" w:cs="Times New Roman"/>
        </w:rPr>
        <w:tab/>
      </w:r>
      <w:r w:rsidRPr="00D064E1">
        <w:rPr>
          <w:rFonts w:ascii="Times New Roman" w:hAnsi="Times New Roman" w:cs="Times New Roman"/>
        </w:rPr>
        <w:tab/>
      </w:r>
      <w:r w:rsidRPr="00D064E1">
        <w:rPr>
          <w:rFonts w:ascii="Times New Roman" w:hAnsi="Times New Roman" w:cs="Times New Roman"/>
        </w:rPr>
        <w:tab/>
      </w:r>
      <w:r w:rsidRPr="00D064E1">
        <w:rPr>
          <w:rFonts w:ascii="Times New Roman" w:hAnsi="Times New Roman" w:cs="Times New Roman"/>
        </w:rPr>
        <w:tab/>
      </w:r>
    </w:p>
    <w:p w:rsidR="0040280E" w:rsidRPr="00D064E1" w:rsidRDefault="0040280E" w:rsidP="007B13FF">
      <w:pPr>
        <w:spacing w:after="0" w:line="240" w:lineRule="auto"/>
        <w:rPr>
          <w:rFonts w:ascii="Times New Roman" w:hAnsi="Times New Roman" w:cs="Times New Roman"/>
        </w:rPr>
      </w:pPr>
    </w:p>
    <w:p w:rsidR="0040280E" w:rsidRPr="00D064E1" w:rsidRDefault="0040280E" w:rsidP="007B13FF">
      <w:pPr>
        <w:spacing w:after="0" w:line="240" w:lineRule="auto"/>
        <w:rPr>
          <w:rFonts w:ascii="Times New Roman" w:hAnsi="Times New Roman" w:cs="Times New Roman"/>
        </w:rPr>
      </w:pPr>
      <w:r w:rsidRPr="00D064E1">
        <w:rPr>
          <w:rFonts w:ascii="Times New Roman" w:hAnsi="Times New Roman" w:cs="Times New Roman"/>
        </w:rPr>
        <w:t>Dallas County Health Department – 214-819-2100</w:t>
      </w:r>
    </w:p>
    <w:p w:rsidR="0040280E" w:rsidRPr="00D064E1" w:rsidRDefault="0040280E" w:rsidP="007B13FF">
      <w:pPr>
        <w:spacing w:after="0" w:line="240" w:lineRule="auto"/>
        <w:rPr>
          <w:rFonts w:ascii="Times New Roman" w:hAnsi="Times New Roman" w:cs="Times New Roman"/>
        </w:rPr>
      </w:pPr>
    </w:p>
    <w:p w:rsidR="0040280E" w:rsidRPr="00D064E1" w:rsidRDefault="0040280E" w:rsidP="007B13FF">
      <w:pPr>
        <w:spacing w:after="0" w:line="240" w:lineRule="auto"/>
        <w:rPr>
          <w:rFonts w:ascii="Times New Roman" w:hAnsi="Times New Roman" w:cs="Times New Roman"/>
        </w:rPr>
      </w:pPr>
      <w:r w:rsidRPr="00D064E1">
        <w:rPr>
          <w:rFonts w:ascii="Times New Roman" w:hAnsi="Times New Roman" w:cs="Times New Roman"/>
        </w:rPr>
        <w:t>Dallas Co. Civil Air Patrol - 972-222-8687</w:t>
      </w:r>
    </w:p>
    <w:p w:rsidR="0040280E" w:rsidRPr="00D064E1" w:rsidRDefault="0040280E" w:rsidP="007B13FF">
      <w:pPr>
        <w:spacing w:after="0" w:line="240" w:lineRule="auto"/>
        <w:rPr>
          <w:rFonts w:ascii="Times New Roman" w:hAnsi="Times New Roman" w:cs="Times New Roman"/>
        </w:rPr>
      </w:pPr>
    </w:p>
    <w:p w:rsidR="0040280E" w:rsidRPr="00D064E1" w:rsidRDefault="0040280E" w:rsidP="007B13FF">
      <w:pPr>
        <w:spacing w:after="0" w:line="240" w:lineRule="auto"/>
        <w:rPr>
          <w:rFonts w:ascii="Times New Roman" w:hAnsi="Times New Roman" w:cs="Times New Roman"/>
        </w:rPr>
      </w:pPr>
      <w:r w:rsidRPr="00D064E1">
        <w:rPr>
          <w:rFonts w:ascii="Times New Roman" w:hAnsi="Times New Roman" w:cs="Times New Roman"/>
        </w:rPr>
        <w:t>Dallas Co National Guard - 972-556-0350</w:t>
      </w:r>
    </w:p>
    <w:p w:rsidR="0040280E" w:rsidRPr="00D064E1" w:rsidRDefault="0040280E" w:rsidP="007B13FF">
      <w:pPr>
        <w:spacing w:after="0" w:line="240" w:lineRule="auto"/>
        <w:rPr>
          <w:rFonts w:ascii="Times New Roman" w:hAnsi="Times New Roman" w:cs="Times New Roman"/>
        </w:rPr>
      </w:pPr>
    </w:p>
    <w:p w:rsidR="0040280E" w:rsidRPr="00D064E1" w:rsidRDefault="0040280E" w:rsidP="007B13FF">
      <w:pPr>
        <w:spacing w:after="0" w:line="240" w:lineRule="auto"/>
        <w:rPr>
          <w:rFonts w:ascii="Times New Roman" w:hAnsi="Times New Roman" w:cs="Times New Roman"/>
        </w:rPr>
      </w:pPr>
      <w:r w:rsidRPr="00D064E1">
        <w:rPr>
          <w:rFonts w:ascii="Times New Roman" w:hAnsi="Times New Roman" w:cs="Times New Roman"/>
        </w:rPr>
        <w:t>Chemical Toxic &amp; Oil Spills - 800-424-8802</w:t>
      </w:r>
    </w:p>
    <w:p w:rsidR="0040280E" w:rsidRPr="00D064E1" w:rsidRDefault="0040280E" w:rsidP="007B13FF">
      <w:pPr>
        <w:spacing w:after="0" w:line="240" w:lineRule="auto"/>
        <w:rPr>
          <w:rFonts w:ascii="Times New Roman" w:hAnsi="Times New Roman" w:cs="Times New Roman"/>
        </w:rPr>
      </w:pPr>
    </w:p>
    <w:p w:rsidR="0040280E" w:rsidRPr="00D064E1" w:rsidRDefault="0040280E" w:rsidP="007B13FF">
      <w:pPr>
        <w:spacing w:after="0" w:line="240" w:lineRule="auto"/>
        <w:rPr>
          <w:rFonts w:ascii="Times New Roman" w:hAnsi="Times New Roman" w:cs="Times New Roman"/>
        </w:rPr>
      </w:pPr>
      <w:r w:rsidRPr="00D064E1">
        <w:rPr>
          <w:rFonts w:ascii="Times New Roman" w:hAnsi="Times New Roman" w:cs="Times New Roman"/>
        </w:rPr>
        <w:t xml:space="preserve">American Red Cross - </w:t>
      </w:r>
      <w:r w:rsidRPr="00D064E1">
        <w:rPr>
          <w:rFonts w:ascii="Times New Roman" w:hAnsi="Times New Roman" w:cs="Times New Roman"/>
        </w:rPr>
        <w:tab/>
        <w:t>214-424-0700</w:t>
      </w:r>
    </w:p>
    <w:p w:rsidR="0040280E" w:rsidRPr="00D064E1" w:rsidRDefault="0040280E" w:rsidP="007B13FF">
      <w:pPr>
        <w:spacing w:after="0" w:line="240" w:lineRule="auto"/>
        <w:rPr>
          <w:rFonts w:ascii="Times New Roman" w:hAnsi="Times New Roman" w:cs="Times New Roman"/>
        </w:rPr>
      </w:pPr>
    </w:p>
    <w:p w:rsidR="0040280E" w:rsidRPr="00D064E1" w:rsidRDefault="0040280E" w:rsidP="007B13FF">
      <w:pPr>
        <w:spacing w:after="0" w:line="240" w:lineRule="auto"/>
        <w:rPr>
          <w:rFonts w:ascii="Times New Roman" w:hAnsi="Times New Roman" w:cs="Times New Roman"/>
        </w:rPr>
      </w:pPr>
      <w:r w:rsidRPr="00D064E1">
        <w:rPr>
          <w:rFonts w:ascii="Times New Roman" w:hAnsi="Times New Roman" w:cs="Times New Roman"/>
        </w:rPr>
        <w:t>Dallas County Road Department - 972-247-1735</w:t>
      </w:r>
    </w:p>
    <w:p w:rsidR="0040280E" w:rsidRPr="00D064E1" w:rsidRDefault="0040280E" w:rsidP="007B13FF">
      <w:pPr>
        <w:spacing w:after="0" w:line="240" w:lineRule="auto"/>
        <w:rPr>
          <w:rFonts w:ascii="Times New Roman" w:hAnsi="Times New Roman" w:cs="Times New Roman"/>
        </w:rPr>
      </w:pPr>
    </w:p>
    <w:p w:rsidR="0040280E" w:rsidRPr="00D064E1" w:rsidRDefault="0040280E" w:rsidP="007B13FF">
      <w:pPr>
        <w:spacing w:after="0" w:line="240" w:lineRule="auto"/>
        <w:rPr>
          <w:rFonts w:ascii="Times New Roman" w:hAnsi="Times New Roman" w:cs="Times New Roman"/>
        </w:rPr>
      </w:pPr>
      <w:r w:rsidRPr="00D064E1">
        <w:rPr>
          <w:rFonts w:ascii="Times New Roman" w:hAnsi="Times New Roman" w:cs="Times New Roman"/>
        </w:rPr>
        <w:t>Farmers Branch Water Department - 972-919-2597</w:t>
      </w:r>
      <w:r w:rsidRPr="00D064E1">
        <w:rPr>
          <w:rFonts w:ascii="Times New Roman" w:hAnsi="Times New Roman" w:cs="Times New Roman"/>
        </w:rPr>
        <w:tab/>
      </w:r>
      <w:r w:rsidRPr="00D064E1">
        <w:rPr>
          <w:rFonts w:ascii="Times New Roman" w:hAnsi="Times New Roman" w:cs="Times New Roman"/>
        </w:rPr>
        <w:tab/>
      </w:r>
      <w:r w:rsidRPr="00D064E1">
        <w:rPr>
          <w:rFonts w:ascii="Times New Roman" w:hAnsi="Times New Roman" w:cs="Times New Roman"/>
        </w:rPr>
        <w:tab/>
      </w:r>
      <w:r w:rsidRPr="00D064E1">
        <w:rPr>
          <w:rFonts w:ascii="Times New Roman" w:hAnsi="Times New Roman" w:cs="Times New Roman"/>
        </w:rPr>
        <w:tab/>
      </w:r>
      <w:r w:rsidRPr="00D064E1">
        <w:rPr>
          <w:rFonts w:ascii="Times New Roman" w:hAnsi="Times New Roman" w:cs="Times New Roman"/>
        </w:rPr>
        <w:tab/>
      </w:r>
    </w:p>
    <w:p w:rsidR="0040280E" w:rsidRPr="00D064E1" w:rsidRDefault="0040280E" w:rsidP="007B13FF">
      <w:pPr>
        <w:spacing w:after="0" w:line="240" w:lineRule="auto"/>
        <w:rPr>
          <w:rFonts w:ascii="Times New Roman" w:hAnsi="Times New Roman" w:cs="Times New Roman"/>
        </w:rPr>
      </w:pPr>
    </w:p>
    <w:p w:rsidR="0040280E" w:rsidRPr="00D064E1" w:rsidRDefault="0040280E" w:rsidP="007B13FF">
      <w:pPr>
        <w:spacing w:after="0" w:line="240" w:lineRule="auto"/>
        <w:rPr>
          <w:rFonts w:ascii="Times New Roman" w:hAnsi="Times New Roman" w:cs="Times New Roman"/>
        </w:rPr>
      </w:pPr>
      <w:r w:rsidRPr="00D064E1">
        <w:rPr>
          <w:rFonts w:ascii="Times New Roman" w:hAnsi="Times New Roman" w:cs="Times New Roman"/>
        </w:rPr>
        <w:t>Dallas County Highway Department - 214-320-6100</w:t>
      </w:r>
      <w:r w:rsidRPr="00D064E1">
        <w:rPr>
          <w:rFonts w:ascii="Times New Roman" w:hAnsi="Times New Roman" w:cs="Times New Roman"/>
        </w:rPr>
        <w:tab/>
      </w:r>
      <w:r w:rsidRPr="00D064E1">
        <w:rPr>
          <w:rFonts w:ascii="Times New Roman" w:hAnsi="Times New Roman" w:cs="Times New Roman"/>
        </w:rPr>
        <w:tab/>
      </w:r>
      <w:r w:rsidRPr="00D064E1">
        <w:rPr>
          <w:rFonts w:ascii="Times New Roman" w:hAnsi="Times New Roman" w:cs="Times New Roman"/>
        </w:rPr>
        <w:tab/>
      </w:r>
    </w:p>
    <w:p w:rsidR="0040280E" w:rsidRPr="00D064E1" w:rsidRDefault="0040280E" w:rsidP="007B13FF">
      <w:pPr>
        <w:spacing w:after="0" w:line="240" w:lineRule="auto"/>
        <w:rPr>
          <w:rFonts w:ascii="Times New Roman" w:hAnsi="Times New Roman" w:cs="Times New Roman"/>
        </w:rPr>
      </w:pPr>
    </w:p>
    <w:p w:rsidR="0040280E" w:rsidRPr="00D064E1" w:rsidRDefault="0040280E" w:rsidP="007B13FF">
      <w:pPr>
        <w:spacing w:after="0" w:line="240" w:lineRule="auto"/>
        <w:rPr>
          <w:rFonts w:ascii="Times New Roman" w:hAnsi="Times New Roman" w:cs="Times New Roman"/>
        </w:rPr>
      </w:pPr>
      <w:r w:rsidRPr="00D064E1">
        <w:rPr>
          <w:rFonts w:ascii="Times New Roman" w:hAnsi="Times New Roman" w:cs="Times New Roman"/>
        </w:rPr>
        <w:t>Federal Emergency Management Agency - 940-891-8500</w:t>
      </w:r>
    </w:p>
    <w:p w:rsidR="0040280E" w:rsidRPr="00D064E1" w:rsidRDefault="0040280E" w:rsidP="007B13FF">
      <w:pPr>
        <w:spacing w:after="0" w:line="240" w:lineRule="auto"/>
        <w:rPr>
          <w:rFonts w:ascii="Times New Roman" w:hAnsi="Times New Roman" w:cs="Times New Roman"/>
        </w:rPr>
      </w:pPr>
    </w:p>
    <w:p w:rsidR="0040280E" w:rsidRPr="00D064E1" w:rsidRDefault="0040280E" w:rsidP="007B13FF">
      <w:pPr>
        <w:spacing w:after="0" w:line="240" w:lineRule="auto"/>
        <w:rPr>
          <w:rFonts w:ascii="Times New Roman" w:hAnsi="Times New Roman" w:cs="Times New Roman"/>
        </w:rPr>
      </w:pPr>
      <w:r w:rsidRPr="00D064E1">
        <w:rPr>
          <w:rFonts w:ascii="Times New Roman" w:hAnsi="Times New Roman" w:cs="Times New Roman"/>
        </w:rPr>
        <w:t>FBI Dallas - 972-559-5000</w:t>
      </w:r>
    </w:p>
    <w:p w:rsidR="0040280E" w:rsidRPr="00D064E1" w:rsidRDefault="0040280E" w:rsidP="007B13FF">
      <w:pPr>
        <w:spacing w:after="0" w:line="240" w:lineRule="auto"/>
        <w:rPr>
          <w:rFonts w:ascii="Times New Roman" w:hAnsi="Times New Roman" w:cs="Times New Roman"/>
        </w:rPr>
      </w:pPr>
    </w:p>
    <w:p w:rsidR="0040280E" w:rsidRPr="00D064E1" w:rsidRDefault="0040280E" w:rsidP="007B13FF">
      <w:pPr>
        <w:spacing w:after="0" w:line="240" w:lineRule="auto"/>
        <w:rPr>
          <w:rFonts w:ascii="Times New Roman" w:hAnsi="Times New Roman" w:cs="Times New Roman"/>
        </w:rPr>
      </w:pPr>
      <w:r w:rsidRPr="00D064E1">
        <w:rPr>
          <w:rFonts w:ascii="Times New Roman" w:hAnsi="Times New Roman" w:cs="Times New Roman"/>
        </w:rPr>
        <w:t>Poison Control Center - 800-764-7661</w:t>
      </w:r>
    </w:p>
    <w:p w:rsidR="0040280E" w:rsidRPr="00D064E1" w:rsidRDefault="0040280E" w:rsidP="007B13FF">
      <w:pPr>
        <w:spacing w:after="0" w:line="240" w:lineRule="auto"/>
        <w:rPr>
          <w:rFonts w:ascii="Times New Roman" w:hAnsi="Times New Roman" w:cs="Times New Roman"/>
        </w:rPr>
      </w:pPr>
    </w:p>
    <w:p w:rsidR="0040280E" w:rsidRPr="00D064E1" w:rsidRDefault="0040280E" w:rsidP="007B13FF">
      <w:pPr>
        <w:spacing w:after="0" w:line="240" w:lineRule="auto"/>
        <w:rPr>
          <w:rFonts w:ascii="Times New Roman" w:hAnsi="Times New Roman" w:cs="Times New Roman"/>
        </w:rPr>
      </w:pPr>
      <w:r w:rsidRPr="00D064E1">
        <w:rPr>
          <w:rFonts w:ascii="Times New Roman" w:hAnsi="Times New Roman" w:cs="Times New Roman"/>
        </w:rPr>
        <w:t>U.S. Marshalls Service - 214-767-0836</w:t>
      </w:r>
    </w:p>
    <w:p w:rsidR="0040280E" w:rsidRPr="00D064E1" w:rsidRDefault="0040280E" w:rsidP="007B13FF">
      <w:pPr>
        <w:spacing w:after="0" w:line="240" w:lineRule="auto"/>
        <w:rPr>
          <w:rFonts w:ascii="Times New Roman" w:hAnsi="Times New Roman" w:cs="Times New Roman"/>
        </w:rPr>
      </w:pPr>
    </w:p>
    <w:p w:rsidR="0040280E" w:rsidRPr="00D064E1" w:rsidRDefault="0040280E" w:rsidP="007B13FF">
      <w:pPr>
        <w:spacing w:after="0" w:line="240" w:lineRule="auto"/>
        <w:rPr>
          <w:rFonts w:ascii="Times New Roman" w:hAnsi="Times New Roman" w:cs="Times New Roman"/>
        </w:rPr>
      </w:pPr>
      <w:r w:rsidRPr="00D064E1">
        <w:rPr>
          <w:rFonts w:ascii="Times New Roman" w:hAnsi="Times New Roman" w:cs="Times New Roman"/>
        </w:rPr>
        <w:t>U.S. Secret Service - 972-868-3200</w:t>
      </w:r>
    </w:p>
    <w:p w:rsidR="0040280E" w:rsidRPr="00D064E1" w:rsidRDefault="0040280E" w:rsidP="007B13FF">
      <w:pPr>
        <w:spacing w:after="0" w:line="240" w:lineRule="auto"/>
        <w:rPr>
          <w:rFonts w:ascii="Times New Roman" w:hAnsi="Times New Roman" w:cs="Times New Roman"/>
        </w:rPr>
      </w:pPr>
    </w:p>
    <w:p w:rsidR="0040280E" w:rsidRPr="00D064E1" w:rsidRDefault="0040280E" w:rsidP="007B13FF">
      <w:pPr>
        <w:spacing w:after="0" w:line="240" w:lineRule="auto"/>
        <w:rPr>
          <w:rFonts w:ascii="Times New Roman" w:hAnsi="Times New Roman" w:cs="Times New Roman"/>
        </w:rPr>
      </w:pPr>
      <w:r w:rsidRPr="00D064E1">
        <w:rPr>
          <w:rFonts w:ascii="Times New Roman" w:hAnsi="Times New Roman" w:cs="Times New Roman"/>
        </w:rPr>
        <w:t>Texas Highway Patrol - 214-861-2000</w:t>
      </w:r>
    </w:p>
    <w:p w:rsidR="0040280E" w:rsidRPr="00D064E1" w:rsidRDefault="0040280E" w:rsidP="007B13FF">
      <w:pPr>
        <w:spacing w:after="0" w:line="240" w:lineRule="auto"/>
        <w:rPr>
          <w:rFonts w:ascii="Times New Roman" w:hAnsi="Times New Roman" w:cs="Times New Roman"/>
        </w:rPr>
      </w:pPr>
    </w:p>
    <w:p w:rsidR="0040280E" w:rsidRPr="00D064E1" w:rsidRDefault="0040280E" w:rsidP="007B13FF">
      <w:pPr>
        <w:spacing w:after="0" w:line="240" w:lineRule="auto"/>
        <w:rPr>
          <w:rFonts w:ascii="Times New Roman" w:hAnsi="Times New Roman" w:cs="Times New Roman"/>
        </w:rPr>
      </w:pPr>
      <w:r w:rsidRPr="00D064E1">
        <w:rPr>
          <w:rFonts w:ascii="Times New Roman" w:hAnsi="Times New Roman" w:cs="Times New Roman"/>
        </w:rPr>
        <w:t>Texas Road Conditions- 214-374-4100</w:t>
      </w:r>
    </w:p>
    <w:p w:rsidR="0040280E" w:rsidRPr="00D064E1" w:rsidRDefault="0040280E" w:rsidP="007B13FF">
      <w:pPr>
        <w:spacing w:after="0" w:line="240" w:lineRule="auto"/>
        <w:rPr>
          <w:rFonts w:ascii="Times New Roman" w:hAnsi="Times New Roman" w:cs="Times New Roman"/>
        </w:rPr>
      </w:pPr>
    </w:p>
    <w:p w:rsidR="0040280E" w:rsidRPr="00D064E1" w:rsidRDefault="0040280E" w:rsidP="007B13FF">
      <w:pPr>
        <w:spacing w:after="0" w:line="240" w:lineRule="auto"/>
        <w:rPr>
          <w:rFonts w:ascii="Times New Roman" w:hAnsi="Times New Roman" w:cs="Times New Roman"/>
        </w:rPr>
      </w:pPr>
      <w:r w:rsidRPr="00D064E1">
        <w:rPr>
          <w:rFonts w:ascii="Times New Roman" w:hAnsi="Times New Roman" w:cs="Times New Roman"/>
        </w:rPr>
        <w:t>Dallas County Rape Crisis- 214-590-0430</w:t>
      </w:r>
    </w:p>
    <w:p w:rsidR="0040280E" w:rsidRPr="00D064E1" w:rsidRDefault="0040280E" w:rsidP="007B13FF">
      <w:pPr>
        <w:spacing w:after="0" w:line="240" w:lineRule="auto"/>
        <w:rPr>
          <w:rFonts w:ascii="Times New Roman" w:hAnsi="Times New Roman" w:cs="Times New Roman"/>
        </w:rPr>
      </w:pPr>
    </w:p>
    <w:p w:rsidR="0040280E" w:rsidRPr="00D064E1" w:rsidRDefault="0040280E" w:rsidP="007B13FF">
      <w:pPr>
        <w:spacing w:after="0" w:line="240" w:lineRule="auto"/>
        <w:rPr>
          <w:rFonts w:ascii="Times New Roman" w:hAnsi="Times New Roman" w:cs="Times New Roman"/>
        </w:rPr>
      </w:pPr>
      <w:r w:rsidRPr="00D064E1">
        <w:rPr>
          <w:rFonts w:ascii="Times New Roman" w:hAnsi="Times New Roman" w:cs="Times New Roman"/>
        </w:rPr>
        <w:t xml:space="preserve">National Substance/Alcohol Abuse </w:t>
      </w:r>
      <w:r w:rsidR="00177306" w:rsidRPr="00D064E1">
        <w:rPr>
          <w:rFonts w:ascii="Times New Roman" w:hAnsi="Times New Roman" w:cs="Times New Roman"/>
        </w:rPr>
        <w:t>Hotline: 800-662-4357</w:t>
      </w:r>
    </w:p>
    <w:p w:rsidR="00177306" w:rsidRPr="00D064E1" w:rsidRDefault="00177306" w:rsidP="007B13FF">
      <w:pPr>
        <w:spacing w:after="0" w:line="240" w:lineRule="auto"/>
        <w:rPr>
          <w:rFonts w:ascii="Times New Roman" w:hAnsi="Times New Roman" w:cs="Times New Roman"/>
        </w:rPr>
      </w:pPr>
    </w:p>
    <w:p w:rsidR="00177306" w:rsidRPr="00D064E1" w:rsidRDefault="00177306" w:rsidP="007B13FF">
      <w:pPr>
        <w:spacing w:after="0" w:line="240" w:lineRule="auto"/>
        <w:rPr>
          <w:rFonts w:ascii="Times New Roman" w:hAnsi="Times New Roman" w:cs="Times New Roman"/>
        </w:rPr>
      </w:pPr>
      <w:r w:rsidRPr="00D064E1">
        <w:rPr>
          <w:rFonts w:ascii="Times New Roman" w:hAnsi="Times New Roman" w:cs="Times New Roman"/>
        </w:rPr>
        <w:t>Domestic Violence Hotline: 800-799-7233</w:t>
      </w:r>
    </w:p>
    <w:p w:rsidR="00177306" w:rsidRPr="00D064E1" w:rsidRDefault="00177306" w:rsidP="007B13FF">
      <w:pPr>
        <w:spacing w:after="0" w:line="240" w:lineRule="auto"/>
        <w:rPr>
          <w:rFonts w:ascii="Times New Roman" w:hAnsi="Times New Roman" w:cs="Times New Roman"/>
        </w:rPr>
      </w:pPr>
    </w:p>
    <w:p w:rsidR="0008129B" w:rsidRPr="00D064E1" w:rsidRDefault="00177306" w:rsidP="00E67C27">
      <w:pPr>
        <w:spacing w:after="0" w:line="240" w:lineRule="auto"/>
        <w:rPr>
          <w:rFonts w:ascii="Times New Roman" w:hAnsi="Times New Roman" w:cs="Times New Roman"/>
          <w:sz w:val="24"/>
          <w:szCs w:val="24"/>
        </w:rPr>
      </w:pPr>
      <w:r w:rsidRPr="00D064E1">
        <w:rPr>
          <w:rFonts w:ascii="Times New Roman" w:hAnsi="Times New Roman" w:cs="Times New Roman"/>
          <w:sz w:val="24"/>
          <w:szCs w:val="24"/>
        </w:rPr>
        <w:t>S</w:t>
      </w:r>
      <w:r w:rsidRPr="00D064E1">
        <w:rPr>
          <w:rFonts w:ascii="Times New Roman" w:hAnsi="Times New Roman" w:cs="Times New Roman"/>
        </w:rPr>
        <w:t>uicide</w:t>
      </w:r>
      <w:r w:rsidR="00E67C27" w:rsidRPr="00D064E1">
        <w:rPr>
          <w:rFonts w:ascii="Times New Roman" w:hAnsi="Times New Roman" w:cs="Times New Roman"/>
        </w:rPr>
        <w:t xml:space="preserve"> and Crisis Center: 214-828-1000</w:t>
      </w:r>
    </w:p>
    <w:sectPr w:rsidR="0008129B" w:rsidRPr="00D064E1">
      <w:foot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F7C" w:rsidRDefault="00183F7C" w:rsidP="006572AF">
      <w:pPr>
        <w:spacing w:after="0" w:line="240" w:lineRule="auto"/>
      </w:pPr>
      <w:r>
        <w:separator/>
      </w:r>
    </w:p>
  </w:endnote>
  <w:endnote w:type="continuationSeparator" w:id="0">
    <w:p w:rsidR="00183F7C" w:rsidRDefault="00183F7C" w:rsidP="00657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inio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0149125"/>
      <w:docPartObj>
        <w:docPartGallery w:val="Page Numbers (Bottom of Page)"/>
        <w:docPartUnique/>
      </w:docPartObj>
    </w:sdtPr>
    <w:sdtEndPr>
      <w:rPr>
        <w:color w:val="808080" w:themeColor="background1" w:themeShade="80"/>
        <w:spacing w:val="60"/>
      </w:rPr>
    </w:sdtEndPr>
    <w:sdtContent>
      <w:p w:rsidR="003E12ED" w:rsidRDefault="003E12E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4233D" w:rsidRPr="0004233D">
          <w:rPr>
            <w:b/>
            <w:bCs/>
            <w:noProof/>
          </w:rPr>
          <w:t>5</w:t>
        </w:r>
        <w:r>
          <w:rPr>
            <w:b/>
            <w:bCs/>
            <w:noProof/>
          </w:rPr>
          <w:fldChar w:fldCharType="end"/>
        </w:r>
        <w:r>
          <w:rPr>
            <w:b/>
            <w:bCs/>
          </w:rPr>
          <w:t xml:space="preserve"> |</w:t>
        </w:r>
        <w:r>
          <w:rPr>
            <w:color w:val="808080" w:themeColor="background1" w:themeShade="80"/>
            <w:spacing w:val="60"/>
          </w:rPr>
          <w:tab/>
          <w:t>Dallas Christian Colleg</w:t>
        </w:r>
        <w:r w:rsidR="0004233D">
          <w:rPr>
            <w:color w:val="808080" w:themeColor="background1" w:themeShade="80"/>
            <w:spacing w:val="60"/>
          </w:rPr>
          <w:t>e 2017</w:t>
        </w:r>
        <w:r>
          <w:rPr>
            <w:color w:val="808080" w:themeColor="background1" w:themeShade="80"/>
            <w:spacing w:val="60"/>
          </w:rPr>
          <w:t xml:space="preserve"> ASR          Rev 09.30.17</w:t>
        </w:r>
      </w:p>
    </w:sdtContent>
  </w:sdt>
  <w:p w:rsidR="003E12ED" w:rsidRDefault="003E12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F7C" w:rsidRDefault="00183F7C" w:rsidP="006572AF">
      <w:pPr>
        <w:spacing w:after="0" w:line="240" w:lineRule="auto"/>
      </w:pPr>
      <w:r>
        <w:separator/>
      </w:r>
    </w:p>
  </w:footnote>
  <w:footnote w:type="continuationSeparator" w:id="0">
    <w:p w:rsidR="00183F7C" w:rsidRDefault="00183F7C" w:rsidP="006572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927F8"/>
    <w:multiLevelType w:val="hybridMultilevel"/>
    <w:tmpl w:val="B748CC00"/>
    <w:lvl w:ilvl="0" w:tplc="9F4803B4">
      <w:start w:val="1"/>
      <w:numFmt w:val="decimal"/>
      <w:lvlText w:val="%1."/>
      <w:lvlJc w:val="left"/>
      <w:pPr>
        <w:ind w:left="720" w:hanging="360"/>
      </w:pPr>
      <w:rPr>
        <w:rFonts w:hint="default"/>
        <w:color w:val="auto"/>
      </w:rPr>
    </w:lvl>
    <w:lvl w:ilvl="1" w:tplc="2F6A4A26">
      <w:start w:val="1"/>
      <w:numFmt w:val="decimal"/>
      <w:lvlText w:val="%2."/>
      <w:lvlJc w:val="left"/>
      <w:pPr>
        <w:ind w:left="1840" w:hanging="40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2857E9"/>
    <w:multiLevelType w:val="hybridMultilevel"/>
    <w:tmpl w:val="71B229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7A7102"/>
    <w:multiLevelType w:val="hybridMultilevel"/>
    <w:tmpl w:val="6276A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AC082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4FA7118B"/>
    <w:multiLevelType w:val="hybridMultilevel"/>
    <w:tmpl w:val="92D6A178"/>
    <w:lvl w:ilvl="0" w:tplc="E05A6A0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8B21DA"/>
    <w:multiLevelType w:val="hybridMultilevel"/>
    <w:tmpl w:val="D618FFC8"/>
    <w:lvl w:ilvl="0" w:tplc="0409000F">
      <w:start w:val="1"/>
      <w:numFmt w:val="decimal"/>
      <w:lvlText w:val="%1."/>
      <w:lvlJc w:val="left"/>
      <w:pPr>
        <w:ind w:left="720" w:hanging="360"/>
      </w:pPr>
      <w:rPr>
        <w:rFonts w:hint="default"/>
      </w:rPr>
    </w:lvl>
    <w:lvl w:ilvl="1" w:tplc="2F6A4A26">
      <w:start w:val="1"/>
      <w:numFmt w:val="decimal"/>
      <w:lvlText w:val="%2."/>
      <w:lvlJc w:val="left"/>
      <w:pPr>
        <w:ind w:left="1840" w:hanging="40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4D912E3"/>
    <w:multiLevelType w:val="hybridMultilevel"/>
    <w:tmpl w:val="2772A6B2"/>
    <w:lvl w:ilvl="0" w:tplc="EE7ED98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371B11"/>
    <w:multiLevelType w:val="hybridMultilevel"/>
    <w:tmpl w:val="00B8D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343037"/>
    <w:multiLevelType w:val="hybridMultilevel"/>
    <w:tmpl w:val="D618FFC8"/>
    <w:lvl w:ilvl="0" w:tplc="0409000F">
      <w:start w:val="1"/>
      <w:numFmt w:val="decimal"/>
      <w:lvlText w:val="%1."/>
      <w:lvlJc w:val="left"/>
      <w:pPr>
        <w:ind w:left="720" w:hanging="360"/>
      </w:pPr>
      <w:rPr>
        <w:rFonts w:hint="default"/>
      </w:rPr>
    </w:lvl>
    <w:lvl w:ilvl="1" w:tplc="2F6A4A26">
      <w:start w:val="1"/>
      <w:numFmt w:val="decimal"/>
      <w:lvlText w:val="%2."/>
      <w:lvlJc w:val="left"/>
      <w:pPr>
        <w:ind w:left="1840" w:hanging="40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1"/>
  </w:num>
  <w:num w:numId="4">
    <w:abstractNumId w:val="6"/>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2F0"/>
    <w:rsid w:val="000348A6"/>
    <w:rsid w:val="0004233D"/>
    <w:rsid w:val="00046492"/>
    <w:rsid w:val="0008129B"/>
    <w:rsid w:val="000C16C2"/>
    <w:rsid w:val="00102250"/>
    <w:rsid w:val="001077EE"/>
    <w:rsid w:val="00115EBB"/>
    <w:rsid w:val="001216AA"/>
    <w:rsid w:val="00151812"/>
    <w:rsid w:val="00173B42"/>
    <w:rsid w:val="00177306"/>
    <w:rsid w:val="00181F78"/>
    <w:rsid w:val="00183F7C"/>
    <w:rsid w:val="001B1A0B"/>
    <w:rsid w:val="001C1934"/>
    <w:rsid w:val="001C2426"/>
    <w:rsid w:val="001D7F30"/>
    <w:rsid w:val="001E7C45"/>
    <w:rsid w:val="00201619"/>
    <w:rsid w:val="002064E5"/>
    <w:rsid w:val="002919D5"/>
    <w:rsid w:val="002A063D"/>
    <w:rsid w:val="002B36AD"/>
    <w:rsid w:val="002D4129"/>
    <w:rsid w:val="002D6FAE"/>
    <w:rsid w:val="002E01B2"/>
    <w:rsid w:val="002F0AF4"/>
    <w:rsid w:val="00305827"/>
    <w:rsid w:val="00316400"/>
    <w:rsid w:val="00326F7B"/>
    <w:rsid w:val="00362A6F"/>
    <w:rsid w:val="00381EF4"/>
    <w:rsid w:val="00382F50"/>
    <w:rsid w:val="00386664"/>
    <w:rsid w:val="003E12ED"/>
    <w:rsid w:val="003E594B"/>
    <w:rsid w:val="004018D0"/>
    <w:rsid w:val="0040280E"/>
    <w:rsid w:val="004506A3"/>
    <w:rsid w:val="004557A3"/>
    <w:rsid w:val="00484E12"/>
    <w:rsid w:val="00484E80"/>
    <w:rsid w:val="004B041A"/>
    <w:rsid w:val="004B446F"/>
    <w:rsid w:val="004C61EE"/>
    <w:rsid w:val="004E6F7E"/>
    <w:rsid w:val="004F7B5C"/>
    <w:rsid w:val="00500AA9"/>
    <w:rsid w:val="005172F0"/>
    <w:rsid w:val="00522B66"/>
    <w:rsid w:val="00541B41"/>
    <w:rsid w:val="00594C99"/>
    <w:rsid w:val="005C3C82"/>
    <w:rsid w:val="005D082D"/>
    <w:rsid w:val="005F1FC1"/>
    <w:rsid w:val="006470FA"/>
    <w:rsid w:val="006572AF"/>
    <w:rsid w:val="00670319"/>
    <w:rsid w:val="00680AA6"/>
    <w:rsid w:val="006D0925"/>
    <w:rsid w:val="006D2D45"/>
    <w:rsid w:val="00724E0E"/>
    <w:rsid w:val="00731A0C"/>
    <w:rsid w:val="007409C1"/>
    <w:rsid w:val="00784FCE"/>
    <w:rsid w:val="007B13FF"/>
    <w:rsid w:val="007C3AE6"/>
    <w:rsid w:val="008152D0"/>
    <w:rsid w:val="00834F2A"/>
    <w:rsid w:val="00851DA1"/>
    <w:rsid w:val="008731A9"/>
    <w:rsid w:val="008B022D"/>
    <w:rsid w:val="008B7613"/>
    <w:rsid w:val="008E32BA"/>
    <w:rsid w:val="008E767F"/>
    <w:rsid w:val="008F3784"/>
    <w:rsid w:val="00913964"/>
    <w:rsid w:val="00967826"/>
    <w:rsid w:val="0098592A"/>
    <w:rsid w:val="00997967"/>
    <w:rsid w:val="00A02D98"/>
    <w:rsid w:val="00A14DC4"/>
    <w:rsid w:val="00A307A8"/>
    <w:rsid w:val="00A32156"/>
    <w:rsid w:val="00A33B20"/>
    <w:rsid w:val="00A514D2"/>
    <w:rsid w:val="00A9603B"/>
    <w:rsid w:val="00AB205D"/>
    <w:rsid w:val="00AB3ADA"/>
    <w:rsid w:val="00AD2A65"/>
    <w:rsid w:val="00B14897"/>
    <w:rsid w:val="00B267B2"/>
    <w:rsid w:val="00B41853"/>
    <w:rsid w:val="00B45EF5"/>
    <w:rsid w:val="00B4660B"/>
    <w:rsid w:val="00B51696"/>
    <w:rsid w:val="00B664DC"/>
    <w:rsid w:val="00B87101"/>
    <w:rsid w:val="00BD24E2"/>
    <w:rsid w:val="00BE31BF"/>
    <w:rsid w:val="00C47F6F"/>
    <w:rsid w:val="00C5590A"/>
    <w:rsid w:val="00C90A30"/>
    <w:rsid w:val="00CC33FA"/>
    <w:rsid w:val="00CD752E"/>
    <w:rsid w:val="00CF698B"/>
    <w:rsid w:val="00D064E1"/>
    <w:rsid w:val="00D453D6"/>
    <w:rsid w:val="00D63F55"/>
    <w:rsid w:val="00D74883"/>
    <w:rsid w:val="00D8186F"/>
    <w:rsid w:val="00DB22A0"/>
    <w:rsid w:val="00E15BD3"/>
    <w:rsid w:val="00E161A8"/>
    <w:rsid w:val="00E20B8C"/>
    <w:rsid w:val="00E61F8D"/>
    <w:rsid w:val="00E67C27"/>
    <w:rsid w:val="00E870BE"/>
    <w:rsid w:val="00E9483E"/>
    <w:rsid w:val="00EC1F86"/>
    <w:rsid w:val="00ED49ED"/>
    <w:rsid w:val="00EE5F7A"/>
    <w:rsid w:val="00F019FF"/>
    <w:rsid w:val="00F04D13"/>
    <w:rsid w:val="00F05BA1"/>
    <w:rsid w:val="00F06115"/>
    <w:rsid w:val="00F24EFD"/>
    <w:rsid w:val="00F66EE2"/>
    <w:rsid w:val="00F70CE4"/>
    <w:rsid w:val="00F7277A"/>
    <w:rsid w:val="00FB29C4"/>
    <w:rsid w:val="00FB4665"/>
    <w:rsid w:val="00FC4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E1D8C2-E72B-4DAC-ADF7-9DC03E8C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29B"/>
    <w:pPr>
      <w:ind w:left="720"/>
      <w:contextualSpacing/>
    </w:pPr>
  </w:style>
  <w:style w:type="paragraph" w:styleId="Header">
    <w:name w:val="header"/>
    <w:basedOn w:val="Normal"/>
    <w:link w:val="HeaderChar"/>
    <w:uiPriority w:val="99"/>
    <w:unhideWhenUsed/>
    <w:rsid w:val="00657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2AF"/>
  </w:style>
  <w:style w:type="paragraph" w:styleId="Footer">
    <w:name w:val="footer"/>
    <w:basedOn w:val="Normal"/>
    <w:link w:val="FooterChar"/>
    <w:uiPriority w:val="99"/>
    <w:unhideWhenUsed/>
    <w:rsid w:val="006572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2AF"/>
  </w:style>
  <w:style w:type="paragraph" w:styleId="NoSpacing">
    <w:name w:val="No Spacing"/>
    <w:uiPriority w:val="1"/>
    <w:qFormat/>
    <w:rsid w:val="007B13FF"/>
    <w:pPr>
      <w:spacing w:after="0" w:line="240" w:lineRule="auto"/>
    </w:pPr>
  </w:style>
  <w:style w:type="paragraph" w:styleId="BalloonText">
    <w:name w:val="Balloon Text"/>
    <w:basedOn w:val="Normal"/>
    <w:link w:val="BalloonTextChar"/>
    <w:uiPriority w:val="99"/>
    <w:semiHidden/>
    <w:unhideWhenUsed/>
    <w:rsid w:val="00151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812"/>
    <w:rPr>
      <w:rFonts w:ascii="Tahoma" w:hAnsi="Tahoma" w:cs="Tahoma"/>
      <w:sz w:val="16"/>
      <w:szCs w:val="16"/>
    </w:rPr>
  </w:style>
  <w:style w:type="table" w:styleId="TableGrid">
    <w:name w:val="Table Grid"/>
    <w:basedOn w:val="TableNormal"/>
    <w:uiPriority w:val="59"/>
    <w:rsid w:val="00B4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5EF5"/>
    <w:rPr>
      <w:color w:val="0000FF" w:themeColor="hyperlink"/>
      <w:u w:val="single"/>
    </w:rPr>
  </w:style>
  <w:style w:type="paragraph" w:styleId="List">
    <w:name w:val="List"/>
    <w:basedOn w:val="Normal"/>
    <w:rsid w:val="00A514D2"/>
    <w:pPr>
      <w:widowControl w:val="0"/>
      <w:overflowPunct w:val="0"/>
      <w:adjustRightInd w:val="0"/>
      <w:spacing w:after="0" w:line="240" w:lineRule="auto"/>
      <w:ind w:left="360" w:hanging="360"/>
    </w:pPr>
    <w:rPr>
      <w:rFonts w:ascii="Times New Roman" w:eastAsia="Times New Roman" w:hAnsi="Times New Roman" w:cs="Times New Roman"/>
      <w:kern w:val="28"/>
      <w:sz w:val="20"/>
      <w:szCs w:val="20"/>
    </w:rPr>
  </w:style>
  <w:style w:type="paragraph" w:styleId="NormalWeb">
    <w:name w:val="Normal (Web)"/>
    <w:basedOn w:val="Normal"/>
    <w:uiPriority w:val="99"/>
    <w:unhideWhenUsed/>
    <w:rsid w:val="000348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6619">
      <w:bodyDiv w:val="1"/>
      <w:marLeft w:val="0"/>
      <w:marRight w:val="0"/>
      <w:marTop w:val="0"/>
      <w:marBottom w:val="0"/>
      <w:divBdr>
        <w:top w:val="none" w:sz="0" w:space="0" w:color="auto"/>
        <w:left w:val="none" w:sz="0" w:space="0" w:color="auto"/>
        <w:bottom w:val="none" w:sz="0" w:space="0" w:color="auto"/>
        <w:right w:val="none" w:sz="0" w:space="0" w:color="auto"/>
      </w:divBdr>
    </w:div>
    <w:div w:id="171533199">
      <w:bodyDiv w:val="1"/>
      <w:marLeft w:val="0"/>
      <w:marRight w:val="0"/>
      <w:marTop w:val="0"/>
      <w:marBottom w:val="0"/>
      <w:divBdr>
        <w:top w:val="none" w:sz="0" w:space="0" w:color="auto"/>
        <w:left w:val="none" w:sz="0" w:space="0" w:color="auto"/>
        <w:bottom w:val="none" w:sz="0" w:space="0" w:color="auto"/>
        <w:right w:val="none" w:sz="0" w:space="0" w:color="auto"/>
      </w:divBdr>
    </w:div>
    <w:div w:id="281958302">
      <w:bodyDiv w:val="1"/>
      <w:marLeft w:val="0"/>
      <w:marRight w:val="0"/>
      <w:marTop w:val="0"/>
      <w:marBottom w:val="0"/>
      <w:divBdr>
        <w:top w:val="none" w:sz="0" w:space="0" w:color="auto"/>
        <w:left w:val="none" w:sz="0" w:space="0" w:color="auto"/>
        <w:bottom w:val="none" w:sz="0" w:space="0" w:color="auto"/>
        <w:right w:val="none" w:sz="0" w:space="0" w:color="auto"/>
      </w:divBdr>
    </w:div>
    <w:div w:id="307898354">
      <w:bodyDiv w:val="1"/>
      <w:marLeft w:val="0"/>
      <w:marRight w:val="0"/>
      <w:marTop w:val="0"/>
      <w:marBottom w:val="0"/>
      <w:divBdr>
        <w:top w:val="none" w:sz="0" w:space="0" w:color="auto"/>
        <w:left w:val="none" w:sz="0" w:space="0" w:color="auto"/>
        <w:bottom w:val="none" w:sz="0" w:space="0" w:color="auto"/>
        <w:right w:val="none" w:sz="0" w:space="0" w:color="auto"/>
      </w:divBdr>
    </w:div>
    <w:div w:id="586767795">
      <w:bodyDiv w:val="1"/>
      <w:marLeft w:val="0"/>
      <w:marRight w:val="0"/>
      <w:marTop w:val="0"/>
      <w:marBottom w:val="0"/>
      <w:divBdr>
        <w:top w:val="none" w:sz="0" w:space="0" w:color="auto"/>
        <w:left w:val="none" w:sz="0" w:space="0" w:color="auto"/>
        <w:bottom w:val="none" w:sz="0" w:space="0" w:color="auto"/>
        <w:right w:val="none" w:sz="0" w:space="0" w:color="auto"/>
      </w:divBdr>
    </w:div>
    <w:div w:id="839275324">
      <w:bodyDiv w:val="1"/>
      <w:marLeft w:val="0"/>
      <w:marRight w:val="0"/>
      <w:marTop w:val="0"/>
      <w:marBottom w:val="0"/>
      <w:divBdr>
        <w:top w:val="none" w:sz="0" w:space="0" w:color="auto"/>
        <w:left w:val="none" w:sz="0" w:space="0" w:color="auto"/>
        <w:bottom w:val="none" w:sz="0" w:space="0" w:color="auto"/>
        <w:right w:val="none" w:sz="0" w:space="0" w:color="auto"/>
      </w:divBdr>
    </w:div>
    <w:div w:id="1214930196">
      <w:bodyDiv w:val="1"/>
      <w:marLeft w:val="0"/>
      <w:marRight w:val="0"/>
      <w:marTop w:val="0"/>
      <w:marBottom w:val="0"/>
      <w:divBdr>
        <w:top w:val="none" w:sz="0" w:space="0" w:color="auto"/>
        <w:left w:val="none" w:sz="0" w:space="0" w:color="auto"/>
        <w:bottom w:val="none" w:sz="0" w:space="0" w:color="auto"/>
        <w:right w:val="none" w:sz="0" w:space="0" w:color="auto"/>
      </w:divBdr>
    </w:div>
    <w:div w:id="1400640705">
      <w:bodyDiv w:val="1"/>
      <w:marLeft w:val="0"/>
      <w:marRight w:val="0"/>
      <w:marTop w:val="0"/>
      <w:marBottom w:val="0"/>
      <w:divBdr>
        <w:top w:val="none" w:sz="0" w:space="0" w:color="auto"/>
        <w:left w:val="none" w:sz="0" w:space="0" w:color="auto"/>
        <w:bottom w:val="none" w:sz="0" w:space="0" w:color="auto"/>
        <w:right w:val="none" w:sz="0" w:space="0" w:color="auto"/>
      </w:divBdr>
    </w:div>
    <w:div w:id="145104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openglossary(27)" TargetMode="External"/><Relationship Id="rId18" Type="http://schemas.openxmlformats.org/officeDocument/2006/relationships/hyperlink" Target="javascript:openglossary(5)" TargetMode="External"/><Relationship Id="rId26" Type="http://schemas.openxmlformats.org/officeDocument/2006/relationships/hyperlink" Target="javascript:openglossary(4)" TargetMode="External"/><Relationship Id="rId39" Type="http://schemas.openxmlformats.org/officeDocument/2006/relationships/hyperlink" Target="mailto:ghardy@dallas.edu" TargetMode="External"/><Relationship Id="rId21" Type="http://schemas.openxmlformats.org/officeDocument/2006/relationships/hyperlink" Target="javascript:openglossary(26)" TargetMode="External"/><Relationship Id="rId34" Type="http://schemas.openxmlformats.org/officeDocument/2006/relationships/hyperlink" Target="javascript:openglossary(3)" TargetMode="External"/><Relationship Id="rId42" Type="http://schemas.openxmlformats.org/officeDocument/2006/relationships/hyperlink" Target="mailto:mworley@dallas.edu" TargetMode="External"/><Relationship Id="rId47" Type="http://schemas.openxmlformats.org/officeDocument/2006/relationships/hyperlink" Target="javascript:openglossary(10)" TargetMode="External"/><Relationship Id="rId50" Type="http://schemas.openxmlformats.org/officeDocument/2006/relationships/hyperlink" Target="javascript:openglossary(27)" TargetMode="External"/><Relationship Id="rId55" Type="http://schemas.openxmlformats.org/officeDocument/2006/relationships/hyperlink" Target="javascript:openglossary(5)" TargetMode="External"/><Relationship Id="rId7" Type="http://schemas.openxmlformats.org/officeDocument/2006/relationships/image" Target="media/image1.jpeg"/><Relationship Id="rId12" Type="http://schemas.openxmlformats.org/officeDocument/2006/relationships/hyperlink" Target="javascript:openglossary(26)" TargetMode="External"/><Relationship Id="rId17" Type="http://schemas.openxmlformats.org/officeDocument/2006/relationships/hyperlink" Target="javascript:openglossary(4)" TargetMode="External"/><Relationship Id="rId25" Type="http://schemas.openxmlformats.org/officeDocument/2006/relationships/hyperlink" Target="javascript:openglossary(3)" TargetMode="External"/><Relationship Id="rId33" Type="http://schemas.openxmlformats.org/officeDocument/2006/relationships/hyperlink" Target="javascript:openglossary(2)" TargetMode="External"/><Relationship Id="rId38" Type="http://schemas.openxmlformats.org/officeDocument/2006/relationships/hyperlink" Target="mailto:tlittle@dallas.edu" TargetMode="External"/><Relationship Id="rId46" Type="http://schemas.openxmlformats.org/officeDocument/2006/relationships/hyperlink" Target="javascript:openglossary(27)" TargetMode="External"/><Relationship Id="rId2" Type="http://schemas.openxmlformats.org/officeDocument/2006/relationships/styles" Target="styles.xml"/><Relationship Id="rId16" Type="http://schemas.openxmlformats.org/officeDocument/2006/relationships/hyperlink" Target="javascript:openglossary(3)" TargetMode="External"/><Relationship Id="rId20" Type="http://schemas.openxmlformats.org/officeDocument/2006/relationships/hyperlink" Target="javascript:openglossary(6)" TargetMode="External"/><Relationship Id="rId29" Type="http://schemas.openxmlformats.org/officeDocument/2006/relationships/hyperlink" Target="javascript:openglossary(6)" TargetMode="External"/><Relationship Id="rId41" Type="http://schemas.openxmlformats.org/officeDocument/2006/relationships/hyperlink" Target="mailto:ashort@dallas.edu" TargetMode="External"/><Relationship Id="rId54" Type="http://schemas.openxmlformats.org/officeDocument/2006/relationships/hyperlink" Target="javascript:openglossary(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openglossary(6)" TargetMode="External"/><Relationship Id="rId24" Type="http://schemas.openxmlformats.org/officeDocument/2006/relationships/hyperlink" Target="javascript:openglossary(2)" TargetMode="External"/><Relationship Id="rId32" Type="http://schemas.openxmlformats.org/officeDocument/2006/relationships/hyperlink" Target="javascript:openglossary(19)" TargetMode="External"/><Relationship Id="rId37" Type="http://schemas.openxmlformats.org/officeDocument/2006/relationships/hyperlink" Target="mailto:mworley@dallas.edu" TargetMode="External"/><Relationship Id="rId40" Type="http://schemas.openxmlformats.org/officeDocument/2006/relationships/hyperlink" Target="mailto:lmeeks@dallas.edu" TargetMode="External"/><Relationship Id="rId45" Type="http://schemas.openxmlformats.org/officeDocument/2006/relationships/hyperlink" Target="javascript:openglossary(6)" TargetMode="External"/><Relationship Id="rId53" Type="http://schemas.openxmlformats.org/officeDocument/2006/relationships/hyperlink" Target="javascript:openglossary(3)"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javascript:openglossary(2)" TargetMode="External"/><Relationship Id="rId23" Type="http://schemas.openxmlformats.org/officeDocument/2006/relationships/hyperlink" Target="javascript:openglossary(19)" TargetMode="External"/><Relationship Id="rId28" Type="http://schemas.openxmlformats.org/officeDocument/2006/relationships/hyperlink" Target="javascript:openglossary(10)" TargetMode="External"/><Relationship Id="rId36" Type="http://schemas.openxmlformats.org/officeDocument/2006/relationships/hyperlink" Target="javascript:openglossary(5)" TargetMode="External"/><Relationship Id="rId49" Type="http://schemas.openxmlformats.org/officeDocument/2006/relationships/hyperlink" Target="javascript:openglossary(26)" TargetMode="External"/><Relationship Id="rId57" Type="http://schemas.openxmlformats.org/officeDocument/2006/relationships/fontTable" Target="fontTable.xml"/><Relationship Id="rId10" Type="http://schemas.openxmlformats.org/officeDocument/2006/relationships/hyperlink" Target="javascript:openglossary(10)" TargetMode="External"/><Relationship Id="rId19" Type="http://schemas.openxmlformats.org/officeDocument/2006/relationships/hyperlink" Target="javascript:openglossary(10)" TargetMode="External"/><Relationship Id="rId31" Type="http://schemas.openxmlformats.org/officeDocument/2006/relationships/hyperlink" Target="javascript:openglossary(27)" TargetMode="External"/><Relationship Id="rId44" Type="http://schemas.openxmlformats.org/officeDocument/2006/relationships/hyperlink" Target="javascript:openglossary(10)" TargetMode="External"/><Relationship Id="rId52" Type="http://schemas.openxmlformats.org/officeDocument/2006/relationships/hyperlink" Target="javascript:openglossary(2)"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javascript:openglossary(19)" TargetMode="External"/><Relationship Id="rId22" Type="http://schemas.openxmlformats.org/officeDocument/2006/relationships/hyperlink" Target="javascript:openglossary(27)" TargetMode="External"/><Relationship Id="rId27" Type="http://schemas.openxmlformats.org/officeDocument/2006/relationships/hyperlink" Target="javascript:openglossary(5)" TargetMode="External"/><Relationship Id="rId30" Type="http://schemas.openxmlformats.org/officeDocument/2006/relationships/hyperlink" Target="javascript:openglossary(26)" TargetMode="External"/><Relationship Id="rId35" Type="http://schemas.openxmlformats.org/officeDocument/2006/relationships/hyperlink" Target="javascript:openglossary(4)" TargetMode="External"/><Relationship Id="rId43" Type="http://schemas.openxmlformats.org/officeDocument/2006/relationships/hyperlink" Target="mailto:lmeeks@dallas.edu" TargetMode="External"/><Relationship Id="rId48" Type="http://schemas.openxmlformats.org/officeDocument/2006/relationships/hyperlink" Target="javascript:openglossary(6)" TargetMode="External"/><Relationship Id="rId56" Type="http://schemas.openxmlformats.org/officeDocument/2006/relationships/footer" Target="footer1.xml"/><Relationship Id="rId8" Type="http://schemas.openxmlformats.org/officeDocument/2006/relationships/hyperlink" Target="mailto:titleIX@dallas.edu" TargetMode="External"/><Relationship Id="rId51" Type="http://schemas.openxmlformats.org/officeDocument/2006/relationships/hyperlink" Target="javascript:openglossary(19)"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24</Pages>
  <Words>7420</Words>
  <Characters>42299</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Mingo,  Dana</dc:creator>
  <cp:lastModifiedBy>Lydia Meeks</cp:lastModifiedBy>
  <cp:revision>5</cp:revision>
  <cp:lastPrinted>2014-10-03T15:41:00Z</cp:lastPrinted>
  <dcterms:created xsi:type="dcterms:W3CDTF">2017-10-09T15:45:00Z</dcterms:created>
  <dcterms:modified xsi:type="dcterms:W3CDTF">2017-10-09T15:54:00Z</dcterms:modified>
</cp:coreProperties>
</file>