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777240</wp:posOffset>
            </wp:positionH>
            <wp:positionV relativeFrom="page">
              <wp:posOffset>549910</wp:posOffset>
            </wp:positionV>
            <wp:extent cx="6243955" cy="1845310"/>
            <wp:effectExtent l="0" t="0" r="0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0" w:lineRule="atLeast"/>
        <w:rPr>
          <w:b/>
          <w:sz w:val="53"/>
        </w:rPr>
      </w:pPr>
      <w:r>
        <w:rPr>
          <w:b/>
          <w:sz w:val="53"/>
        </w:rPr>
        <w:t>Project Charter</w:t>
      </w:r>
      <w:bookmarkStart w:id="1" w:name="_GoBack"/>
      <w:bookmarkEnd w:id="1"/>
    </w:p>
    <w:p w:rsidR="00000000" w:rsidRDefault="0047338C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39" w:lineRule="auto"/>
        <w:rPr>
          <w:sz w:val="41"/>
        </w:rPr>
      </w:pPr>
      <w:r>
        <w:rPr>
          <w:sz w:val="41"/>
        </w:rPr>
        <w:t>CONTOSO, LTD MICROSOFT DYNAMICS CRM</w:t>
      </w:r>
    </w:p>
    <w:p w:rsidR="00000000" w:rsidRDefault="0047338C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39" w:lineRule="auto"/>
        <w:rPr>
          <w:sz w:val="41"/>
        </w:rPr>
      </w:pPr>
      <w:r>
        <w:rPr>
          <w:sz w:val="41"/>
        </w:rPr>
        <w:t>IMPLEMENTATION FOR CALL CENTER</w:t>
      </w: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0" w:lineRule="atLeast"/>
        <w:rPr>
          <w:b/>
          <w:i/>
          <w:sz w:val="23"/>
        </w:rPr>
      </w:pPr>
      <w:r>
        <w:rPr>
          <w:b/>
          <w:i/>
          <w:sz w:val="23"/>
        </w:rPr>
        <w:t>Prepared for</w:t>
      </w:r>
    </w:p>
    <w:p w:rsidR="00000000" w:rsidRDefault="0047338C">
      <w:pPr>
        <w:spacing w:line="235" w:lineRule="auto"/>
        <w:rPr>
          <w:b/>
          <w:sz w:val="23"/>
        </w:rPr>
      </w:pPr>
      <w:r>
        <w:rPr>
          <w:b/>
          <w:sz w:val="23"/>
        </w:rPr>
        <w:t>Contoso, Ltd</w:t>
      </w: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000000" w:rsidRDefault="0047338C">
      <w:pPr>
        <w:spacing w:line="0" w:lineRule="atLeast"/>
        <w:rPr>
          <w:b/>
          <w:i/>
          <w:sz w:val="23"/>
        </w:rPr>
      </w:pPr>
      <w:r>
        <w:rPr>
          <w:b/>
          <w:i/>
          <w:sz w:val="23"/>
        </w:rPr>
        <w:t>Prepared by</w:t>
      </w:r>
    </w:p>
    <w:p w:rsidR="00000000" w:rsidRDefault="0047338C">
      <w:pPr>
        <w:spacing w:line="235" w:lineRule="auto"/>
        <w:rPr>
          <w:b/>
          <w:sz w:val="23"/>
        </w:rPr>
      </w:pPr>
      <w:r>
        <w:rPr>
          <w:b/>
          <w:sz w:val="23"/>
        </w:rPr>
        <w:t>Jonathan Haas, Proseware, Inc. Sr Project Manager</w:t>
      </w:r>
    </w:p>
    <w:p w:rsidR="00000000" w:rsidRDefault="0047338C">
      <w:pPr>
        <w:spacing w:line="236" w:lineRule="auto"/>
        <w:rPr>
          <w:b/>
          <w:sz w:val="23"/>
        </w:rPr>
      </w:pPr>
      <w:r>
        <w:rPr>
          <w:b/>
          <w:sz w:val="23"/>
        </w:rPr>
        <w:t>Proseware, Inc.</w:t>
      </w:r>
    </w:p>
    <w:p w:rsidR="00000000" w:rsidRDefault="0047338C">
      <w:pPr>
        <w:spacing w:line="236" w:lineRule="auto"/>
        <w:rPr>
          <w:b/>
          <w:sz w:val="23"/>
        </w:rPr>
        <w:sectPr w:rsidR="00000000">
          <w:pgSz w:w="12240" w:h="15840"/>
          <w:pgMar w:top="1440" w:right="3320" w:bottom="1440" w:left="1200" w:header="0" w:footer="0" w:gutter="0"/>
          <w:cols w:space="0" w:equalWidth="0">
            <w:col w:w="7720"/>
          </w:cols>
          <w:docGrid w:linePitch="360"/>
        </w:sect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b/>
          <w:noProof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0FA32C77" wp14:editId="01ED786C">
                <wp:simplePos x="0" y="0"/>
                <wp:positionH relativeFrom="page">
                  <wp:posOffset>742315</wp:posOffset>
                </wp:positionH>
                <wp:positionV relativeFrom="page">
                  <wp:posOffset>1699260</wp:posOffset>
                </wp:positionV>
                <wp:extent cx="6282055" cy="234950"/>
                <wp:effectExtent l="0" t="3810" r="0" b="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234950"/>
                        </a:xfrm>
                        <a:prstGeom prst="rect">
                          <a:avLst/>
                        </a:prstGeom>
                        <a:solidFill>
                          <a:srgbClr val="CDE5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D69D" id="Rectangle 3" o:spid="_x0000_s1026" style="position:absolute;margin-left:58.45pt;margin-top:133.8pt;width:494.65pt;height:18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" o:allowincell="f" fillcolor="#cde5ff" strokecolor="white">
                <w10:wrap anchorx="page" anchory="page"/>
              </v:rect>
            </w:pict>
          </mc:Fallback>
        </mc:AlternateContent>
      </w: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14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39" w:lineRule="auto"/>
        <w:ind w:left="3960"/>
        <w:rPr>
          <w:b/>
          <w:color w:val="333333"/>
          <w:sz w:val="26"/>
        </w:rPr>
      </w:pPr>
      <w:r>
        <w:rPr>
          <w:b/>
          <w:color w:val="333333"/>
          <w:sz w:val="26"/>
        </w:rPr>
        <w:t>Table of Contents</w:t>
      </w:r>
    </w:p>
    <w:p w:rsidR="00000000" w:rsidRDefault="0047338C">
      <w:pPr>
        <w:spacing w:line="163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pos="360"/>
          <w:tab w:val="left" w:leader="dot" w:pos="9680"/>
        </w:tabs>
        <w:spacing w:line="239" w:lineRule="auto"/>
        <w:rPr>
          <w:b/>
          <w:i/>
          <w:sz w:val="23"/>
        </w:rPr>
      </w:pPr>
      <w:r>
        <w:rPr>
          <w:b/>
          <w:i/>
          <w:sz w:val="23"/>
        </w:rPr>
        <w:t>1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23"/>
        </w:rPr>
        <w:t>INTRODUCTI</w:t>
      </w:r>
      <w:r>
        <w:rPr>
          <w:b/>
          <w:i/>
          <w:sz w:val="23"/>
        </w:rPr>
        <w:t>ON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23"/>
        </w:rPr>
        <w:t>1</w:t>
      </w:r>
    </w:p>
    <w:p w:rsidR="00000000" w:rsidRDefault="0047338C">
      <w:pPr>
        <w:spacing w:line="78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pos="360"/>
          <w:tab w:val="left" w:leader="dot" w:pos="9680"/>
        </w:tabs>
        <w:spacing w:line="239" w:lineRule="auto"/>
        <w:rPr>
          <w:b/>
          <w:i/>
          <w:sz w:val="23"/>
        </w:rPr>
      </w:pPr>
      <w:r>
        <w:rPr>
          <w:b/>
          <w:i/>
          <w:sz w:val="23"/>
        </w:rPr>
        <w:t>2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23"/>
        </w:rPr>
        <w:t>PROJECT SCOPE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23"/>
        </w:rPr>
        <w:t>2</w:t>
      </w:r>
    </w:p>
    <w:p w:rsidR="00000000" w:rsidRDefault="0047338C">
      <w:pPr>
        <w:spacing w:line="73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680"/>
        </w:tabs>
        <w:spacing w:line="239" w:lineRule="auto"/>
        <w:ind w:left="180"/>
        <w:rPr>
          <w:sz w:val="23"/>
        </w:rPr>
      </w:pPr>
      <w:r>
        <w:rPr>
          <w:sz w:val="23"/>
        </w:rPr>
        <w:t>BU</w:t>
      </w:r>
      <w:r>
        <w:rPr>
          <w:sz w:val="17"/>
        </w:rPr>
        <w:t>SINESS</w:t>
      </w:r>
      <w:r>
        <w:rPr>
          <w:sz w:val="23"/>
        </w:rPr>
        <w:t xml:space="preserve"> O</w:t>
      </w:r>
      <w:r>
        <w:rPr>
          <w:sz w:val="17"/>
        </w:rPr>
        <w:t>BJECTIVES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2</w:t>
      </w:r>
    </w:p>
    <w:p w:rsidR="00000000" w:rsidRDefault="0047338C">
      <w:pPr>
        <w:spacing w:line="76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680"/>
        </w:tabs>
        <w:spacing w:line="239" w:lineRule="auto"/>
        <w:ind w:left="180"/>
        <w:rPr>
          <w:sz w:val="23"/>
        </w:rPr>
      </w:pPr>
      <w:r>
        <w:rPr>
          <w:sz w:val="23"/>
        </w:rPr>
        <w:t>P</w:t>
      </w:r>
      <w:r>
        <w:rPr>
          <w:sz w:val="17"/>
        </w:rPr>
        <w:t>ROJECT</w:t>
      </w:r>
      <w:r>
        <w:rPr>
          <w:sz w:val="23"/>
        </w:rPr>
        <w:t xml:space="preserve"> O</w:t>
      </w:r>
      <w:r>
        <w:rPr>
          <w:sz w:val="17"/>
        </w:rPr>
        <w:t>BJECTIVES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2</w:t>
      </w:r>
    </w:p>
    <w:p w:rsidR="00000000" w:rsidRDefault="0047338C">
      <w:pPr>
        <w:spacing w:line="76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680"/>
        </w:tabs>
        <w:spacing w:line="239" w:lineRule="auto"/>
        <w:ind w:left="180"/>
        <w:rPr>
          <w:sz w:val="23"/>
        </w:rPr>
      </w:pPr>
      <w:r>
        <w:rPr>
          <w:sz w:val="23"/>
        </w:rPr>
        <w:t>R</w:t>
      </w:r>
      <w:r>
        <w:rPr>
          <w:sz w:val="17"/>
        </w:rPr>
        <w:t>ELEASE</w:t>
      </w:r>
      <w:r>
        <w:rPr>
          <w:sz w:val="23"/>
        </w:rPr>
        <w:t xml:space="preserve"> 1 S</w:t>
      </w:r>
      <w:r>
        <w:rPr>
          <w:sz w:val="17"/>
        </w:rPr>
        <w:t>COPE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2</w:t>
      </w:r>
    </w:p>
    <w:p w:rsidR="00000000" w:rsidRDefault="0047338C">
      <w:pPr>
        <w:spacing w:line="73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680"/>
        </w:tabs>
        <w:spacing w:line="239" w:lineRule="auto"/>
        <w:ind w:left="180"/>
        <w:rPr>
          <w:sz w:val="23"/>
        </w:rPr>
      </w:pPr>
      <w:r>
        <w:rPr>
          <w:sz w:val="23"/>
        </w:rPr>
        <w:t>P</w:t>
      </w:r>
      <w:r>
        <w:rPr>
          <w:sz w:val="17"/>
        </w:rPr>
        <w:t>ROJECT</w:t>
      </w:r>
      <w:r>
        <w:rPr>
          <w:sz w:val="23"/>
        </w:rPr>
        <w:t xml:space="preserve"> D</w:t>
      </w:r>
      <w:r>
        <w:rPr>
          <w:sz w:val="17"/>
        </w:rPr>
        <w:t>EPENDENCIES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3</w:t>
      </w:r>
    </w:p>
    <w:p w:rsidR="00000000" w:rsidRDefault="0047338C">
      <w:pPr>
        <w:spacing w:line="76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680"/>
        </w:tabs>
        <w:spacing w:line="239" w:lineRule="auto"/>
        <w:ind w:left="180"/>
        <w:rPr>
          <w:sz w:val="23"/>
        </w:rPr>
      </w:pPr>
      <w:r>
        <w:rPr>
          <w:sz w:val="23"/>
        </w:rPr>
        <w:t>O</w:t>
      </w:r>
      <w:r>
        <w:rPr>
          <w:sz w:val="17"/>
        </w:rPr>
        <w:t>UT OF</w:t>
      </w:r>
      <w:r>
        <w:rPr>
          <w:sz w:val="23"/>
        </w:rPr>
        <w:t xml:space="preserve"> S</w:t>
      </w:r>
      <w:r>
        <w:rPr>
          <w:sz w:val="17"/>
        </w:rPr>
        <w:t>COPE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3</w:t>
      </w:r>
    </w:p>
    <w:p w:rsidR="00000000" w:rsidRDefault="0047338C">
      <w:pPr>
        <w:spacing w:line="73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pos="360"/>
          <w:tab w:val="left" w:leader="dot" w:pos="9680"/>
        </w:tabs>
        <w:spacing w:line="0" w:lineRule="atLeast"/>
        <w:rPr>
          <w:b/>
          <w:i/>
          <w:sz w:val="23"/>
        </w:rPr>
      </w:pPr>
      <w:r>
        <w:rPr>
          <w:b/>
          <w:i/>
          <w:sz w:val="23"/>
        </w:rPr>
        <w:t>3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23"/>
        </w:rPr>
        <w:t>PROJECT GOVERNANCE MODEL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23"/>
        </w:rPr>
        <w:t>5</w:t>
      </w:r>
    </w:p>
    <w:p w:rsidR="00000000" w:rsidRDefault="0047338C">
      <w:pPr>
        <w:spacing w:line="74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680"/>
        </w:tabs>
        <w:spacing w:line="0" w:lineRule="atLeast"/>
        <w:ind w:left="180"/>
        <w:rPr>
          <w:sz w:val="23"/>
        </w:rPr>
      </w:pPr>
      <w:r>
        <w:rPr>
          <w:sz w:val="23"/>
        </w:rPr>
        <w:t>K</w:t>
      </w:r>
      <w:r>
        <w:rPr>
          <w:sz w:val="17"/>
        </w:rPr>
        <w:t>EY</w:t>
      </w:r>
      <w:r>
        <w:rPr>
          <w:sz w:val="23"/>
        </w:rPr>
        <w:t xml:space="preserve"> S</w:t>
      </w:r>
      <w:r>
        <w:rPr>
          <w:sz w:val="17"/>
        </w:rPr>
        <w:t>TAKEHOLDERS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5</w:t>
      </w:r>
    </w:p>
    <w:p w:rsidR="00000000" w:rsidRDefault="0047338C">
      <w:pPr>
        <w:spacing w:line="72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700"/>
        </w:tabs>
        <w:spacing w:line="239" w:lineRule="auto"/>
        <w:ind w:left="180"/>
        <w:rPr>
          <w:sz w:val="18"/>
        </w:rPr>
      </w:pPr>
      <w:r>
        <w:rPr>
          <w:sz w:val="23"/>
        </w:rPr>
        <w:t>P</w:t>
      </w:r>
      <w:r>
        <w:rPr>
          <w:sz w:val="17"/>
        </w:rPr>
        <w:t>ROSEWARE</w:t>
      </w:r>
      <w:r>
        <w:rPr>
          <w:sz w:val="23"/>
        </w:rPr>
        <w:t>, I</w:t>
      </w:r>
      <w:r>
        <w:rPr>
          <w:sz w:val="17"/>
        </w:rPr>
        <w:t>NC</w:t>
      </w:r>
      <w:r>
        <w:rPr>
          <w:sz w:val="23"/>
        </w:rPr>
        <w:t>. R</w:t>
      </w:r>
      <w:r>
        <w:rPr>
          <w:sz w:val="17"/>
        </w:rPr>
        <w:t>OLES AND</w:t>
      </w:r>
      <w:r>
        <w:rPr>
          <w:sz w:val="23"/>
        </w:rPr>
        <w:t xml:space="preserve"> R</w:t>
      </w:r>
      <w:r>
        <w:rPr>
          <w:sz w:val="17"/>
        </w:rPr>
        <w:t>ESPONSIBILITIES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6</w:t>
      </w:r>
    </w:p>
    <w:p w:rsidR="00000000" w:rsidRDefault="0047338C">
      <w:pPr>
        <w:spacing w:line="74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700"/>
        </w:tabs>
        <w:spacing w:line="239" w:lineRule="auto"/>
        <w:ind w:left="220"/>
        <w:rPr>
          <w:sz w:val="18"/>
        </w:rPr>
      </w:pPr>
      <w:r>
        <w:rPr>
          <w:sz w:val="23"/>
        </w:rPr>
        <w:t>C</w:t>
      </w:r>
      <w:r>
        <w:rPr>
          <w:sz w:val="17"/>
        </w:rPr>
        <w:t>ONTOSO</w:t>
      </w:r>
      <w:r>
        <w:rPr>
          <w:sz w:val="23"/>
        </w:rPr>
        <w:t>, L</w:t>
      </w:r>
      <w:r>
        <w:rPr>
          <w:sz w:val="17"/>
        </w:rPr>
        <w:t>TD</w:t>
      </w:r>
      <w:r>
        <w:rPr>
          <w:sz w:val="23"/>
        </w:rPr>
        <w:t xml:space="preserve"> R</w:t>
      </w:r>
      <w:r>
        <w:rPr>
          <w:sz w:val="17"/>
        </w:rPr>
        <w:t>OLES AND</w:t>
      </w:r>
      <w:r>
        <w:rPr>
          <w:sz w:val="23"/>
        </w:rPr>
        <w:t xml:space="preserve"> R</w:t>
      </w:r>
      <w:r>
        <w:rPr>
          <w:sz w:val="17"/>
        </w:rPr>
        <w:t>ESPONSI</w:t>
      </w:r>
      <w:r>
        <w:rPr>
          <w:sz w:val="17"/>
        </w:rPr>
        <w:t>BILITIES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7</w:t>
      </w:r>
    </w:p>
    <w:p w:rsidR="00000000" w:rsidRDefault="0047338C">
      <w:pPr>
        <w:spacing w:line="74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680"/>
        </w:tabs>
        <w:spacing w:line="0" w:lineRule="atLeast"/>
        <w:ind w:left="180"/>
        <w:rPr>
          <w:sz w:val="23"/>
        </w:rPr>
      </w:pPr>
      <w:r>
        <w:rPr>
          <w:sz w:val="23"/>
        </w:rPr>
        <w:t>P</w:t>
      </w:r>
      <w:r>
        <w:rPr>
          <w:sz w:val="17"/>
        </w:rPr>
        <w:t>ROJECT</w:t>
      </w:r>
      <w:r>
        <w:rPr>
          <w:sz w:val="23"/>
        </w:rPr>
        <w:t xml:space="preserve"> T</w:t>
      </w:r>
      <w:r>
        <w:rPr>
          <w:sz w:val="17"/>
        </w:rPr>
        <w:t>EAM</w:t>
      </w:r>
      <w:r>
        <w:rPr>
          <w:sz w:val="23"/>
        </w:rPr>
        <w:t xml:space="preserve"> S</w:t>
      </w:r>
      <w:r>
        <w:rPr>
          <w:sz w:val="17"/>
        </w:rPr>
        <w:t>TRUCTURE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9</w:t>
      </w:r>
    </w:p>
    <w:p w:rsidR="00000000" w:rsidRDefault="0047338C">
      <w:pPr>
        <w:spacing w:line="72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580"/>
        </w:tabs>
        <w:spacing w:line="0" w:lineRule="atLeast"/>
        <w:ind w:left="180"/>
        <w:rPr>
          <w:sz w:val="21"/>
        </w:rPr>
      </w:pPr>
      <w:r>
        <w:rPr>
          <w:sz w:val="23"/>
        </w:rPr>
        <w:t>R</w:t>
      </w:r>
      <w:r>
        <w:rPr>
          <w:sz w:val="17"/>
        </w:rPr>
        <w:t>EPORTING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10</w:t>
      </w:r>
    </w:p>
    <w:p w:rsidR="00000000" w:rsidRDefault="0047338C">
      <w:pPr>
        <w:spacing w:line="74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580"/>
        </w:tabs>
        <w:spacing w:line="0" w:lineRule="atLeast"/>
        <w:ind w:left="180"/>
        <w:rPr>
          <w:sz w:val="21"/>
        </w:rPr>
      </w:pPr>
      <w:r>
        <w:rPr>
          <w:sz w:val="23"/>
        </w:rPr>
        <w:t>C</w:t>
      </w:r>
      <w:r>
        <w:rPr>
          <w:sz w:val="17"/>
        </w:rPr>
        <w:t>OMMUNICATIONS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11</w:t>
      </w:r>
    </w:p>
    <w:p w:rsidR="00000000" w:rsidRDefault="0047338C">
      <w:pPr>
        <w:spacing w:line="72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pos="360"/>
          <w:tab w:val="left" w:leader="dot" w:pos="9580"/>
        </w:tabs>
        <w:spacing w:line="0" w:lineRule="atLeast"/>
        <w:rPr>
          <w:b/>
          <w:i/>
          <w:sz w:val="21"/>
        </w:rPr>
      </w:pPr>
      <w:r>
        <w:rPr>
          <w:b/>
          <w:i/>
          <w:sz w:val="23"/>
        </w:rPr>
        <w:t>4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23"/>
        </w:rPr>
        <w:t>PROJECT APPROACH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21"/>
        </w:rPr>
        <w:t>12</w:t>
      </w:r>
    </w:p>
    <w:p w:rsidR="00000000" w:rsidRDefault="0047338C">
      <w:pPr>
        <w:spacing w:line="74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580"/>
        </w:tabs>
        <w:spacing w:line="0" w:lineRule="atLeast"/>
        <w:ind w:left="180"/>
        <w:rPr>
          <w:sz w:val="21"/>
        </w:rPr>
      </w:pPr>
      <w:r>
        <w:rPr>
          <w:sz w:val="23"/>
        </w:rPr>
        <w:t>C</w:t>
      </w:r>
      <w:r>
        <w:rPr>
          <w:sz w:val="17"/>
        </w:rPr>
        <w:t>ONSTRAINTS AND</w:t>
      </w:r>
      <w:r>
        <w:rPr>
          <w:sz w:val="23"/>
        </w:rPr>
        <w:t xml:space="preserve"> A</w:t>
      </w:r>
      <w:r>
        <w:rPr>
          <w:sz w:val="17"/>
        </w:rPr>
        <w:t>SSUMPTIONS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12</w:t>
      </w:r>
    </w:p>
    <w:p w:rsidR="00000000" w:rsidRDefault="0047338C">
      <w:pPr>
        <w:spacing w:line="72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580"/>
        </w:tabs>
        <w:spacing w:line="0" w:lineRule="atLeast"/>
        <w:ind w:left="180"/>
        <w:rPr>
          <w:sz w:val="21"/>
        </w:rPr>
      </w:pPr>
      <w:r>
        <w:rPr>
          <w:sz w:val="23"/>
        </w:rPr>
        <w:t>I</w:t>
      </w:r>
      <w:r>
        <w:rPr>
          <w:sz w:val="17"/>
        </w:rPr>
        <w:t>SSUES AND</w:t>
      </w:r>
      <w:r>
        <w:rPr>
          <w:sz w:val="23"/>
        </w:rPr>
        <w:t xml:space="preserve"> R</w:t>
      </w:r>
      <w:r>
        <w:rPr>
          <w:sz w:val="17"/>
        </w:rPr>
        <w:t>ISKS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12</w:t>
      </w:r>
    </w:p>
    <w:p w:rsidR="00000000" w:rsidRDefault="0047338C">
      <w:pPr>
        <w:spacing w:line="74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580"/>
        </w:tabs>
        <w:spacing w:line="0" w:lineRule="atLeast"/>
        <w:ind w:left="180"/>
        <w:rPr>
          <w:sz w:val="21"/>
        </w:rPr>
      </w:pPr>
      <w:r>
        <w:rPr>
          <w:sz w:val="23"/>
        </w:rPr>
        <w:t>H</w:t>
      </w:r>
      <w:r>
        <w:rPr>
          <w:sz w:val="17"/>
        </w:rPr>
        <w:t>IGH</w:t>
      </w:r>
      <w:r>
        <w:rPr>
          <w:sz w:val="23"/>
        </w:rPr>
        <w:t>-L</w:t>
      </w:r>
      <w:r>
        <w:rPr>
          <w:sz w:val="17"/>
        </w:rPr>
        <w:t>EVEL</w:t>
      </w:r>
      <w:r>
        <w:rPr>
          <w:sz w:val="23"/>
        </w:rPr>
        <w:t xml:space="preserve"> S</w:t>
      </w:r>
      <w:r>
        <w:rPr>
          <w:sz w:val="17"/>
        </w:rPr>
        <w:t>CHEDULE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13</w:t>
      </w:r>
    </w:p>
    <w:p w:rsidR="00000000" w:rsidRDefault="0047338C">
      <w:pPr>
        <w:spacing w:line="226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580"/>
        </w:tabs>
        <w:spacing w:line="0" w:lineRule="atLeast"/>
        <w:ind w:left="380"/>
        <w:rPr>
          <w:sz w:val="21"/>
        </w:rPr>
      </w:pPr>
      <w:r>
        <w:rPr>
          <w:sz w:val="23"/>
        </w:rPr>
        <w:t>Release Roadmap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13</w:t>
      </w:r>
    </w:p>
    <w:p w:rsidR="00000000" w:rsidRDefault="0047338C">
      <w:pPr>
        <w:spacing w:line="223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580"/>
        </w:tabs>
        <w:spacing w:line="0" w:lineRule="atLeast"/>
        <w:ind w:left="380"/>
        <w:rPr>
          <w:sz w:val="21"/>
        </w:rPr>
      </w:pPr>
      <w:r>
        <w:rPr>
          <w:sz w:val="23"/>
        </w:rPr>
        <w:t>Release 1 Schedule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13</w:t>
      </w:r>
    </w:p>
    <w:p w:rsidR="00000000" w:rsidRDefault="0047338C">
      <w:pPr>
        <w:spacing w:line="223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580"/>
        </w:tabs>
        <w:spacing w:line="0" w:lineRule="atLeast"/>
        <w:ind w:left="180"/>
        <w:rPr>
          <w:sz w:val="21"/>
        </w:rPr>
      </w:pPr>
      <w:r>
        <w:rPr>
          <w:sz w:val="23"/>
        </w:rPr>
        <w:t>K</w:t>
      </w:r>
      <w:r>
        <w:rPr>
          <w:sz w:val="17"/>
        </w:rPr>
        <w:t>EY</w:t>
      </w:r>
      <w:r>
        <w:rPr>
          <w:sz w:val="23"/>
        </w:rPr>
        <w:t xml:space="preserve"> M</w:t>
      </w:r>
      <w:r>
        <w:rPr>
          <w:sz w:val="17"/>
        </w:rPr>
        <w:t>ILESTONES AND</w:t>
      </w:r>
      <w:r>
        <w:rPr>
          <w:sz w:val="23"/>
        </w:rPr>
        <w:t xml:space="preserve"> D</w:t>
      </w:r>
      <w:r>
        <w:rPr>
          <w:sz w:val="17"/>
        </w:rPr>
        <w:t>ELIVERABLES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13</w:t>
      </w:r>
    </w:p>
    <w:p w:rsidR="00000000" w:rsidRDefault="0047338C">
      <w:pPr>
        <w:spacing w:line="72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pos="360"/>
          <w:tab w:val="left" w:leader="dot" w:pos="9580"/>
        </w:tabs>
        <w:spacing w:line="239" w:lineRule="auto"/>
        <w:rPr>
          <w:b/>
          <w:i/>
          <w:sz w:val="21"/>
        </w:rPr>
      </w:pPr>
      <w:r>
        <w:rPr>
          <w:b/>
          <w:i/>
          <w:sz w:val="23"/>
        </w:rPr>
        <w:t>5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23"/>
        </w:rPr>
        <w:t>SUCC</w:t>
      </w:r>
      <w:r>
        <w:rPr>
          <w:b/>
          <w:i/>
          <w:sz w:val="23"/>
        </w:rPr>
        <w:t>ESS CRITERIA AND METRICS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21"/>
        </w:rPr>
        <w:t>16</w:t>
      </w:r>
    </w:p>
    <w:p w:rsidR="00000000" w:rsidRDefault="0047338C">
      <w:pPr>
        <w:spacing w:line="78" w:lineRule="exact"/>
        <w:rPr>
          <w:rFonts w:ascii="Times New Roman" w:eastAsia="Times New Roman" w:hAnsi="Times New Roman"/>
        </w:rPr>
      </w:pPr>
    </w:p>
    <w:p w:rsidR="00000000" w:rsidRDefault="0047338C">
      <w:pPr>
        <w:tabs>
          <w:tab w:val="left" w:leader="dot" w:pos="9580"/>
        </w:tabs>
        <w:spacing w:line="239" w:lineRule="auto"/>
        <w:ind w:left="180"/>
        <w:rPr>
          <w:sz w:val="21"/>
        </w:rPr>
      </w:pPr>
      <w:r>
        <w:rPr>
          <w:sz w:val="23"/>
        </w:rPr>
        <w:t>B</w:t>
      </w:r>
      <w:r>
        <w:rPr>
          <w:sz w:val="17"/>
        </w:rPr>
        <w:t>ENEFITS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16</w:t>
      </w:r>
    </w:p>
    <w:p w:rsidR="00000000" w:rsidRDefault="0047338C">
      <w:pPr>
        <w:tabs>
          <w:tab w:val="left" w:leader="dot" w:pos="9580"/>
        </w:tabs>
        <w:spacing w:line="239" w:lineRule="auto"/>
        <w:ind w:left="180"/>
        <w:rPr>
          <w:sz w:val="21"/>
        </w:rPr>
        <w:sectPr w:rsidR="00000000">
          <w:pgSz w:w="12240" w:h="15840"/>
          <w:pgMar w:top="1440" w:right="1220" w:bottom="1440" w:left="1200" w:header="0" w:footer="0" w:gutter="0"/>
          <w:cols w:space="0" w:equalWidth="0">
            <w:col w:w="9820"/>
          </w:cols>
          <w:docGrid w:linePitch="360"/>
        </w:sectPr>
      </w:pPr>
    </w:p>
    <w:p w:rsidR="00000000" w:rsidRDefault="0047338C">
      <w:pPr>
        <w:spacing w:line="195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0E317AA3" wp14:editId="1B3A89EC">
                <wp:simplePos x="0" y="0"/>
                <wp:positionH relativeFrom="page">
                  <wp:posOffset>742315</wp:posOffset>
                </wp:positionH>
                <wp:positionV relativeFrom="page">
                  <wp:posOffset>1056005</wp:posOffset>
                </wp:positionV>
                <wp:extent cx="6282055" cy="26860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268605"/>
                        </a:xfrm>
                        <a:prstGeom prst="rect">
                          <a:avLst/>
                        </a:prstGeom>
                        <a:solidFill>
                          <a:srgbClr val="D1E1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ECF8C" id="Rectangle 4" o:spid="_x0000_s1026" style="position:absolute;margin-left:58.45pt;margin-top:83.15pt;width:494.65pt;height:21.1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" o:allowincell="f" fillcolor="#d1e1ff" strokecolor="white">
                <w10:wrap anchorx="page" anchory="page"/>
              </v:rect>
            </w:pict>
          </mc:Fallback>
        </mc:AlternateContent>
      </w:r>
    </w:p>
    <w:p w:rsidR="00000000" w:rsidRDefault="0047338C">
      <w:pPr>
        <w:numPr>
          <w:ilvl w:val="0"/>
          <w:numId w:val="1"/>
        </w:numPr>
        <w:tabs>
          <w:tab w:val="left" w:pos="4180"/>
        </w:tabs>
        <w:spacing w:line="0" w:lineRule="atLeast"/>
        <w:ind w:left="4180" w:hanging="676"/>
        <w:jc w:val="both"/>
        <w:rPr>
          <w:b/>
          <w:sz w:val="30"/>
        </w:rPr>
      </w:pPr>
      <w:r>
        <w:rPr>
          <w:b/>
          <w:sz w:val="30"/>
        </w:rPr>
        <w:t>INTRODUCTION</w:t>
      </w:r>
    </w:p>
    <w:p w:rsidR="00000000" w:rsidRDefault="0047338C">
      <w:pPr>
        <w:spacing w:line="28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24" w:lineRule="auto"/>
        <w:rPr>
          <w:sz w:val="23"/>
        </w:rPr>
      </w:pPr>
      <w:r>
        <w:rPr>
          <w:sz w:val="23"/>
        </w:rPr>
        <w:t>Contoso, Ltd is among the largest providers of private post-secondary education in Brazil, based on student enrollment and revenue, with 83 locations. Headquartered in Rio de Janerio, Contoso, Ltd e</w:t>
      </w:r>
      <w:r>
        <w:rPr>
          <w:sz w:val="23"/>
        </w:rPr>
        <w:t>mploys approximately 21,000 full-time, part-time and adjunct faculty and staff and Fall 2007 enrollment of 116,000 students.</w:t>
      </w:r>
    </w:p>
    <w:p w:rsidR="00000000" w:rsidRDefault="0047338C">
      <w:pPr>
        <w:spacing w:line="221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27" w:lineRule="auto"/>
        <w:ind w:right="120"/>
        <w:rPr>
          <w:sz w:val="23"/>
        </w:rPr>
      </w:pPr>
      <w:r>
        <w:rPr>
          <w:sz w:val="23"/>
        </w:rPr>
        <w:t>Contoso, Ltd</w:t>
      </w:r>
      <w:r>
        <w:rPr>
          <w:sz w:val="23"/>
        </w:rPr>
        <w:t>’s education institutions offer a broad range of academic programs concentrated in the creative and applied arts, beha</w:t>
      </w:r>
      <w:r>
        <w:rPr>
          <w:sz w:val="23"/>
        </w:rPr>
        <w:t>vioral sciences, education, health sciences and business fields, culminating in the award of associate's through doctoral degrees as well as non-degree programs. Contoso, Ltd faculty are skilled instructors and trained professionals in their fields. Many f</w:t>
      </w:r>
      <w:r>
        <w:rPr>
          <w:sz w:val="23"/>
        </w:rPr>
        <w:t>aculty have extensive industry experience as well as the necessary academic qualifications.</w:t>
      </w:r>
    </w:p>
    <w:p w:rsidR="00000000" w:rsidRDefault="0047338C">
      <w:pPr>
        <w:spacing w:line="227" w:lineRule="auto"/>
        <w:ind w:right="120"/>
        <w:rPr>
          <w:sz w:val="23"/>
        </w:rPr>
        <w:sectPr w:rsidR="00000000">
          <w:pgSz w:w="12240" w:h="15840"/>
          <w:pgMar w:top="1440" w:right="1220" w:bottom="1440" w:left="1200" w:header="0" w:footer="0" w:gutter="0"/>
          <w:cols w:space="0" w:equalWidth="0">
            <w:col w:w="9820"/>
          </w:cols>
          <w:docGrid w:linePitch="360"/>
        </w:sectPr>
      </w:pPr>
    </w:p>
    <w:p w:rsidR="00000000" w:rsidRDefault="0047338C">
      <w:pPr>
        <w:spacing w:line="195" w:lineRule="exact"/>
        <w:rPr>
          <w:rFonts w:ascii="Times New Roman" w:eastAsia="Times New Roman" w:hAnsi="Times New Roman"/>
        </w:rPr>
      </w:pPr>
      <w:bookmarkStart w:id="4" w:name="page4"/>
      <w:bookmarkEnd w:id="4"/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2FC9F0E3" wp14:editId="712AF93F">
                <wp:simplePos x="0" y="0"/>
                <wp:positionH relativeFrom="page">
                  <wp:posOffset>742315</wp:posOffset>
                </wp:positionH>
                <wp:positionV relativeFrom="page">
                  <wp:posOffset>1056005</wp:posOffset>
                </wp:positionV>
                <wp:extent cx="6282055" cy="26860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268605"/>
                        </a:xfrm>
                        <a:prstGeom prst="rect">
                          <a:avLst/>
                        </a:prstGeom>
                        <a:solidFill>
                          <a:srgbClr val="D1E1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D51FE" id="Rectangle 5" o:spid="_x0000_s1026" style="position:absolute;margin-left:58.45pt;margin-top:83.15pt;width:494.65pt;height:21.1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" o:allowincell="f" fillcolor="#d1e1ff" strokecolor="white">
                <w10:wrap anchorx="page" anchory="page"/>
              </v:rect>
            </w:pict>
          </mc:Fallback>
        </mc:AlternateContent>
      </w:r>
    </w:p>
    <w:p w:rsidR="00000000" w:rsidRDefault="0047338C">
      <w:pPr>
        <w:numPr>
          <w:ilvl w:val="0"/>
          <w:numId w:val="2"/>
        </w:numPr>
        <w:tabs>
          <w:tab w:val="left" w:pos="4180"/>
        </w:tabs>
        <w:spacing w:line="0" w:lineRule="atLeast"/>
        <w:ind w:left="4180" w:hanging="678"/>
        <w:jc w:val="both"/>
        <w:rPr>
          <w:b/>
          <w:sz w:val="30"/>
        </w:rPr>
      </w:pPr>
      <w:r>
        <w:rPr>
          <w:b/>
          <w:sz w:val="30"/>
        </w:rPr>
        <w:t>PROJECT SCOPE</w:t>
      </w:r>
    </w:p>
    <w:p w:rsidR="00000000" w:rsidRDefault="0047338C">
      <w:pPr>
        <w:spacing w:line="251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rPr>
          <w:b/>
          <w:sz w:val="24"/>
        </w:rPr>
      </w:pPr>
      <w:r>
        <w:rPr>
          <w:b/>
          <w:sz w:val="24"/>
        </w:rPr>
        <w:t>BUSINESS OBJECTIVES</w:t>
      </w:r>
    </w:p>
    <w:p w:rsidR="00000000" w:rsidRDefault="0047338C">
      <w:pPr>
        <w:spacing w:line="236" w:lineRule="exact"/>
        <w:rPr>
          <w:rFonts w:ascii="Times New Roman" w:eastAsia="Times New Roman" w:hAnsi="Times New Roman"/>
        </w:rPr>
      </w:pPr>
    </w:p>
    <w:p w:rsidR="00000000" w:rsidRDefault="0047338C">
      <w:pPr>
        <w:numPr>
          <w:ilvl w:val="0"/>
          <w:numId w:val="3"/>
        </w:numPr>
        <w:tabs>
          <w:tab w:val="left" w:pos="680"/>
        </w:tabs>
        <w:spacing w:line="239" w:lineRule="auto"/>
        <w:ind w:left="680" w:hanging="346"/>
        <w:jc w:val="both"/>
        <w:rPr>
          <w:sz w:val="23"/>
        </w:rPr>
      </w:pPr>
      <w:r>
        <w:rPr>
          <w:sz w:val="23"/>
        </w:rPr>
        <w:t>Increase Admissions staff productivity and drive consistency of Admissions staff performance.</w:t>
      </w:r>
    </w:p>
    <w:p w:rsidR="00000000" w:rsidRDefault="0047338C">
      <w:pPr>
        <w:spacing w:line="34" w:lineRule="exact"/>
        <w:rPr>
          <w:sz w:val="23"/>
        </w:rPr>
      </w:pPr>
    </w:p>
    <w:p w:rsidR="00000000" w:rsidRDefault="0047338C">
      <w:pPr>
        <w:numPr>
          <w:ilvl w:val="0"/>
          <w:numId w:val="3"/>
        </w:numPr>
        <w:tabs>
          <w:tab w:val="left" w:pos="680"/>
        </w:tabs>
        <w:spacing w:line="239" w:lineRule="auto"/>
        <w:ind w:left="680" w:hanging="346"/>
        <w:jc w:val="both"/>
        <w:rPr>
          <w:sz w:val="23"/>
        </w:rPr>
      </w:pPr>
      <w:r>
        <w:rPr>
          <w:sz w:val="23"/>
        </w:rPr>
        <w:t>Provide effective communicatio</w:t>
      </w:r>
      <w:r>
        <w:rPr>
          <w:sz w:val="23"/>
        </w:rPr>
        <w:t>ns with the student through the student life cycle</w:t>
      </w:r>
    </w:p>
    <w:p w:rsidR="00000000" w:rsidRDefault="0047338C">
      <w:pPr>
        <w:spacing w:line="39" w:lineRule="exact"/>
        <w:rPr>
          <w:sz w:val="23"/>
        </w:rPr>
      </w:pPr>
    </w:p>
    <w:p w:rsidR="00000000" w:rsidRDefault="0047338C">
      <w:pPr>
        <w:numPr>
          <w:ilvl w:val="0"/>
          <w:numId w:val="3"/>
        </w:numPr>
        <w:tabs>
          <w:tab w:val="left" w:pos="680"/>
        </w:tabs>
        <w:spacing w:line="239" w:lineRule="auto"/>
        <w:ind w:left="680" w:hanging="346"/>
        <w:jc w:val="both"/>
        <w:rPr>
          <w:sz w:val="23"/>
        </w:rPr>
      </w:pPr>
      <w:r>
        <w:rPr>
          <w:sz w:val="23"/>
        </w:rPr>
        <w:t>Increase the weekly completed applications by 16% per ADA</w:t>
      </w:r>
    </w:p>
    <w:p w:rsidR="00000000" w:rsidRDefault="0047338C">
      <w:pPr>
        <w:spacing w:line="34" w:lineRule="exact"/>
        <w:rPr>
          <w:sz w:val="23"/>
        </w:rPr>
      </w:pPr>
    </w:p>
    <w:p w:rsidR="00000000" w:rsidRDefault="0047338C">
      <w:pPr>
        <w:numPr>
          <w:ilvl w:val="0"/>
          <w:numId w:val="3"/>
        </w:numPr>
        <w:tabs>
          <w:tab w:val="left" w:pos="680"/>
        </w:tabs>
        <w:spacing w:line="239" w:lineRule="auto"/>
        <w:ind w:left="680" w:hanging="346"/>
        <w:jc w:val="both"/>
        <w:rPr>
          <w:sz w:val="23"/>
        </w:rPr>
      </w:pPr>
      <w:r>
        <w:rPr>
          <w:sz w:val="23"/>
        </w:rPr>
        <w:t>Improve the application to start rate by 45%</w:t>
      </w:r>
    </w:p>
    <w:p w:rsidR="00000000" w:rsidRDefault="0047338C">
      <w:pPr>
        <w:spacing w:line="112" w:lineRule="exact"/>
        <w:rPr>
          <w:sz w:val="23"/>
        </w:rPr>
      </w:pPr>
    </w:p>
    <w:p w:rsidR="00000000" w:rsidRDefault="0047338C">
      <w:pPr>
        <w:numPr>
          <w:ilvl w:val="0"/>
          <w:numId w:val="3"/>
        </w:numPr>
        <w:tabs>
          <w:tab w:val="left" w:pos="680"/>
        </w:tabs>
        <w:spacing w:line="224" w:lineRule="auto"/>
        <w:ind w:left="680" w:right="320" w:hanging="346"/>
        <w:jc w:val="both"/>
        <w:rPr>
          <w:sz w:val="23"/>
        </w:rPr>
      </w:pPr>
      <w:r>
        <w:rPr>
          <w:sz w:val="23"/>
        </w:rPr>
        <w:t>Improve employee satisfaction by decreasing ramp up time by providing an intuitive easy to use syst</w:t>
      </w:r>
      <w:r>
        <w:rPr>
          <w:sz w:val="23"/>
        </w:rPr>
        <w:t>em</w:t>
      </w:r>
    </w:p>
    <w:p w:rsidR="00000000" w:rsidRDefault="0047338C">
      <w:pPr>
        <w:spacing w:line="33" w:lineRule="exact"/>
        <w:rPr>
          <w:sz w:val="23"/>
        </w:rPr>
      </w:pPr>
    </w:p>
    <w:p w:rsidR="00000000" w:rsidRDefault="0047338C">
      <w:pPr>
        <w:numPr>
          <w:ilvl w:val="0"/>
          <w:numId w:val="3"/>
        </w:numPr>
        <w:tabs>
          <w:tab w:val="left" w:pos="680"/>
        </w:tabs>
        <w:spacing w:line="239" w:lineRule="auto"/>
        <w:ind w:left="680" w:hanging="346"/>
        <w:jc w:val="both"/>
        <w:rPr>
          <w:sz w:val="23"/>
        </w:rPr>
      </w:pPr>
      <w:r>
        <w:rPr>
          <w:sz w:val="23"/>
        </w:rPr>
        <w:t>Improve the predictability and consistency of key business metrics</w:t>
      </w:r>
    </w:p>
    <w:p w:rsidR="00000000" w:rsidRDefault="0047338C">
      <w:pPr>
        <w:spacing w:line="39" w:lineRule="exact"/>
        <w:rPr>
          <w:sz w:val="23"/>
        </w:rPr>
      </w:pPr>
    </w:p>
    <w:p w:rsidR="00000000" w:rsidRDefault="0047338C">
      <w:pPr>
        <w:numPr>
          <w:ilvl w:val="0"/>
          <w:numId w:val="3"/>
        </w:numPr>
        <w:tabs>
          <w:tab w:val="left" w:pos="680"/>
        </w:tabs>
        <w:spacing w:line="239" w:lineRule="auto"/>
        <w:ind w:left="680" w:hanging="346"/>
        <w:jc w:val="both"/>
        <w:rPr>
          <w:sz w:val="23"/>
        </w:rPr>
      </w:pPr>
      <w:r>
        <w:rPr>
          <w:sz w:val="23"/>
        </w:rPr>
        <w:t>Improve data access for real-time access to management and monitoring</w:t>
      </w:r>
    </w:p>
    <w:p w:rsidR="00000000" w:rsidRDefault="0047338C">
      <w:pPr>
        <w:spacing w:line="229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rPr>
          <w:b/>
          <w:sz w:val="24"/>
        </w:rPr>
      </w:pPr>
      <w:r>
        <w:rPr>
          <w:b/>
          <w:sz w:val="24"/>
        </w:rPr>
        <w:t>PROJECT OBJECTIVES</w:t>
      </w:r>
    </w:p>
    <w:p w:rsidR="00000000" w:rsidRDefault="0047338C">
      <w:pPr>
        <w:spacing w:line="236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rPr>
          <w:b/>
          <w:sz w:val="23"/>
        </w:rPr>
      </w:pPr>
      <w:r>
        <w:rPr>
          <w:b/>
          <w:sz w:val="23"/>
        </w:rPr>
        <w:t>Release 1</w:t>
      </w:r>
    </w:p>
    <w:p w:rsidR="00000000" w:rsidRDefault="0047338C">
      <w:pPr>
        <w:spacing w:line="223" w:lineRule="exact"/>
        <w:rPr>
          <w:rFonts w:ascii="Times New Roman" w:eastAsia="Times New Roman" w:hAnsi="Times New Roman"/>
        </w:rPr>
      </w:pPr>
    </w:p>
    <w:p w:rsidR="00000000" w:rsidRDefault="0047338C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346"/>
        <w:jc w:val="both"/>
        <w:rPr>
          <w:sz w:val="23"/>
        </w:rPr>
      </w:pPr>
      <w:r>
        <w:rPr>
          <w:sz w:val="23"/>
        </w:rPr>
        <w:t>Establish Microsoft Dynamics CRM as the system of record for Contoso, Ltd lead inf</w:t>
      </w:r>
      <w:r>
        <w:rPr>
          <w:sz w:val="23"/>
        </w:rPr>
        <w:t>ormation</w:t>
      </w:r>
    </w:p>
    <w:p w:rsidR="00000000" w:rsidRDefault="0047338C">
      <w:pPr>
        <w:spacing w:line="106" w:lineRule="exact"/>
        <w:rPr>
          <w:sz w:val="23"/>
        </w:rPr>
      </w:pPr>
    </w:p>
    <w:p w:rsidR="00000000" w:rsidRDefault="0047338C">
      <w:pPr>
        <w:numPr>
          <w:ilvl w:val="0"/>
          <w:numId w:val="4"/>
        </w:numPr>
        <w:tabs>
          <w:tab w:val="left" w:pos="680"/>
        </w:tabs>
        <w:spacing w:line="224" w:lineRule="auto"/>
        <w:ind w:left="680" w:hanging="346"/>
        <w:jc w:val="both"/>
        <w:rPr>
          <w:sz w:val="23"/>
        </w:rPr>
      </w:pPr>
      <w:r>
        <w:rPr>
          <w:sz w:val="23"/>
        </w:rPr>
        <w:t>Design and implement a solution for the Contoso, Ltd Lead to Application new and re-entry student processes using an integrated solution</w:t>
      </w:r>
    </w:p>
    <w:p w:rsidR="00000000" w:rsidRDefault="0047338C">
      <w:pPr>
        <w:spacing w:line="109" w:lineRule="exact"/>
        <w:rPr>
          <w:sz w:val="23"/>
        </w:rPr>
      </w:pPr>
    </w:p>
    <w:p w:rsidR="00000000" w:rsidRDefault="0047338C">
      <w:pPr>
        <w:numPr>
          <w:ilvl w:val="0"/>
          <w:numId w:val="4"/>
        </w:numPr>
        <w:tabs>
          <w:tab w:val="left" w:pos="680"/>
        </w:tabs>
        <w:spacing w:line="224" w:lineRule="auto"/>
        <w:ind w:left="680" w:right="420" w:hanging="346"/>
        <w:jc w:val="both"/>
        <w:rPr>
          <w:sz w:val="23"/>
        </w:rPr>
      </w:pPr>
      <w:r>
        <w:rPr>
          <w:sz w:val="23"/>
        </w:rPr>
        <w:t>Design and implement a solution for the Contoso, Ltd Application to Enrollment new processes using an integr</w:t>
      </w:r>
      <w:r>
        <w:rPr>
          <w:sz w:val="23"/>
        </w:rPr>
        <w:t>ated solution</w:t>
      </w:r>
    </w:p>
    <w:p w:rsidR="00000000" w:rsidRDefault="0047338C">
      <w:pPr>
        <w:spacing w:line="38" w:lineRule="exact"/>
        <w:rPr>
          <w:sz w:val="23"/>
        </w:rPr>
      </w:pPr>
    </w:p>
    <w:p w:rsidR="00000000" w:rsidRDefault="0047338C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346"/>
        <w:jc w:val="both"/>
        <w:rPr>
          <w:sz w:val="23"/>
        </w:rPr>
      </w:pPr>
      <w:r>
        <w:rPr>
          <w:sz w:val="23"/>
        </w:rPr>
        <w:t>Integrate the solution with the existing Leads and Siebel applications</w:t>
      </w:r>
    </w:p>
    <w:p w:rsidR="00000000" w:rsidRDefault="0047338C">
      <w:pPr>
        <w:spacing w:line="33" w:lineRule="exact"/>
        <w:rPr>
          <w:sz w:val="23"/>
        </w:rPr>
      </w:pPr>
    </w:p>
    <w:p w:rsidR="00000000" w:rsidRDefault="0047338C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346"/>
        <w:jc w:val="both"/>
        <w:rPr>
          <w:sz w:val="23"/>
        </w:rPr>
      </w:pPr>
      <w:r>
        <w:rPr>
          <w:sz w:val="23"/>
        </w:rPr>
        <w:t>Test and deploy the integrated solution to the Contoso, Ltd user base</w:t>
      </w:r>
    </w:p>
    <w:p w:rsidR="00000000" w:rsidRDefault="0047338C">
      <w:pPr>
        <w:spacing w:line="226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rPr>
          <w:b/>
          <w:sz w:val="23"/>
        </w:rPr>
      </w:pPr>
      <w:r>
        <w:rPr>
          <w:b/>
          <w:sz w:val="23"/>
        </w:rPr>
        <w:t>Release 2</w:t>
      </w:r>
    </w:p>
    <w:p w:rsidR="00000000" w:rsidRDefault="0047338C">
      <w:pPr>
        <w:spacing w:line="294" w:lineRule="exact"/>
        <w:rPr>
          <w:rFonts w:ascii="Times New Roman" w:eastAsia="Times New Roman" w:hAnsi="Times New Roman"/>
        </w:rPr>
      </w:pPr>
    </w:p>
    <w:p w:rsidR="00000000" w:rsidRDefault="0047338C">
      <w:pPr>
        <w:numPr>
          <w:ilvl w:val="0"/>
          <w:numId w:val="5"/>
        </w:numPr>
        <w:tabs>
          <w:tab w:val="left" w:pos="680"/>
        </w:tabs>
        <w:spacing w:line="225" w:lineRule="auto"/>
        <w:ind w:left="680" w:right="240" w:hanging="346"/>
        <w:jc w:val="both"/>
        <w:rPr>
          <w:sz w:val="23"/>
        </w:rPr>
      </w:pPr>
      <w:r>
        <w:rPr>
          <w:sz w:val="23"/>
        </w:rPr>
        <w:t>Design and implement a solution for the Lead to Application new and re-entry student pr</w:t>
      </w:r>
      <w:r>
        <w:rPr>
          <w:sz w:val="23"/>
        </w:rPr>
        <w:t>ocesses using an integrated solution</w:t>
      </w:r>
    </w:p>
    <w:p w:rsidR="00000000" w:rsidRDefault="0047338C">
      <w:pPr>
        <w:spacing w:line="36" w:lineRule="exact"/>
        <w:rPr>
          <w:sz w:val="23"/>
        </w:rPr>
      </w:pPr>
    </w:p>
    <w:p w:rsidR="00000000" w:rsidRDefault="0047338C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jc w:val="both"/>
        <w:rPr>
          <w:sz w:val="23"/>
        </w:rPr>
      </w:pPr>
      <w:r>
        <w:rPr>
          <w:sz w:val="23"/>
        </w:rPr>
        <w:t>Integrate the solution with the existing Leads and Siebel applications</w:t>
      </w:r>
    </w:p>
    <w:p w:rsidR="00000000" w:rsidRDefault="0047338C">
      <w:pPr>
        <w:spacing w:line="33" w:lineRule="exact"/>
        <w:rPr>
          <w:sz w:val="23"/>
        </w:rPr>
      </w:pPr>
    </w:p>
    <w:p w:rsidR="00000000" w:rsidRDefault="0047338C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jc w:val="both"/>
        <w:rPr>
          <w:sz w:val="23"/>
        </w:rPr>
      </w:pPr>
      <w:r>
        <w:rPr>
          <w:sz w:val="23"/>
        </w:rPr>
        <w:t>Test and deploy the integrated solution to the user base</w:t>
      </w:r>
    </w:p>
    <w:p w:rsidR="00000000" w:rsidRDefault="0047338C">
      <w:pPr>
        <w:spacing w:line="38" w:lineRule="exact"/>
        <w:rPr>
          <w:sz w:val="23"/>
        </w:rPr>
      </w:pPr>
    </w:p>
    <w:p w:rsidR="00000000" w:rsidRDefault="0047338C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346"/>
        <w:jc w:val="both"/>
        <w:rPr>
          <w:sz w:val="23"/>
        </w:rPr>
      </w:pPr>
      <w:r>
        <w:rPr>
          <w:sz w:val="23"/>
        </w:rPr>
        <w:t>Design and implement dashboard reporting for the entire user base</w:t>
      </w:r>
    </w:p>
    <w:p w:rsidR="00000000" w:rsidRDefault="0047338C">
      <w:pPr>
        <w:spacing w:line="223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39" w:lineRule="auto"/>
        <w:rPr>
          <w:b/>
          <w:sz w:val="23"/>
        </w:rPr>
      </w:pPr>
      <w:r>
        <w:rPr>
          <w:b/>
          <w:sz w:val="23"/>
        </w:rPr>
        <w:t>RELEASE 1 SCOPE</w:t>
      </w:r>
    </w:p>
    <w:p w:rsidR="00000000" w:rsidRDefault="0047338C">
      <w:pPr>
        <w:spacing w:line="313" w:lineRule="exact"/>
        <w:rPr>
          <w:rFonts w:ascii="Times New Roman" w:eastAsia="Times New Roman" w:hAnsi="Times New Roman"/>
        </w:rPr>
      </w:pPr>
    </w:p>
    <w:p w:rsidR="00000000" w:rsidRDefault="0047338C">
      <w:pPr>
        <w:numPr>
          <w:ilvl w:val="0"/>
          <w:numId w:val="6"/>
        </w:numPr>
        <w:tabs>
          <w:tab w:val="left" w:pos="680"/>
        </w:tabs>
        <w:spacing w:line="239" w:lineRule="auto"/>
        <w:ind w:left="680" w:hanging="346"/>
        <w:jc w:val="both"/>
        <w:rPr>
          <w:sz w:val="23"/>
        </w:rPr>
      </w:pPr>
      <w:r>
        <w:rPr>
          <w:sz w:val="23"/>
        </w:rPr>
        <w:t>Micr</w:t>
      </w:r>
      <w:r>
        <w:rPr>
          <w:sz w:val="23"/>
        </w:rPr>
        <w:t>osoft Dynamics CRM Modules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6"/>
        </w:numPr>
        <w:tabs>
          <w:tab w:val="left" w:pos="1340"/>
        </w:tabs>
        <w:spacing w:line="238" w:lineRule="auto"/>
        <w:ind w:left="1340" w:hanging="330"/>
        <w:jc w:val="both"/>
        <w:rPr>
          <w:rFonts w:ascii="Symbol" w:eastAsia="Symbol" w:hAnsi="Symbol"/>
          <w:sz w:val="23"/>
        </w:rPr>
      </w:pPr>
      <w:r>
        <w:rPr>
          <w:rFonts w:ascii="Trebuchet MS" w:eastAsia="Trebuchet MS" w:hAnsi="Trebuchet MS"/>
          <w:sz w:val="23"/>
        </w:rPr>
        <w:t xml:space="preserve">Microsoft Dynamics </w:t>
      </w:r>
      <w:r>
        <w:rPr>
          <w:sz w:val="23"/>
        </w:rPr>
        <w:t>CRM Sales</w:t>
      </w:r>
    </w:p>
    <w:p w:rsidR="00000000" w:rsidRDefault="0047338C">
      <w:pPr>
        <w:spacing w:line="1" w:lineRule="exact"/>
        <w:rPr>
          <w:rFonts w:ascii="Symbol" w:eastAsia="Symbol" w:hAnsi="Symbol"/>
          <w:sz w:val="23"/>
        </w:rPr>
      </w:pPr>
    </w:p>
    <w:p w:rsidR="00000000" w:rsidRDefault="0047338C">
      <w:pPr>
        <w:numPr>
          <w:ilvl w:val="1"/>
          <w:numId w:val="6"/>
        </w:numPr>
        <w:tabs>
          <w:tab w:val="left" w:pos="1340"/>
        </w:tabs>
        <w:spacing w:line="233" w:lineRule="auto"/>
        <w:ind w:left="1340" w:hanging="330"/>
        <w:jc w:val="both"/>
        <w:rPr>
          <w:rFonts w:ascii="Symbol" w:eastAsia="Symbol" w:hAnsi="Symbol"/>
          <w:sz w:val="23"/>
        </w:rPr>
      </w:pPr>
      <w:r>
        <w:rPr>
          <w:rFonts w:ascii="Trebuchet MS" w:eastAsia="Trebuchet MS" w:hAnsi="Trebuchet MS"/>
          <w:sz w:val="23"/>
        </w:rPr>
        <w:t xml:space="preserve">Microsoft Dynamics </w:t>
      </w:r>
      <w:r>
        <w:rPr>
          <w:sz w:val="23"/>
        </w:rPr>
        <w:t>CRM Marketing</w:t>
      </w:r>
    </w:p>
    <w:p w:rsidR="00000000" w:rsidRDefault="0047338C">
      <w:pPr>
        <w:spacing w:line="179" w:lineRule="exact"/>
        <w:rPr>
          <w:rFonts w:ascii="Symbol" w:eastAsia="Symbol" w:hAnsi="Symbol"/>
          <w:sz w:val="23"/>
        </w:rPr>
      </w:pPr>
    </w:p>
    <w:p w:rsidR="00000000" w:rsidRDefault="0047338C">
      <w:pPr>
        <w:numPr>
          <w:ilvl w:val="0"/>
          <w:numId w:val="6"/>
        </w:numPr>
        <w:tabs>
          <w:tab w:val="left" w:pos="680"/>
        </w:tabs>
        <w:spacing w:line="239" w:lineRule="auto"/>
        <w:ind w:left="680" w:hanging="346"/>
        <w:jc w:val="both"/>
        <w:rPr>
          <w:sz w:val="23"/>
        </w:rPr>
      </w:pPr>
      <w:r>
        <w:rPr>
          <w:sz w:val="23"/>
        </w:rPr>
        <w:t>Business Processes</w:t>
      </w:r>
    </w:p>
    <w:p w:rsidR="00000000" w:rsidRDefault="0047338C">
      <w:pPr>
        <w:spacing w:line="37" w:lineRule="exact"/>
        <w:rPr>
          <w:rFonts w:ascii="Times New Roman" w:eastAsia="Times New Roman" w:hAnsi="Times New Roman"/>
        </w:rPr>
      </w:pPr>
    </w:p>
    <w:p w:rsidR="00000000" w:rsidRDefault="0047338C">
      <w:pPr>
        <w:numPr>
          <w:ilvl w:val="1"/>
          <w:numId w:val="7"/>
        </w:numPr>
        <w:tabs>
          <w:tab w:val="left" w:pos="1340"/>
        </w:tabs>
        <w:spacing w:line="239" w:lineRule="auto"/>
        <w:ind w:left="1340" w:hanging="330"/>
        <w:jc w:val="both"/>
        <w:rPr>
          <w:sz w:val="23"/>
        </w:rPr>
      </w:pPr>
      <w:r>
        <w:rPr>
          <w:sz w:val="23"/>
        </w:rPr>
        <w:t>Lead to Application Student processes</w:t>
      </w:r>
    </w:p>
    <w:p w:rsidR="00000000" w:rsidRDefault="0047338C">
      <w:pPr>
        <w:spacing w:line="37" w:lineRule="exact"/>
        <w:rPr>
          <w:sz w:val="23"/>
        </w:rPr>
      </w:pPr>
    </w:p>
    <w:p w:rsidR="00000000" w:rsidRDefault="0047338C">
      <w:pPr>
        <w:numPr>
          <w:ilvl w:val="1"/>
          <w:numId w:val="7"/>
        </w:numPr>
        <w:tabs>
          <w:tab w:val="left" w:pos="1340"/>
        </w:tabs>
        <w:spacing w:line="0" w:lineRule="atLeast"/>
        <w:ind w:left="1340" w:hanging="330"/>
        <w:jc w:val="both"/>
        <w:rPr>
          <w:sz w:val="23"/>
        </w:rPr>
      </w:pPr>
      <w:r>
        <w:rPr>
          <w:sz w:val="23"/>
        </w:rPr>
        <w:t>Application to Enrollment Student processes</w:t>
      </w:r>
    </w:p>
    <w:p w:rsidR="00000000" w:rsidRDefault="0047338C">
      <w:pPr>
        <w:spacing w:line="36" w:lineRule="exact"/>
        <w:rPr>
          <w:sz w:val="23"/>
        </w:rPr>
      </w:pPr>
    </w:p>
    <w:p w:rsidR="00000000" w:rsidRDefault="0047338C">
      <w:pPr>
        <w:numPr>
          <w:ilvl w:val="1"/>
          <w:numId w:val="7"/>
        </w:numPr>
        <w:tabs>
          <w:tab w:val="left" w:pos="1340"/>
        </w:tabs>
        <w:spacing w:line="0" w:lineRule="atLeast"/>
        <w:ind w:left="1340" w:hanging="330"/>
        <w:jc w:val="both"/>
        <w:rPr>
          <w:sz w:val="23"/>
        </w:rPr>
      </w:pPr>
      <w:r>
        <w:rPr>
          <w:sz w:val="23"/>
        </w:rPr>
        <w:t>New and Re Entry Student processes</w:t>
      </w:r>
    </w:p>
    <w:p w:rsidR="00000000" w:rsidRDefault="0047338C">
      <w:pPr>
        <w:spacing w:line="223" w:lineRule="exact"/>
        <w:rPr>
          <w:sz w:val="23"/>
        </w:rPr>
      </w:pPr>
    </w:p>
    <w:p w:rsidR="00000000" w:rsidRDefault="0047338C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46"/>
        <w:jc w:val="both"/>
        <w:rPr>
          <w:sz w:val="23"/>
        </w:rPr>
      </w:pPr>
      <w:r>
        <w:rPr>
          <w:sz w:val="23"/>
        </w:rPr>
        <w:t>Microsoft Dynamics CRM E</w:t>
      </w:r>
      <w:r>
        <w:rPr>
          <w:sz w:val="23"/>
        </w:rPr>
        <w:t>ntities</w:t>
      </w:r>
    </w:p>
    <w:p w:rsidR="00000000" w:rsidRDefault="0047338C">
      <w:pPr>
        <w:tabs>
          <w:tab w:val="left" w:pos="680"/>
        </w:tabs>
        <w:spacing w:line="0" w:lineRule="atLeast"/>
        <w:ind w:left="680" w:hanging="346"/>
        <w:jc w:val="both"/>
        <w:rPr>
          <w:sz w:val="23"/>
        </w:rPr>
        <w:sectPr w:rsidR="00000000">
          <w:pgSz w:w="12240" w:h="15840"/>
          <w:pgMar w:top="1440" w:right="1260" w:bottom="980" w:left="1200" w:header="0" w:footer="0" w:gutter="0"/>
          <w:cols w:space="0" w:equalWidth="0">
            <w:col w:w="9780"/>
          </w:cols>
          <w:docGrid w:linePitch="360"/>
        </w:sectPr>
      </w:pPr>
    </w:p>
    <w:p w:rsidR="00000000" w:rsidRDefault="0047338C">
      <w:pPr>
        <w:spacing w:line="198" w:lineRule="exact"/>
        <w:rPr>
          <w:rFonts w:ascii="Times New Roman" w:eastAsia="Times New Roman" w:hAnsi="Times New Roman"/>
        </w:rPr>
      </w:pPr>
      <w:bookmarkStart w:id="5" w:name="page5"/>
      <w:bookmarkEnd w:id="5"/>
    </w:p>
    <w:p w:rsidR="00000000" w:rsidRDefault="0047338C">
      <w:pPr>
        <w:numPr>
          <w:ilvl w:val="1"/>
          <w:numId w:val="9"/>
        </w:numPr>
        <w:tabs>
          <w:tab w:val="left" w:pos="1340"/>
        </w:tabs>
        <w:spacing w:line="239" w:lineRule="auto"/>
        <w:ind w:left="1340" w:hanging="330"/>
        <w:jc w:val="both"/>
        <w:rPr>
          <w:sz w:val="23"/>
        </w:rPr>
      </w:pPr>
      <w:r>
        <w:rPr>
          <w:sz w:val="23"/>
        </w:rPr>
        <w:t>Account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9"/>
        </w:numPr>
        <w:tabs>
          <w:tab w:val="left" w:pos="1340"/>
        </w:tabs>
        <w:spacing w:line="235" w:lineRule="auto"/>
        <w:ind w:left="1340" w:hanging="330"/>
        <w:jc w:val="both"/>
        <w:rPr>
          <w:sz w:val="23"/>
        </w:rPr>
      </w:pPr>
      <w:r>
        <w:rPr>
          <w:sz w:val="23"/>
        </w:rPr>
        <w:t>Contact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9"/>
        </w:numPr>
        <w:tabs>
          <w:tab w:val="left" w:pos="1340"/>
        </w:tabs>
        <w:spacing w:line="233" w:lineRule="auto"/>
        <w:ind w:left="1340" w:hanging="330"/>
        <w:jc w:val="both"/>
        <w:rPr>
          <w:sz w:val="23"/>
        </w:rPr>
      </w:pPr>
      <w:r>
        <w:rPr>
          <w:sz w:val="23"/>
        </w:rPr>
        <w:t>Activity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9"/>
        </w:numPr>
        <w:tabs>
          <w:tab w:val="left" w:pos="1340"/>
        </w:tabs>
        <w:spacing w:line="235" w:lineRule="auto"/>
        <w:ind w:left="1340" w:hanging="330"/>
        <w:jc w:val="both"/>
        <w:rPr>
          <w:sz w:val="23"/>
        </w:rPr>
      </w:pPr>
      <w:r>
        <w:rPr>
          <w:sz w:val="23"/>
        </w:rPr>
        <w:t>Opportunity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9"/>
        </w:numPr>
        <w:tabs>
          <w:tab w:val="left" w:pos="1340"/>
        </w:tabs>
        <w:spacing w:line="235" w:lineRule="auto"/>
        <w:ind w:left="1340" w:hanging="330"/>
        <w:jc w:val="both"/>
        <w:rPr>
          <w:sz w:val="23"/>
        </w:rPr>
      </w:pPr>
      <w:r>
        <w:rPr>
          <w:sz w:val="23"/>
        </w:rPr>
        <w:t>Campaign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0"/>
          <w:numId w:val="10"/>
        </w:numPr>
        <w:tabs>
          <w:tab w:val="left" w:pos="680"/>
        </w:tabs>
        <w:spacing w:line="235" w:lineRule="auto"/>
        <w:ind w:left="680" w:hanging="346"/>
        <w:jc w:val="both"/>
        <w:rPr>
          <w:sz w:val="23"/>
        </w:rPr>
      </w:pPr>
      <w:r>
        <w:rPr>
          <w:sz w:val="23"/>
        </w:rPr>
        <w:t>Integration</w:t>
      </w:r>
    </w:p>
    <w:p w:rsidR="00000000" w:rsidRDefault="0047338C">
      <w:pPr>
        <w:spacing w:line="69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15" w:lineRule="auto"/>
        <w:ind w:left="1340" w:hanging="330"/>
        <w:rPr>
          <w:sz w:val="23"/>
        </w:rPr>
      </w:pPr>
      <w:r>
        <w:rPr>
          <w:sz w:val="23"/>
        </w:rPr>
        <w:t>Microsoft Dynamics CRM Siebel (Student Information System) interface for unidirectional or bidirectional (if necessary) for the dynamic synchronization of Contacts and Opportunities</w:t>
      </w:r>
    </w:p>
    <w:p w:rsidR="00000000" w:rsidRDefault="0047338C">
      <w:pPr>
        <w:spacing w:line="71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06" w:lineRule="auto"/>
        <w:ind w:left="1340" w:right="220" w:hanging="330"/>
        <w:jc w:val="both"/>
        <w:rPr>
          <w:sz w:val="23"/>
        </w:rPr>
      </w:pPr>
      <w:r>
        <w:rPr>
          <w:sz w:val="23"/>
        </w:rPr>
        <w:t>Leads Microsoft Dynamics CRM interface for unidirectional synchronization of Contacts and Opportunities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0"/>
          <w:numId w:val="10"/>
        </w:numPr>
        <w:tabs>
          <w:tab w:val="left" w:pos="680"/>
        </w:tabs>
        <w:spacing w:line="233" w:lineRule="auto"/>
        <w:ind w:left="680" w:hanging="346"/>
        <w:jc w:val="both"/>
        <w:rPr>
          <w:sz w:val="23"/>
        </w:rPr>
      </w:pPr>
      <w:r>
        <w:rPr>
          <w:sz w:val="23"/>
        </w:rPr>
        <w:t>Other Integration Components (primary responsibility of Contoso, Ltd)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35" w:lineRule="auto"/>
        <w:ind w:left="1340" w:hanging="330"/>
        <w:jc w:val="both"/>
        <w:rPr>
          <w:sz w:val="23"/>
        </w:rPr>
      </w:pPr>
      <w:r>
        <w:rPr>
          <w:sz w:val="23"/>
        </w:rPr>
        <w:t>Online Application   Microsoft Dynamics CRM for student account information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35" w:lineRule="auto"/>
        <w:ind w:left="1340" w:hanging="330"/>
        <w:jc w:val="both"/>
        <w:rPr>
          <w:sz w:val="23"/>
        </w:rPr>
      </w:pPr>
      <w:r>
        <w:rPr>
          <w:sz w:val="23"/>
        </w:rPr>
        <w:t>Ca</w:t>
      </w:r>
      <w:r>
        <w:rPr>
          <w:sz w:val="23"/>
        </w:rPr>
        <w:t>mpus Portal   Microsoft Dynamics CRM for student account information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35" w:lineRule="auto"/>
        <w:ind w:left="1340" w:hanging="330"/>
        <w:jc w:val="both"/>
        <w:rPr>
          <w:sz w:val="23"/>
        </w:rPr>
      </w:pPr>
      <w:r>
        <w:rPr>
          <w:sz w:val="23"/>
        </w:rPr>
        <w:t>Microsoft Dynamics CRM   Responsys for outbound email campaigns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0"/>
          <w:numId w:val="10"/>
        </w:numPr>
        <w:tabs>
          <w:tab w:val="left" w:pos="680"/>
        </w:tabs>
        <w:spacing w:line="233" w:lineRule="auto"/>
        <w:ind w:left="680" w:hanging="346"/>
        <w:jc w:val="both"/>
        <w:rPr>
          <w:sz w:val="23"/>
        </w:rPr>
      </w:pPr>
      <w:r>
        <w:rPr>
          <w:sz w:val="23"/>
        </w:rPr>
        <w:t>Training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35" w:lineRule="auto"/>
        <w:ind w:left="1340" w:hanging="330"/>
        <w:jc w:val="both"/>
        <w:rPr>
          <w:sz w:val="23"/>
        </w:rPr>
      </w:pPr>
      <w:r>
        <w:rPr>
          <w:sz w:val="23"/>
        </w:rPr>
        <w:t>Assist with the development of training materials for Train the Trainer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35" w:lineRule="auto"/>
        <w:ind w:left="1340" w:hanging="330"/>
        <w:jc w:val="both"/>
        <w:rPr>
          <w:sz w:val="23"/>
        </w:rPr>
      </w:pPr>
      <w:r>
        <w:rPr>
          <w:sz w:val="23"/>
        </w:rPr>
        <w:t>Provide train the trainer training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0"/>
          <w:numId w:val="10"/>
        </w:numPr>
        <w:tabs>
          <w:tab w:val="left" w:pos="680"/>
        </w:tabs>
        <w:spacing w:line="233" w:lineRule="auto"/>
        <w:ind w:left="680" w:hanging="346"/>
        <w:jc w:val="both"/>
        <w:rPr>
          <w:sz w:val="23"/>
        </w:rPr>
      </w:pPr>
      <w:r>
        <w:rPr>
          <w:sz w:val="23"/>
        </w:rPr>
        <w:t>Kn</w:t>
      </w:r>
      <w:r>
        <w:rPr>
          <w:sz w:val="23"/>
        </w:rPr>
        <w:t>owledge Transfer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37" w:lineRule="auto"/>
        <w:ind w:left="1340" w:hanging="330"/>
        <w:jc w:val="both"/>
        <w:rPr>
          <w:sz w:val="23"/>
        </w:rPr>
      </w:pPr>
      <w:r>
        <w:rPr>
          <w:sz w:val="23"/>
        </w:rPr>
        <w:t>Functional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35" w:lineRule="auto"/>
        <w:ind w:left="1340" w:hanging="330"/>
        <w:jc w:val="both"/>
        <w:rPr>
          <w:sz w:val="23"/>
        </w:rPr>
      </w:pPr>
      <w:r>
        <w:rPr>
          <w:sz w:val="23"/>
        </w:rPr>
        <w:t>Microsoft Dynamics CRM Administration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33" w:lineRule="auto"/>
        <w:ind w:left="1340" w:hanging="330"/>
        <w:jc w:val="both"/>
        <w:rPr>
          <w:sz w:val="23"/>
        </w:rPr>
      </w:pPr>
      <w:r>
        <w:rPr>
          <w:sz w:val="23"/>
        </w:rPr>
        <w:t>Microsoft Dynamics CRM Installation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35" w:lineRule="auto"/>
        <w:ind w:left="1340" w:hanging="330"/>
        <w:jc w:val="both"/>
        <w:rPr>
          <w:sz w:val="23"/>
        </w:rPr>
      </w:pPr>
      <w:r>
        <w:rPr>
          <w:sz w:val="23"/>
        </w:rPr>
        <w:t>Systems Architecture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35" w:lineRule="auto"/>
        <w:ind w:left="1340" w:hanging="330"/>
        <w:jc w:val="both"/>
        <w:rPr>
          <w:sz w:val="23"/>
        </w:rPr>
      </w:pPr>
      <w:r>
        <w:rPr>
          <w:sz w:val="23"/>
        </w:rPr>
        <w:t>Configurations and Customizations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33" w:lineRule="auto"/>
        <w:ind w:left="1340" w:hanging="330"/>
        <w:jc w:val="both"/>
        <w:rPr>
          <w:sz w:val="23"/>
        </w:rPr>
      </w:pPr>
      <w:r>
        <w:rPr>
          <w:sz w:val="23"/>
        </w:rPr>
        <w:t>Reports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0"/>
          <w:numId w:val="10"/>
        </w:numPr>
        <w:tabs>
          <w:tab w:val="left" w:pos="680"/>
        </w:tabs>
        <w:spacing w:line="235" w:lineRule="auto"/>
        <w:ind w:left="680" w:hanging="346"/>
        <w:jc w:val="both"/>
        <w:rPr>
          <w:sz w:val="23"/>
        </w:rPr>
      </w:pPr>
      <w:r>
        <w:rPr>
          <w:sz w:val="23"/>
        </w:rPr>
        <w:t>Reporting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35" w:lineRule="auto"/>
        <w:ind w:left="1340" w:hanging="330"/>
        <w:jc w:val="both"/>
        <w:rPr>
          <w:sz w:val="23"/>
        </w:rPr>
      </w:pPr>
      <w:r>
        <w:rPr>
          <w:sz w:val="23"/>
        </w:rPr>
        <w:t xml:space="preserve">Perform training for users to create ad hoc reports on data in Microsoft </w:t>
      </w:r>
      <w:r>
        <w:rPr>
          <w:sz w:val="23"/>
        </w:rPr>
        <w:t>Dynamics CRM</w:t>
      </w:r>
    </w:p>
    <w:p w:rsidR="00000000" w:rsidRDefault="0047338C">
      <w:pPr>
        <w:spacing w:line="67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06" w:lineRule="auto"/>
        <w:ind w:left="1340" w:right="320" w:hanging="330"/>
        <w:jc w:val="both"/>
        <w:rPr>
          <w:sz w:val="23"/>
        </w:rPr>
      </w:pPr>
      <w:r>
        <w:rPr>
          <w:sz w:val="23"/>
        </w:rPr>
        <w:t>Develop up to 10 custom reports using standard reports included in Microsoft Dynamics-Microsoft Dynamics CRM 4.0 as templates.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0"/>
          <w:numId w:val="10"/>
        </w:numPr>
        <w:tabs>
          <w:tab w:val="left" w:pos="680"/>
        </w:tabs>
        <w:spacing w:line="235" w:lineRule="auto"/>
        <w:ind w:left="680" w:hanging="346"/>
        <w:jc w:val="both"/>
        <w:rPr>
          <w:sz w:val="23"/>
        </w:rPr>
      </w:pPr>
      <w:r>
        <w:rPr>
          <w:sz w:val="23"/>
        </w:rPr>
        <w:t>Deployment</w:t>
      </w:r>
    </w:p>
    <w:p w:rsidR="00000000" w:rsidRDefault="0047338C">
      <w:pPr>
        <w:spacing w:line="67" w:lineRule="exact"/>
        <w:rPr>
          <w:sz w:val="23"/>
        </w:rPr>
      </w:pPr>
    </w:p>
    <w:p w:rsidR="00000000" w:rsidRDefault="0047338C">
      <w:pPr>
        <w:numPr>
          <w:ilvl w:val="1"/>
          <w:numId w:val="10"/>
        </w:numPr>
        <w:tabs>
          <w:tab w:val="left" w:pos="1340"/>
        </w:tabs>
        <w:spacing w:line="206" w:lineRule="auto"/>
        <w:ind w:left="1340" w:right="120" w:hanging="330"/>
        <w:jc w:val="both"/>
        <w:rPr>
          <w:sz w:val="23"/>
        </w:rPr>
      </w:pPr>
      <w:r>
        <w:rPr>
          <w:sz w:val="23"/>
        </w:rPr>
        <w:t>Configure, stabilize (test) and deploy the solution to the Contoso, Ltd (Release 1) , AUO and SUO (Rel</w:t>
      </w:r>
      <w:r>
        <w:rPr>
          <w:sz w:val="23"/>
        </w:rPr>
        <w:t>ease 2) for 1,201 users distributed among the communities as follows:</w:t>
      </w:r>
    </w:p>
    <w:tbl>
      <w:tblPr>
        <w:tblW w:w="0" w:type="auto"/>
        <w:tblInd w:w="1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480"/>
      </w:tblGrid>
      <w:tr w:rsidR="00000000">
        <w:trPr>
          <w:trHeight w:val="278"/>
        </w:trPr>
        <w:tc>
          <w:tcPr>
            <w:tcW w:w="2100" w:type="dxa"/>
            <w:shd w:val="clear" w:color="auto" w:fill="auto"/>
            <w:vAlign w:val="bottom"/>
          </w:tcPr>
          <w:p w:rsidR="00000000" w:rsidRDefault="0047338C">
            <w:pPr>
              <w:spacing w:line="277" w:lineRule="exact"/>
              <w:rPr>
                <w:sz w:val="23"/>
              </w:rPr>
            </w:pPr>
            <w:r>
              <w:rPr>
                <w:sz w:val="23"/>
              </w:rPr>
              <w:t>Contoso, Ltd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00000" w:rsidRDefault="0047338C">
            <w:pPr>
              <w:spacing w:line="277" w:lineRule="exact"/>
              <w:ind w:left="960"/>
              <w:rPr>
                <w:sz w:val="23"/>
              </w:rPr>
            </w:pPr>
            <w:r>
              <w:rPr>
                <w:sz w:val="23"/>
              </w:rPr>
              <w:t>600</w:t>
            </w:r>
          </w:p>
        </w:tc>
      </w:tr>
      <w:tr w:rsidR="00000000">
        <w:trPr>
          <w:trHeight w:val="274"/>
        </w:trPr>
        <w:tc>
          <w:tcPr>
            <w:tcW w:w="2100" w:type="dxa"/>
            <w:shd w:val="clear" w:color="auto" w:fill="auto"/>
            <w:vAlign w:val="bottom"/>
          </w:tcPr>
          <w:p w:rsidR="00000000" w:rsidRDefault="0047338C">
            <w:pPr>
              <w:spacing w:line="273" w:lineRule="exact"/>
              <w:rPr>
                <w:sz w:val="23"/>
              </w:rPr>
            </w:pPr>
            <w:r>
              <w:rPr>
                <w:sz w:val="23"/>
              </w:rPr>
              <w:t>Others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00000" w:rsidRDefault="0047338C">
            <w:pPr>
              <w:spacing w:line="273" w:lineRule="exact"/>
              <w:ind w:left="960"/>
              <w:rPr>
                <w:sz w:val="23"/>
              </w:rPr>
            </w:pPr>
            <w:r>
              <w:rPr>
                <w:sz w:val="23"/>
              </w:rPr>
              <w:t>601</w:t>
            </w:r>
          </w:p>
        </w:tc>
      </w:tr>
      <w:tr w:rsidR="00000000">
        <w:trPr>
          <w:trHeight w:val="278"/>
        </w:trPr>
        <w:tc>
          <w:tcPr>
            <w:tcW w:w="2100" w:type="dxa"/>
            <w:shd w:val="clear" w:color="auto" w:fill="auto"/>
            <w:vAlign w:val="bottom"/>
          </w:tcPr>
          <w:p w:rsidR="00000000" w:rsidRDefault="0047338C">
            <w:pPr>
              <w:spacing w:line="27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00000" w:rsidRDefault="0047338C">
            <w:pPr>
              <w:spacing w:line="277" w:lineRule="exact"/>
              <w:ind w:left="960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1,201</w:t>
            </w:r>
          </w:p>
        </w:tc>
      </w:tr>
    </w:tbl>
    <w:p w:rsidR="00000000" w:rsidRDefault="0047338C">
      <w:pPr>
        <w:numPr>
          <w:ilvl w:val="0"/>
          <w:numId w:val="11"/>
        </w:numPr>
        <w:tabs>
          <w:tab w:val="left" w:pos="1340"/>
        </w:tabs>
        <w:spacing w:line="235" w:lineRule="auto"/>
        <w:ind w:left="1340" w:hanging="330"/>
        <w:jc w:val="both"/>
        <w:rPr>
          <w:sz w:val="23"/>
        </w:rPr>
      </w:pPr>
      <w:r>
        <w:rPr>
          <w:sz w:val="23"/>
        </w:rPr>
        <w:t xml:space="preserve">Locations </w:t>
      </w:r>
      <w:r>
        <w:rPr>
          <w:sz w:val="23"/>
        </w:rPr>
        <w:t>– Rio de Janerio, Buenos Aires</w:t>
      </w:r>
    </w:p>
    <w:p w:rsidR="00000000" w:rsidRDefault="0047338C">
      <w:pPr>
        <w:spacing w:line="1" w:lineRule="exact"/>
        <w:rPr>
          <w:sz w:val="23"/>
        </w:rPr>
      </w:pPr>
    </w:p>
    <w:p w:rsidR="00000000" w:rsidRDefault="0047338C">
      <w:pPr>
        <w:numPr>
          <w:ilvl w:val="0"/>
          <w:numId w:val="11"/>
        </w:numPr>
        <w:tabs>
          <w:tab w:val="left" w:pos="1340"/>
        </w:tabs>
        <w:spacing w:line="233" w:lineRule="auto"/>
        <w:ind w:left="1340" w:hanging="330"/>
        <w:jc w:val="both"/>
        <w:rPr>
          <w:sz w:val="23"/>
        </w:rPr>
      </w:pPr>
      <w:r>
        <w:rPr>
          <w:sz w:val="23"/>
        </w:rPr>
        <w:t xml:space="preserve">Mode </w:t>
      </w:r>
      <w:r>
        <w:rPr>
          <w:sz w:val="23"/>
        </w:rPr>
        <w:t>– Microsoft Dynamics CRM 4.0 Web Client</w:t>
      </w:r>
    </w:p>
    <w:p w:rsidR="00000000" w:rsidRDefault="0047338C">
      <w:pPr>
        <w:spacing w:line="19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rPr>
          <w:b/>
          <w:sz w:val="24"/>
        </w:rPr>
      </w:pPr>
      <w:r>
        <w:rPr>
          <w:b/>
          <w:sz w:val="24"/>
        </w:rPr>
        <w:t>PROJECT DEPENDENCIES</w:t>
      </w:r>
    </w:p>
    <w:p w:rsidR="00000000" w:rsidRDefault="0047338C">
      <w:pPr>
        <w:spacing w:line="304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39" w:lineRule="auto"/>
        <w:ind w:left="340" w:right="720"/>
        <w:rPr>
          <w:sz w:val="23"/>
        </w:rPr>
      </w:pPr>
      <w:r>
        <w:rPr>
          <w:sz w:val="23"/>
        </w:rPr>
        <w:t xml:space="preserve">Migration of </w:t>
      </w:r>
      <w:r>
        <w:t>Contoso, Ltd</w:t>
      </w:r>
      <w:r>
        <w:rPr>
          <w:sz w:val="23"/>
        </w:rPr>
        <w:t xml:space="preserve"> student</w:t>
      </w:r>
      <w:r>
        <w:rPr>
          <w:sz w:val="23"/>
        </w:rPr>
        <w:t xml:space="preserve"> information system to Siebel is in progress and expected to be completed by the end of May 2008. </w:t>
      </w:r>
      <w:r>
        <w:t>Contoso, Ltd</w:t>
      </w:r>
      <w:r>
        <w:rPr>
          <w:sz w:val="23"/>
        </w:rPr>
        <w:t xml:space="preserve"> will be responsible for ensuring cross project communications take place to ensure there are no schedule impacts.</w:t>
      </w:r>
    </w:p>
    <w:p w:rsidR="00000000" w:rsidRDefault="0047338C">
      <w:pPr>
        <w:spacing w:line="232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rPr>
          <w:b/>
          <w:sz w:val="24"/>
        </w:rPr>
      </w:pPr>
      <w:r>
        <w:rPr>
          <w:b/>
          <w:sz w:val="24"/>
        </w:rPr>
        <w:t>OUT OF SCOPE</w:t>
      </w:r>
    </w:p>
    <w:p w:rsidR="00000000" w:rsidRDefault="0047338C">
      <w:pPr>
        <w:spacing w:line="233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ind w:left="340"/>
        <w:rPr>
          <w:sz w:val="23"/>
        </w:rPr>
      </w:pPr>
      <w:r>
        <w:rPr>
          <w:sz w:val="23"/>
        </w:rPr>
        <w:t>1.  Student Alum</w:t>
      </w:r>
      <w:r>
        <w:rPr>
          <w:sz w:val="23"/>
        </w:rPr>
        <w:t>ni processes are out of scope for both releases of the project</w:t>
      </w:r>
    </w:p>
    <w:p w:rsidR="00000000" w:rsidRDefault="0047338C">
      <w:pPr>
        <w:spacing w:line="0" w:lineRule="atLeast"/>
        <w:ind w:left="340"/>
        <w:rPr>
          <w:sz w:val="23"/>
        </w:rPr>
        <w:sectPr w:rsidR="00000000">
          <w:pgSz w:w="12240" w:h="15840"/>
          <w:pgMar w:top="1440" w:right="1220" w:bottom="1066" w:left="1200" w:header="0" w:footer="0" w:gutter="0"/>
          <w:cols w:space="0" w:equalWidth="0">
            <w:col w:w="9820"/>
          </w:cols>
          <w:docGrid w:linePitch="360"/>
        </w:sectPr>
      </w:pPr>
    </w:p>
    <w:p w:rsidR="00000000" w:rsidRDefault="0047338C">
      <w:pPr>
        <w:spacing w:line="272" w:lineRule="exact"/>
        <w:rPr>
          <w:rFonts w:ascii="Times New Roman" w:eastAsia="Times New Roman" w:hAnsi="Times New Roman"/>
        </w:rPr>
      </w:pPr>
      <w:bookmarkStart w:id="6" w:name="page6"/>
      <w:bookmarkEnd w:id="6"/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225" w:lineRule="auto"/>
        <w:ind w:left="346" w:right="220" w:hanging="346"/>
        <w:jc w:val="both"/>
        <w:rPr>
          <w:sz w:val="23"/>
        </w:rPr>
      </w:pPr>
      <w:r>
        <w:rPr>
          <w:sz w:val="23"/>
        </w:rPr>
        <w:t xml:space="preserve">Future state business process definition or re-engineering beyond the processes impacted by the </w:t>
      </w:r>
      <w:r>
        <w:t xml:space="preserve">Microsoft Dynamics </w:t>
      </w:r>
      <w:r>
        <w:rPr>
          <w:sz w:val="22"/>
        </w:rPr>
        <w:t>CRM solution for Release 1 and 2</w:t>
      </w:r>
    </w:p>
    <w:p w:rsidR="00000000" w:rsidRDefault="0047338C">
      <w:pPr>
        <w:spacing w:line="294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230" w:lineRule="auto"/>
        <w:ind w:left="346" w:right="240" w:hanging="346"/>
        <w:jc w:val="both"/>
        <w:rPr>
          <w:sz w:val="23"/>
        </w:rPr>
      </w:pPr>
      <w:r>
        <w:rPr>
          <w:sz w:val="21"/>
        </w:rPr>
        <w:t xml:space="preserve">Microsoft Dynamics </w:t>
      </w:r>
      <w:r>
        <w:rPr>
          <w:sz w:val="22"/>
        </w:rPr>
        <w:t>CRM Workflows or multip</w:t>
      </w:r>
      <w:r>
        <w:rPr>
          <w:sz w:val="22"/>
        </w:rPr>
        <w:t>le sales processes and\or methodologies (except for</w:t>
      </w:r>
      <w:r>
        <w:rPr>
          <w:sz w:val="21"/>
        </w:rPr>
        <w:t xml:space="preserve"> </w:t>
      </w:r>
      <w:r>
        <w:rPr>
          <w:sz w:val="22"/>
        </w:rPr>
        <w:t>Lead to Enrollment)</w:t>
      </w:r>
    </w:p>
    <w:p w:rsidR="00000000" w:rsidRDefault="0047338C">
      <w:pPr>
        <w:spacing w:line="294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225" w:lineRule="auto"/>
        <w:ind w:left="346" w:right="1060" w:hanging="346"/>
        <w:jc w:val="both"/>
        <w:rPr>
          <w:sz w:val="23"/>
        </w:rPr>
      </w:pPr>
      <w:r>
        <w:rPr>
          <w:sz w:val="23"/>
        </w:rPr>
        <w:t xml:space="preserve">Modifications to the core </w:t>
      </w:r>
      <w:r>
        <w:t>Microsoft Dynamics</w:t>
      </w:r>
      <w:r>
        <w:rPr>
          <w:sz w:val="23"/>
        </w:rPr>
        <w:t xml:space="preserve"> CRM SDK or coding/scripting on third party applications</w:t>
      </w:r>
    </w:p>
    <w:p w:rsidR="00000000" w:rsidRDefault="0047338C">
      <w:pPr>
        <w:spacing w:line="296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224" w:lineRule="auto"/>
        <w:ind w:left="346" w:right="380" w:hanging="346"/>
        <w:jc w:val="both"/>
        <w:rPr>
          <w:sz w:val="23"/>
        </w:rPr>
      </w:pPr>
      <w:r>
        <w:rPr>
          <w:sz w:val="23"/>
        </w:rPr>
        <w:t>Integration or interface to any third-party or legacy systems the systems identif</w:t>
      </w:r>
      <w:r>
        <w:rPr>
          <w:sz w:val="23"/>
        </w:rPr>
        <w:t>ied in the scope section</w:t>
      </w:r>
    </w:p>
    <w:p w:rsidR="00000000" w:rsidRDefault="0047338C">
      <w:pPr>
        <w:spacing w:line="296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224" w:lineRule="auto"/>
        <w:ind w:left="346" w:right="80" w:hanging="346"/>
        <w:jc w:val="both"/>
        <w:rPr>
          <w:sz w:val="23"/>
        </w:rPr>
      </w:pPr>
      <w:r>
        <w:rPr>
          <w:sz w:val="23"/>
        </w:rPr>
        <w:t>Preparation/formatting, data cleansing, de-duplication and export of legacy data for the migration to Proseware, Inc. provided template</w:t>
      </w:r>
    </w:p>
    <w:p w:rsidR="00000000" w:rsidRDefault="0047338C">
      <w:pPr>
        <w:spacing w:line="223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0" w:lineRule="atLeast"/>
        <w:ind w:left="346" w:hanging="346"/>
        <w:jc w:val="both"/>
        <w:rPr>
          <w:sz w:val="23"/>
        </w:rPr>
      </w:pPr>
      <w:r>
        <w:rPr>
          <w:sz w:val="23"/>
        </w:rPr>
        <w:t>Validation of migrated data</w:t>
      </w:r>
    </w:p>
    <w:p w:rsidR="00000000" w:rsidRDefault="0047338C">
      <w:pPr>
        <w:spacing w:line="223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0" w:lineRule="atLeast"/>
        <w:ind w:left="346" w:hanging="346"/>
        <w:jc w:val="both"/>
        <w:rPr>
          <w:sz w:val="23"/>
        </w:rPr>
      </w:pPr>
      <w:r>
        <w:rPr>
          <w:sz w:val="23"/>
        </w:rPr>
        <w:t>Hardware and software procurement and installation</w:t>
      </w:r>
    </w:p>
    <w:p w:rsidR="00000000" w:rsidRDefault="0047338C">
      <w:pPr>
        <w:spacing w:line="225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0" w:lineRule="atLeast"/>
        <w:ind w:left="346" w:hanging="346"/>
        <w:jc w:val="both"/>
        <w:rPr>
          <w:sz w:val="23"/>
        </w:rPr>
      </w:pPr>
      <w:r>
        <w:rPr>
          <w:sz w:val="23"/>
        </w:rPr>
        <w:t>Remote conne</w:t>
      </w:r>
      <w:r>
        <w:rPr>
          <w:sz w:val="23"/>
        </w:rPr>
        <w:t>ctivity infrastructure (Except for CITRIX and Desktop)</w:t>
      </w:r>
    </w:p>
    <w:p w:rsidR="00000000" w:rsidRDefault="0047338C">
      <w:pPr>
        <w:spacing w:line="223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0" w:lineRule="atLeast"/>
        <w:ind w:left="346" w:hanging="346"/>
        <w:jc w:val="both"/>
        <w:rPr>
          <w:sz w:val="23"/>
        </w:rPr>
      </w:pPr>
      <w:r>
        <w:rPr>
          <w:sz w:val="23"/>
        </w:rPr>
        <w:t>End-user training beyond train the trainer</w:t>
      </w:r>
    </w:p>
    <w:p w:rsidR="00000000" w:rsidRDefault="0047338C">
      <w:pPr>
        <w:spacing w:line="296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225" w:lineRule="auto"/>
        <w:ind w:left="346" w:hanging="346"/>
        <w:jc w:val="both"/>
        <w:rPr>
          <w:sz w:val="23"/>
        </w:rPr>
      </w:pPr>
      <w:r>
        <w:rPr>
          <w:sz w:val="23"/>
        </w:rPr>
        <w:t xml:space="preserve">Creation of end-user training collateral. Proseware, Inc. will provide a template to </w:t>
      </w:r>
      <w:r>
        <w:t>Contoso, Ltd</w:t>
      </w:r>
      <w:r>
        <w:rPr>
          <w:sz w:val="23"/>
        </w:rPr>
        <w:t xml:space="preserve"> who will be responsible for customizing it for their needs</w:t>
      </w:r>
      <w:r>
        <w:rPr>
          <w:sz w:val="23"/>
        </w:rPr>
        <w:t>.</w:t>
      </w:r>
    </w:p>
    <w:p w:rsidR="00000000" w:rsidRDefault="0047338C">
      <w:pPr>
        <w:spacing w:line="221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0" w:lineRule="atLeast"/>
        <w:ind w:left="346" w:hanging="346"/>
        <w:jc w:val="both"/>
        <w:rPr>
          <w:sz w:val="23"/>
        </w:rPr>
      </w:pPr>
      <w:r>
        <w:rPr>
          <w:sz w:val="23"/>
        </w:rPr>
        <w:t>Organizational Change Management</w:t>
      </w:r>
    </w:p>
    <w:p w:rsidR="00000000" w:rsidRDefault="0047338C">
      <w:pPr>
        <w:spacing w:line="298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224" w:lineRule="auto"/>
        <w:ind w:left="346" w:right="740" w:hanging="346"/>
        <w:jc w:val="both"/>
        <w:rPr>
          <w:sz w:val="23"/>
        </w:rPr>
      </w:pPr>
      <w:r>
        <w:rPr>
          <w:sz w:val="23"/>
        </w:rPr>
        <w:t xml:space="preserve">Support documentation, as this comes with the Proseware, Inc. </w:t>
      </w:r>
      <w:r>
        <w:t>Microsoft Dynamics</w:t>
      </w:r>
      <w:r>
        <w:rPr>
          <w:sz w:val="23"/>
        </w:rPr>
        <w:t xml:space="preserve"> CRM 4.0 Software</w:t>
      </w:r>
    </w:p>
    <w:p w:rsidR="00000000" w:rsidRDefault="0047338C">
      <w:pPr>
        <w:spacing w:line="223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0" w:lineRule="atLeast"/>
        <w:ind w:left="346" w:hanging="346"/>
        <w:jc w:val="both"/>
        <w:rPr>
          <w:sz w:val="23"/>
        </w:rPr>
      </w:pPr>
      <w:r>
        <w:rPr>
          <w:sz w:val="23"/>
        </w:rPr>
        <w:t>Creating Mail merge word documents or email templates</w:t>
      </w:r>
    </w:p>
    <w:p w:rsidR="00000000" w:rsidRDefault="0047338C">
      <w:pPr>
        <w:spacing w:line="298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224" w:lineRule="auto"/>
        <w:ind w:left="346" w:right="980" w:hanging="346"/>
        <w:jc w:val="both"/>
        <w:rPr>
          <w:sz w:val="23"/>
        </w:rPr>
      </w:pPr>
      <w:r>
        <w:rPr>
          <w:sz w:val="23"/>
        </w:rPr>
        <w:t xml:space="preserve">Desktop, OS upgrades or service pack maintenance to meet minimum </w:t>
      </w:r>
      <w:r>
        <w:rPr>
          <w:sz w:val="23"/>
        </w:rPr>
        <w:t>product operating requirements</w:t>
      </w:r>
    </w:p>
    <w:p w:rsidR="00000000" w:rsidRDefault="0047338C">
      <w:pPr>
        <w:spacing w:line="223" w:lineRule="exact"/>
        <w:rPr>
          <w:sz w:val="23"/>
        </w:rPr>
      </w:pPr>
    </w:p>
    <w:p w:rsidR="00000000" w:rsidRDefault="0047338C">
      <w:pPr>
        <w:numPr>
          <w:ilvl w:val="0"/>
          <w:numId w:val="12"/>
        </w:numPr>
        <w:tabs>
          <w:tab w:val="left" w:pos="346"/>
        </w:tabs>
        <w:spacing w:line="239" w:lineRule="auto"/>
        <w:ind w:left="346" w:hanging="346"/>
        <w:jc w:val="both"/>
        <w:rPr>
          <w:sz w:val="23"/>
        </w:rPr>
      </w:pPr>
      <w:r>
        <w:rPr>
          <w:sz w:val="23"/>
        </w:rPr>
        <w:t>Deployment of the solution to mobile users</w:t>
      </w:r>
    </w:p>
    <w:p w:rsidR="00000000" w:rsidRDefault="0047338C">
      <w:pPr>
        <w:tabs>
          <w:tab w:val="left" w:pos="346"/>
        </w:tabs>
        <w:spacing w:line="239" w:lineRule="auto"/>
        <w:ind w:left="346" w:hanging="346"/>
        <w:jc w:val="both"/>
        <w:rPr>
          <w:sz w:val="23"/>
        </w:rPr>
        <w:sectPr w:rsidR="00000000">
          <w:pgSz w:w="12240" w:h="15840"/>
          <w:pgMar w:top="1440" w:right="1280" w:bottom="1440" w:left="1534" w:header="0" w:footer="0" w:gutter="0"/>
          <w:cols w:space="0" w:equalWidth="0">
            <w:col w:w="9426"/>
          </w:cols>
          <w:docGrid w:linePitch="360"/>
        </w:sectPr>
      </w:pPr>
    </w:p>
    <w:p w:rsidR="00000000" w:rsidRDefault="0047338C">
      <w:pPr>
        <w:spacing w:line="195" w:lineRule="exact"/>
        <w:rPr>
          <w:rFonts w:ascii="Times New Roman" w:eastAsia="Times New Roman" w:hAnsi="Times New Roman"/>
        </w:rPr>
      </w:pPr>
      <w:bookmarkStart w:id="7" w:name="page7"/>
      <w:bookmarkEnd w:id="7"/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18A8DC5A" wp14:editId="211A22EB">
                <wp:simplePos x="0" y="0"/>
                <wp:positionH relativeFrom="page">
                  <wp:posOffset>742315</wp:posOffset>
                </wp:positionH>
                <wp:positionV relativeFrom="page">
                  <wp:posOffset>1056005</wp:posOffset>
                </wp:positionV>
                <wp:extent cx="6282055" cy="26860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268605"/>
                        </a:xfrm>
                        <a:prstGeom prst="rect">
                          <a:avLst/>
                        </a:prstGeom>
                        <a:solidFill>
                          <a:srgbClr val="D1E1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51FD2" id="Rectangle 6" o:spid="_x0000_s1026" style="position:absolute;margin-left:58.45pt;margin-top:83.15pt;width:494.65pt;height:21.1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" o:allowincell="f" fillcolor="#d1e1ff" strokecolor="white">
                <w10:wrap anchorx="page" anchory="page"/>
              </v:rect>
            </w:pict>
          </mc:Fallback>
        </mc:AlternateContent>
      </w:r>
    </w:p>
    <w:p w:rsidR="00000000" w:rsidRDefault="0047338C">
      <w:pPr>
        <w:numPr>
          <w:ilvl w:val="0"/>
          <w:numId w:val="13"/>
        </w:numPr>
        <w:tabs>
          <w:tab w:val="left" w:pos="3120"/>
        </w:tabs>
        <w:spacing w:line="0" w:lineRule="atLeast"/>
        <w:ind w:left="3120" w:hanging="677"/>
        <w:jc w:val="both"/>
        <w:rPr>
          <w:b/>
          <w:sz w:val="30"/>
        </w:rPr>
      </w:pPr>
      <w:r>
        <w:rPr>
          <w:b/>
          <w:sz w:val="30"/>
        </w:rPr>
        <w:t>PROJECT GOVERNANCE MODEL</w:t>
      </w:r>
    </w:p>
    <w:p w:rsidR="00000000" w:rsidRDefault="0047338C">
      <w:pPr>
        <w:spacing w:line="251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rPr>
          <w:b/>
          <w:sz w:val="24"/>
        </w:rPr>
      </w:pPr>
      <w:r>
        <w:rPr>
          <w:b/>
          <w:sz w:val="24"/>
        </w:rPr>
        <w:t>KEY STAKEHOLDERS</w:t>
      </w: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324" w:lineRule="exact"/>
        <w:rPr>
          <w:rFonts w:ascii="Times New Roman" w:eastAsia="Times New Roman" w:hAnsi="Times New Roman"/>
        </w:rPr>
      </w:pPr>
    </w:p>
    <w:tbl>
      <w:tblPr>
        <w:tblW w:w="0" w:type="auto"/>
        <w:tblInd w:w="5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80"/>
        <w:gridCol w:w="1940"/>
        <w:gridCol w:w="80"/>
        <w:gridCol w:w="3640"/>
      </w:tblGrid>
      <w:tr w:rsidR="00000000">
        <w:trPr>
          <w:trHeight w:val="321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280" w:lineRule="exact"/>
              <w:ind w:left="740"/>
              <w:rPr>
                <w:b/>
                <w:sz w:val="23"/>
              </w:rPr>
            </w:pPr>
            <w:r>
              <w:rPr>
                <w:b/>
                <w:sz w:val="23"/>
              </w:rPr>
              <w:t>Group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280" w:lineRule="exact"/>
              <w:ind w:left="640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280" w:lineRule="exact"/>
              <w:ind w:left="1560"/>
              <w:rPr>
                <w:b/>
                <w:sz w:val="23"/>
              </w:rPr>
            </w:pPr>
            <w:r>
              <w:rPr>
                <w:b/>
                <w:sz w:val="23"/>
              </w:rPr>
              <w:t>Title</w:t>
            </w:r>
          </w:p>
        </w:tc>
      </w:tr>
      <w:tr w:rsidR="00000000">
        <w:trPr>
          <w:trHeight w:val="11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Executive Steering</w:t>
            </w:r>
          </w:p>
        </w:tc>
        <w:tc>
          <w:tcPr>
            <w:tcW w:w="80" w:type="dxa"/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Committee</w:t>
            </w:r>
          </w:p>
        </w:tc>
        <w:tc>
          <w:tcPr>
            <w:tcW w:w="80" w:type="dxa"/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3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Hadaya, Sagiv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President</w:t>
            </w:r>
          </w:p>
        </w:tc>
      </w:tr>
      <w:tr w:rsidR="00000000">
        <w:trPr>
          <w:trHeight w:val="24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Abolrous, Hazem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VP Operat</w:t>
            </w:r>
            <w:r>
              <w:rPr>
                <w:sz w:val="23"/>
              </w:rPr>
              <w:t>ions</w:t>
            </w:r>
          </w:p>
        </w:tc>
      </w:tr>
      <w:tr w:rsidR="00000000">
        <w:trPr>
          <w:trHeight w:val="24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Iallo, Lucio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VP Education</w:t>
            </w:r>
          </w:p>
        </w:tc>
      </w:tr>
      <w:tr w:rsidR="00000000">
        <w:trPr>
          <w:trHeight w:val="6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3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Jacob, Sanjay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CIO</w:t>
            </w:r>
          </w:p>
        </w:tc>
      </w:tr>
      <w:tr w:rsidR="00000000">
        <w:trPr>
          <w:trHeight w:val="6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Bator, Tomasz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Proseware, Inc. Practice Manager</w:t>
            </w:r>
          </w:p>
        </w:tc>
      </w:tr>
      <w:tr w:rsidR="00000000">
        <w:trPr>
          <w:trHeight w:val="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3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Rasmussen,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Morten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22" w:lineRule="exact"/>
              <w:rPr>
                <w:sz w:val="23"/>
              </w:rPr>
            </w:pPr>
            <w:r>
              <w:rPr>
                <w:sz w:val="23"/>
              </w:rPr>
              <w:t>Proseware, Inc. Engagement Manager</w:t>
            </w:r>
          </w:p>
        </w:tc>
      </w:tr>
      <w:tr w:rsidR="00000000">
        <w:trPr>
          <w:trHeight w:val="9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5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Kerle, Michael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Proseware, In</w:t>
            </w:r>
            <w:r>
              <w:rPr>
                <w:sz w:val="23"/>
              </w:rPr>
              <w:t>c. Sr. Project Manager</w:t>
            </w:r>
          </w:p>
        </w:tc>
      </w:tr>
      <w:tr w:rsidR="00000000">
        <w:trPr>
          <w:trHeight w:val="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0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Executive Sponsors</w:t>
            </w:r>
          </w:p>
        </w:tc>
        <w:tc>
          <w:tcPr>
            <w:tcW w:w="80" w:type="dxa"/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3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Cabatana, Reina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President</w:t>
            </w:r>
          </w:p>
        </w:tc>
      </w:tr>
      <w:tr w:rsidR="00000000">
        <w:trPr>
          <w:trHeight w:val="24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Lachance, Joel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VP Operations</w:t>
            </w:r>
          </w:p>
        </w:tc>
      </w:tr>
      <w:tr w:rsidR="00000000">
        <w:trPr>
          <w:trHeight w:val="24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Makovec, Tina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CIO</w:t>
            </w:r>
          </w:p>
        </w:tc>
      </w:tr>
      <w:tr w:rsidR="00000000">
        <w:trPr>
          <w:trHeight w:val="6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Stakeholders</w:t>
            </w:r>
          </w:p>
        </w:tc>
        <w:tc>
          <w:tcPr>
            <w:tcW w:w="80" w:type="dxa"/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Eamsiri, Krittiya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VP, Student Applications</w:t>
            </w:r>
          </w:p>
        </w:tc>
      </w:tr>
      <w:tr w:rsidR="00000000">
        <w:trPr>
          <w:trHeight w:val="6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3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Hamilton, James R.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CIO</w:t>
            </w:r>
          </w:p>
        </w:tc>
      </w:tr>
      <w:tr w:rsidR="00000000">
        <w:trPr>
          <w:trHeight w:val="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00000" w:rsidRDefault="0047338C">
      <w:pPr>
        <w:rPr>
          <w:rFonts w:ascii="Times New Roman" w:eastAsia="Times New Roman" w:hAnsi="Times New Roman"/>
          <w:sz w:val="15"/>
        </w:rPr>
        <w:sectPr w:rsidR="00000000">
          <w:pgSz w:w="12240" w:h="15840"/>
          <w:pgMar w:top="1440" w:right="2660" w:bottom="1440" w:left="1200" w:header="0" w:footer="0" w:gutter="0"/>
          <w:cols w:space="0" w:equalWidth="0">
            <w:col w:w="8380"/>
          </w:cols>
          <w:docGrid w:linePitch="360"/>
        </w:sectPr>
      </w:pPr>
    </w:p>
    <w:p w:rsidR="00000000" w:rsidRDefault="0047338C">
      <w:pPr>
        <w:spacing w:line="203" w:lineRule="exact"/>
        <w:rPr>
          <w:rFonts w:ascii="Times New Roman" w:eastAsia="Times New Roman" w:hAnsi="Times New Roman"/>
        </w:rPr>
      </w:pPr>
      <w:bookmarkStart w:id="8" w:name="page8"/>
      <w:bookmarkEnd w:id="8"/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820"/>
        <w:gridCol w:w="260"/>
        <w:gridCol w:w="2020"/>
        <w:gridCol w:w="3720"/>
        <w:gridCol w:w="1360"/>
      </w:tblGrid>
      <w:tr w:rsidR="00000000">
        <w:trPr>
          <w:trHeight w:val="455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Harel, Eran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Director, Technology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5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1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69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Hao, Junmin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VP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4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435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Hanson, Mark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VP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5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3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35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Oğuz, Göktuğ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AVP, Systems Integration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2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3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68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Grauner, Torleif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Proseware, Inc. Engage</w:t>
            </w:r>
            <w:r>
              <w:rPr>
                <w:sz w:val="23"/>
              </w:rPr>
              <w:t>ment Manager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5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18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33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Proseware, Inc. Practice Manager and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2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52" w:lineRule="exact"/>
              <w:ind w:left="80"/>
              <w:rPr>
                <w:sz w:val="23"/>
              </w:rPr>
            </w:pPr>
            <w:r>
              <w:rPr>
                <w:sz w:val="23"/>
              </w:rPr>
              <w:t>Xie, Ming-Yang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Proseware, Inc.</w:t>
            </w:r>
            <w:r>
              <w:rPr>
                <w:sz w:val="23"/>
              </w:rPr>
              <w:t>’s Project Sponsor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5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Ownership and Accountability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8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35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Yang, Chen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Proseware, Inc. Account Manager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2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3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433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Dan Richards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Pro</w:t>
            </w:r>
            <w:r>
              <w:rPr>
                <w:sz w:val="23"/>
              </w:rPr>
              <w:t>seware, Inc. Public Sector Sales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4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6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25" w:lineRule="exact"/>
              <w:ind w:left="80"/>
              <w:rPr>
                <w:sz w:val="23"/>
              </w:rPr>
            </w:pPr>
            <w:r>
              <w:rPr>
                <w:sz w:val="23"/>
              </w:rPr>
              <w:t>Director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6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1"/>
        </w:trPr>
        <w:tc>
          <w:tcPr>
            <w:tcW w:w="5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3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52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Ownership and Accountability Matrix</w:t>
            </w:r>
          </w:p>
        </w:tc>
      </w:tr>
      <w:tr w:rsidR="00000000">
        <w:trPr>
          <w:trHeight w:val="523"/>
        </w:trPr>
        <w:tc>
          <w:tcPr>
            <w:tcW w:w="9740" w:type="dxa"/>
            <w:gridSpan w:val="6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PROSEWARE, INC. ROLES AND RESPONSIBILITIES</w:t>
            </w:r>
          </w:p>
        </w:tc>
      </w:tr>
      <w:tr w:rsidR="00000000">
        <w:trPr>
          <w:trHeight w:val="6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03"/>
        </w:trPr>
        <w:tc>
          <w:tcPr>
            <w:tcW w:w="560" w:type="dxa"/>
            <w:tcBorders>
              <w:left w:val="single" w:sz="8" w:space="0" w:color="auto"/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ind w:right="487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Role</w:t>
            </w:r>
          </w:p>
        </w:tc>
        <w:tc>
          <w:tcPr>
            <w:tcW w:w="260" w:type="dxa"/>
            <w:tcBorders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ind w:left="660"/>
              <w:rPr>
                <w:b/>
                <w:sz w:val="23"/>
              </w:rPr>
            </w:pPr>
            <w:r>
              <w:rPr>
                <w:b/>
                <w:sz w:val="23"/>
              </w:rPr>
              <w:t>Responsibilities</w:t>
            </w:r>
          </w:p>
        </w:tc>
      </w:tr>
      <w:tr w:rsidR="00000000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1"/>
        </w:trPr>
        <w:tc>
          <w:tcPr>
            <w:tcW w:w="2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Project Manager</w:t>
            </w: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 xml:space="preserve">The </w:t>
            </w:r>
            <w:r>
              <w:rPr>
                <w:b/>
                <w:w w:val="99"/>
                <w:sz w:val="23"/>
              </w:rPr>
              <w:t>Project Manager</w:t>
            </w:r>
            <w:r>
              <w:rPr>
                <w:w w:val="99"/>
                <w:sz w:val="23"/>
              </w:rPr>
              <w:t xml:space="preserve"> is responsible for ensuring that all</w:t>
            </w:r>
            <w:r>
              <w:rPr>
                <w:w w:val="99"/>
                <w:sz w:val="23"/>
              </w:rPr>
              <w:t xml:space="preserve"> aspects of the project</w:t>
            </w:r>
          </w:p>
        </w:tc>
      </w:tr>
      <w:tr w:rsidR="00000000">
        <w:trPr>
          <w:trHeight w:val="134"/>
        </w:trPr>
        <w:tc>
          <w:tcPr>
            <w:tcW w:w="2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are planned and executed in a manner that will lead to meeting the</w:t>
            </w:r>
          </w:p>
        </w:tc>
      </w:tr>
      <w:tr w:rsidR="00000000">
        <w:trPr>
          <w:trHeight w:val="18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14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implementation goals within the established timeframe and budget to a high</w:t>
            </w:r>
          </w:p>
        </w:tc>
      </w:tr>
      <w:tr w:rsidR="00000000">
        <w:trPr>
          <w:trHeight w:val="319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degree of customer satisfaction</w:t>
            </w:r>
          </w:p>
        </w:tc>
      </w:tr>
      <w:tr w:rsidR="00000000">
        <w:trPr>
          <w:trHeight w:val="1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1"/>
        </w:trPr>
        <w:tc>
          <w:tcPr>
            <w:tcW w:w="2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Engagement Manager</w:t>
            </w: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During the implementat</w:t>
            </w:r>
            <w:r>
              <w:rPr>
                <w:sz w:val="23"/>
              </w:rPr>
              <w:t xml:space="preserve">ion, the </w:t>
            </w:r>
            <w:r>
              <w:rPr>
                <w:b/>
                <w:sz w:val="23"/>
              </w:rPr>
              <w:t>Engagement Manager</w:t>
            </w:r>
            <w:r>
              <w:rPr>
                <w:sz w:val="23"/>
              </w:rPr>
              <w:t xml:space="preserve"> has overall</w:t>
            </w:r>
          </w:p>
        </w:tc>
      </w:tr>
      <w:tr w:rsidR="00000000">
        <w:trPr>
          <w:trHeight w:val="134"/>
        </w:trPr>
        <w:tc>
          <w:tcPr>
            <w:tcW w:w="2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responsibility for ensuring quality and timeliness in the delivery of services</w:t>
            </w:r>
          </w:p>
        </w:tc>
      </w:tr>
      <w:tr w:rsidR="00000000">
        <w:trPr>
          <w:trHeight w:val="185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3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14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and maintaining a healthy relationship with the customer.</w:t>
            </w:r>
          </w:p>
        </w:tc>
      </w:tr>
      <w:tr w:rsidR="00000000">
        <w:trPr>
          <w:trHeight w:val="118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35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Solution Architect</w:t>
            </w: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 xml:space="preserve">The </w:t>
            </w:r>
            <w:r>
              <w:rPr>
                <w:b/>
                <w:sz w:val="23"/>
              </w:rPr>
              <w:t>Solution Architect</w:t>
            </w:r>
            <w:r>
              <w:rPr>
                <w:sz w:val="23"/>
              </w:rPr>
              <w:t xml:space="preserve"> is the primary resource </w:t>
            </w:r>
            <w:r>
              <w:rPr>
                <w:sz w:val="23"/>
              </w:rPr>
              <w:t>for determining the approach</w:t>
            </w:r>
          </w:p>
        </w:tc>
      </w:tr>
      <w:tr w:rsidR="00000000">
        <w:trPr>
          <w:trHeight w:val="314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to be utilized in an implementation. The Solution Architect will also assist in</w:t>
            </w:r>
          </w:p>
        </w:tc>
      </w:tr>
      <w:tr w:rsidR="00000000">
        <w:trPr>
          <w:trHeight w:val="31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scoping and documenting customizations the project may require. The</w:t>
            </w:r>
          </w:p>
        </w:tc>
      </w:tr>
      <w:tr w:rsidR="00000000">
        <w:trPr>
          <w:trHeight w:val="31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Solution Architect should possess a thorough understanding of the prod</w:t>
            </w:r>
            <w:r>
              <w:rPr>
                <w:sz w:val="23"/>
              </w:rPr>
              <w:t>uct</w:t>
            </w:r>
          </w:p>
        </w:tc>
      </w:tr>
      <w:tr w:rsidR="00000000">
        <w:trPr>
          <w:trHeight w:val="31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from both a functional and technical perspective.</w:t>
            </w:r>
          </w:p>
        </w:tc>
      </w:tr>
      <w:tr w:rsidR="00000000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47338C">
      <w:pPr>
        <w:rPr>
          <w:rFonts w:ascii="Times New Roman" w:eastAsia="Times New Roman" w:hAnsi="Times New Roman"/>
          <w:sz w:val="21"/>
        </w:rPr>
        <w:sectPr w:rsidR="00000000">
          <w:pgSz w:w="12240" w:h="15840"/>
          <w:pgMar w:top="1440" w:right="1320" w:bottom="1440" w:left="1200" w:header="0" w:footer="0" w:gutter="0"/>
          <w:cols w:space="0" w:equalWidth="0">
            <w:col w:w="9720"/>
          </w:cols>
          <w:docGrid w:linePitch="360"/>
        </w:sect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  <w:bookmarkStart w:id="9" w:name="page9"/>
      <w:bookmarkEnd w:id="9"/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2BA4A05" wp14:editId="3FB66195">
                <wp:simplePos x="0" y="0"/>
                <wp:positionH relativeFrom="page">
                  <wp:posOffset>755650</wp:posOffset>
                </wp:positionH>
                <wp:positionV relativeFrom="page">
                  <wp:posOffset>1059180</wp:posOffset>
                </wp:positionV>
                <wp:extent cx="6184265" cy="0"/>
                <wp:effectExtent l="12700" t="11430" r="1333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E02F1" id="Line 7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83.4pt" to="546.4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UuHA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52CA5AB6" wp14:editId="3806D0D5">
                <wp:simplePos x="0" y="0"/>
                <wp:positionH relativeFrom="page">
                  <wp:posOffset>755650</wp:posOffset>
                </wp:positionH>
                <wp:positionV relativeFrom="page">
                  <wp:posOffset>2509520</wp:posOffset>
                </wp:positionV>
                <wp:extent cx="6184265" cy="0"/>
                <wp:effectExtent l="12700" t="13970" r="13335" b="508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24271" id="Line 8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197.6pt" to="546.45pt,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Fn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886579D" wp14:editId="54DC12E0">
                <wp:simplePos x="0" y="0"/>
                <wp:positionH relativeFrom="page">
                  <wp:posOffset>755650</wp:posOffset>
                </wp:positionH>
                <wp:positionV relativeFrom="page">
                  <wp:posOffset>3357245</wp:posOffset>
                </wp:positionV>
                <wp:extent cx="6184265" cy="0"/>
                <wp:effectExtent l="12700" t="13970" r="13335" b="508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A76A" id="Line 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264.35pt" to="546.45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Nc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19CD0A7F" wp14:editId="6A186BEC">
                <wp:simplePos x="0" y="0"/>
                <wp:positionH relativeFrom="page">
                  <wp:posOffset>758825</wp:posOffset>
                </wp:positionH>
                <wp:positionV relativeFrom="page">
                  <wp:posOffset>1056005</wp:posOffset>
                </wp:positionV>
                <wp:extent cx="0" cy="3152775"/>
                <wp:effectExtent l="6350" t="8255" r="12700" b="1079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9832" id="Line 10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75pt,83.15pt" to="59.75pt,3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5F12901" wp14:editId="4FBEF742">
                <wp:simplePos x="0" y="0"/>
                <wp:positionH relativeFrom="page">
                  <wp:posOffset>2263140</wp:posOffset>
                </wp:positionH>
                <wp:positionV relativeFrom="page">
                  <wp:posOffset>1056005</wp:posOffset>
                </wp:positionV>
                <wp:extent cx="0" cy="3152775"/>
                <wp:effectExtent l="5715" t="8255" r="13335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646D0" id="Line 11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2pt,83.15pt" to="178.2pt,3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C208E64" wp14:editId="3803965A">
                <wp:simplePos x="0" y="0"/>
                <wp:positionH relativeFrom="page">
                  <wp:posOffset>6936740</wp:posOffset>
                </wp:positionH>
                <wp:positionV relativeFrom="page">
                  <wp:posOffset>1056005</wp:posOffset>
                </wp:positionV>
                <wp:extent cx="0" cy="3152775"/>
                <wp:effectExtent l="12065" t="8255" r="6985" b="1079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136DC" id="Line 1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.2pt,83.15pt" to="546.2pt,3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" o:allowincell="f" strokeweight=".16931mm">
                <w10:wrap anchorx="page" anchory="page"/>
              </v:line>
            </w:pict>
          </mc:Fallback>
        </mc:AlternateContent>
      </w:r>
    </w:p>
    <w:p w:rsidR="00000000" w:rsidRDefault="0047338C">
      <w:pPr>
        <w:spacing w:line="268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58" w:lineRule="auto"/>
        <w:ind w:left="2460" w:right="160" w:hanging="2353"/>
        <w:rPr>
          <w:sz w:val="23"/>
        </w:rPr>
      </w:pPr>
      <w:r>
        <w:rPr>
          <w:b/>
          <w:sz w:val="23"/>
        </w:rPr>
        <w:t xml:space="preserve">Application Consultant </w:t>
      </w:r>
      <w:r>
        <w:rPr>
          <w:sz w:val="23"/>
        </w:rPr>
        <w:t>The</w:t>
      </w:r>
      <w:r>
        <w:rPr>
          <w:b/>
          <w:sz w:val="23"/>
        </w:rPr>
        <w:t xml:space="preserve"> Application/Functional Consultant </w:t>
      </w:r>
      <w:r>
        <w:rPr>
          <w:sz w:val="23"/>
        </w:rPr>
        <w:t>will participate in every aspect of the</w:t>
      </w:r>
      <w:r>
        <w:rPr>
          <w:b/>
          <w:sz w:val="23"/>
        </w:rPr>
        <w:t xml:space="preserve"> </w:t>
      </w:r>
      <w:r>
        <w:rPr>
          <w:sz w:val="23"/>
        </w:rPr>
        <w:t>implementation from analyzing the customer</w:t>
      </w:r>
      <w:r>
        <w:rPr>
          <w:sz w:val="23"/>
        </w:rPr>
        <w:t>’s business requirements to configuring</w:t>
      </w:r>
      <w:r>
        <w:rPr>
          <w:sz w:val="23"/>
        </w:rPr>
        <w:t xml:space="preserve"> the Proseware, Inc. Microsoft Dynamics application to meet the customer</w:t>
      </w:r>
      <w:r>
        <w:rPr>
          <w:sz w:val="23"/>
        </w:rPr>
        <w:t>’s needs. The Application/Functional Consultant communicates with the customer</w:t>
      </w:r>
      <w:r>
        <w:rPr>
          <w:sz w:val="23"/>
        </w:rPr>
        <w:t>’s organization on many levels to obtain the necessary understanding of the business processes.</w:t>
      </w: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74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25" w:lineRule="auto"/>
        <w:ind w:left="660" w:right="240" w:hanging="126"/>
        <w:rPr>
          <w:sz w:val="23"/>
        </w:rPr>
      </w:pPr>
      <w:r>
        <w:rPr>
          <w:b/>
          <w:sz w:val="23"/>
        </w:rPr>
        <w:t>Developm</w:t>
      </w:r>
      <w:r>
        <w:rPr>
          <w:b/>
          <w:sz w:val="23"/>
        </w:rPr>
        <w:t xml:space="preserve">ent </w:t>
      </w:r>
      <w:r>
        <w:rPr>
          <w:sz w:val="23"/>
        </w:rPr>
        <w:t>The</w:t>
      </w:r>
      <w:r>
        <w:rPr>
          <w:b/>
          <w:sz w:val="23"/>
        </w:rPr>
        <w:t xml:space="preserve"> Development Consultant </w:t>
      </w:r>
      <w:r>
        <w:rPr>
          <w:sz w:val="23"/>
        </w:rPr>
        <w:t>is responsible for the design and development</w:t>
      </w:r>
      <w:r>
        <w:rPr>
          <w:b/>
          <w:sz w:val="23"/>
        </w:rPr>
        <w:t xml:space="preserve"> Consultant </w:t>
      </w:r>
      <w:r>
        <w:rPr>
          <w:sz w:val="23"/>
        </w:rPr>
        <w:t>of modifications to the standard Proseware, Inc. Microsoft Dynamics</w:t>
      </w:r>
    </w:p>
    <w:p w:rsidR="00000000" w:rsidRDefault="0047338C">
      <w:pPr>
        <w:spacing w:line="36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39" w:lineRule="auto"/>
        <w:ind w:left="2460"/>
        <w:rPr>
          <w:sz w:val="23"/>
        </w:rPr>
      </w:pPr>
      <w:r>
        <w:rPr>
          <w:sz w:val="23"/>
        </w:rPr>
        <w:t>application.</w:t>
      </w: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94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ind w:left="2460" w:right="460" w:hanging="2356"/>
        <w:rPr>
          <w:sz w:val="23"/>
        </w:rPr>
      </w:pPr>
      <w:r>
        <w:rPr>
          <w:b/>
          <w:sz w:val="23"/>
        </w:rPr>
        <w:t xml:space="preserve">Technology Consultant </w:t>
      </w:r>
      <w:r>
        <w:rPr>
          <w:sz w:val="23"/>
        </w:rPr>
        <w:t>The</w:t>
      </w:r>
      <w:r>
        <w:rPr>
          <w:b/>
          <w:sz w:val="23"/>
        </w:rPr>
        <w:t xml:space="preserve"> Technology Consultant </w:t>
      </w:r>
      <w:r>
        <w:rPr>
          <w:sz w:val="23"/>
        </w:rPr>
        <w:t>is tasked with solving issues that r</w:t>
      </w:r>
      <w:r>
        <w:rPr>
          <w:sz w:val="23"/>
        </w:rPr>
        <w:t>elate to</w:t>
      </w:r>
      <w:r>
        <w:rPr>
          <w:b/>
          <w:sz w:val="23"/>
        </w:rPr>
        <w:t xml:space="preserve"> </w:t>
      </w:r>
      <w:r>
        <w:rPr>
          <w:sz w:val="23"/>
        </w:rPr>
        <w:t>implementing Proseware, Inc. Microsoft Dynamics and related software in the customer's current IT environment.</w:t>
      </w: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CABD6A1" wp14:editId="6755D9D1">
                <wp:simplePos x="0" y="0"/>
                <wp:positionH relativeFrom="column">
                  <wp:posOffset>-5715</wp:posOffset>
                </wp:positionH>
                <wp:positionV relativeFrom="paragraph">
                  <wp:posOffset>159385</wp:posOffset>
                </wp:positionV>
                <wp:extent cx="6183630" cy="0"/>
                <wp:effectExtent l="13335" t="13970" r="13335" b="508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E47C7" id="Line 1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55pt" to="486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h+HAIAAEIEAAAOAAAAZHJzL2Uyb0RvYy54bWysU8GO2jAQvVfqP1i5QxJIU4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" o:allowincell="f" strokeweight=".48pt"/>
            </w:pict>
          </mc:Fallback>
        </mc:AlternateContent>
      </w:r>
    </w:p>
    <w:p w:rsidR="00000000" w:rsidRDefault="0047338C">
      <w:pPr>
        <w:spacing w:line="226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rPr>
          <w:b/>
          <w:sz w:val="24"/>
        </w:rPr>
      </w:pPr>
      <w:r>
        <w:rPr>
          <w:b/>
          <w:sz w:val="24"/>
        </w:rPr>
        <w:t>CONTOSO, LTD ROLES AND RESPONSIBILITIES</w:t>
      </w:r>
    </w:p>
    <w:p w:rsidR="00000000" w:rsidRDefault="0047338C">
      <w:pPr>
        <w:spacing w:line="5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7360"/>
      </w:tblGrid>
      <w:tr w:rsidR="00000000">
        <w:trPr>
          <w:trHeight w:val="321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Role</w:t>
            </w: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ind w:left="2940"/>
              <w:rPr>
                <w:b/>
                <w:sz w:val="23"/>
              </w:rPr>
            </w:pPr>
            <w:r>
              <w:rPr>
                <w:b/>
                <w:sz w:val="23"/>
              </w:rPr>
              <w:t>Responsibilities</w:t>
            </w:r>
          </w:p>
        </w:tc>
      </w:tr>
      <w:tr w:rsidR="00000000">
        <w:trPr>
          <w:trHeight w:val="11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3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Executive Sponsor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 xml:space="preserve">The </w:t>
            </w:r>
            <w:r>
              <w:rPr>
                <w:b/>
                <w:w w:val="99"/>
                <w:sz w:val="23"/>
              </w:rPr>
              <w:t>Customer Executive Sponsor</w:t>
            </w:r>
            <w:r>
              <w:rPr>
                <w:w w:val="99"/>
                <w:sz w:val="23"/>
              </w:rPr>
              <w:t xml:space="preserve"> is a senior level</w:t>
            </w:r>
            <w:r>
              <w:rPr>
                <w:w w:val="99"/>
                <w:sz w:val="23"/>
              </w:rPr>
              <w:t xml:space="preserve"> executive who has accepted</w:t>
            </w:r>
          </w:p>
        </w:tc>
      </w:tr>
      <w:tr w:rsidR="00000000">
        <w:trPr>
          <w:trHeight w:val="31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ownership of investigating and investing in a business system initiative and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will promote funding and staffing of the project.</w:t>
            </w:r>
          </w:p>
        </w:tc>
      </w:tr>
      <w:tr w:rsidR="00000000">
        <w:trPr>
          <w:trHeight w:val="24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Business Decision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b/>
                <w:sz w:val="23"/>
              </w:rPr>
              <w:t xml:space="preserve">Business Decision Makers </w:t>
            </w:r>
            <w:r>
              <w:rPr>
                <w:sz w:val="23"/>
              </w:rPr>
              <w:t>are management level individuals within the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6"/>
                <w:sz w:val="23"/>
              </w:rPr>
            </w:pPr>
            <w:r>
              <w:rPr>
                <w:b/>
                <w:w w:val="96"/>
                <w:sz w:val="23"/>
              </w:rPr>
              <w:t>Maker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customer's organization responsible for a specific aspect of the organizational</w:t>
            </w:r>
          </w:p>
        </w:tc>
      </w:tr>
      <w:tr w:rsidR="00000000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process that will be impacted by the implementation.</w:t>
            </w:r>
          </w:p>
        </w:tc>
      </w:tr>
      <w:tr w:rsidR="00000000">
        <w:trPr>
          <w:trHeight w:val="24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Customer Project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 xml:space="preserve">The </w:t>
            </w:r>
            <w:r>
              <w:rPr>
                <w:b/>
                <w:sz w:val="23"/>
              </w:rPr>
              <w:t>Customer Project Manager</w:t>
            </w:r>
            <w:r>
              <w:rPr>
                <w:sz w:val="23"/>
              </w:rPr>
              <w:t xml:space="preserve"> is responsible for ensuring all customer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Manager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requirements are pla</w:t>
            </w:r>
            <w:r>
              <w:rPr>
                <w:sz w:val="23"/>
              </w:rPr>
              <w:t>nned and executed in a manner that will meet the</w:t>
            </w:r>
          </w:p>
        </w:tc>
      </w:tr>
      <w:tr w:rsidR="00000000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implementation goals for the project.</w:t>
            </w:r>
          </w:p>
        </w:tc>
      </w:tr>
      <w:tr w:rsidR="00000000">
        <w:trPr>
          <w:trHeight w:val="24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9"/>
                <w:sz w:val="23"/>
              </w:rPr>
            </w:pPr>
            <w:r>
              <w:rPr>
                <w:b/>
                <w:w w:val="99"/>
                <w:sz w:val="23"/>
              </w:rPr>
              <w:t>IT Manager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 xml:space="preserve">The </w:t>
            </w:r>
            <w:r>
              <w:rPr>
                <w:b/>
                <w:sz w:val="23"/>
              </w:rPr>
              <w:t>IT Manager</w:t>
            </w:r>
            <w:r>
              <w:rPr>
                <w:sz w:val="23"/>
              </w:rPr>
              <w:t xml:space="preserve"> is responsible for the customer</w:t>
            </w:r>
            <w:r>
              <w:rPr>
                <w:sz w:val="23"/>
              </w:rPr>
              <w:t>’s entire IT environment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including both hardware and software setup in all locations, or the person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fi</w:t>
            </w:r>
            <w:r>
              <w:rPr>
                <w:sz w:val="23"/>
              </w:rPr>
              <w:t>lling this role may be accountable for assembling the resources who can be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responsible for these technologies.</w:t>
            </w:r>
          </w:p>
        </w:tc>
      </w:tr>
      <w:tr w:rsidR="00000000">
        <w:trPr>
          <w:trHeight w:val="24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47338C">
      <w:pPr>
        <w:rPr>
          <w:rFonts w:ascii="Times New Roman" w:eastAsia="Times New Roman" w:hAnsi="Times New Roman"/>
          <w:sz w:val="21"/>
        </w:rPr>
        <w:sectPr w:rsidR="00000000">
          <w:pgSz w:w="12240" w:h="15840"/>
          <w:pgMar w:top="1440" w:right="1320" w:bottom="1440" w:left="1200" w:header="0" w:footer="0" w:gutter="0"/>
          <w:cols w:space="0" w:equalWidth="0">
            <w:col w:w="9720"/>
          </w:cols>
          <w:docGrid w:linePitch="360"/>
        </w:sectPr>
      </w:pPr>
    </w:p>
    <w:p w:rsidR="00000000" w:rsidRDefault="0047338C">
      <w:pPr>
        <w:spacing w:line="203" w:lineRule="exact"/>
        <w:rPr>
          <w:rFonts w:ascii="Times New Roman" w:eastAsia="Times New Roman" w:hAnsi="Times New Roman"/>
        </w:rPr>
      </w:pPr>
      <w:bookmarkStart w:id="10" w:name="page10"/>
      <w:bookmarkEnd w:id="10"/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7360"/>
      </w:tblGrid>
      <w:tr w:rsidR="00000000">
        <w:trPr>
          <w:trHeight w:val="453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Organizational Change</w:t>
            </w: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The Organization Change Manager is responsible for ensuring that the change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Manager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introduced by the new Microsof</w:t>
            </w:r>
            <w:r>
              <w:rPr>
                <w:sz w:val="23"/>
              </w:rPr>
              <w:t>t Dynamics CRM system is introduced and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communicated to the stakeholders and users. These activities including</w:t>
            </w:r>
          </w:p>
        </w:tc>
      </w:tr>
      <w:tr w:rsidR="00000000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mobilizing the leadership, managing communications and ensuring that</w:t>
            </w:r>
          </w:p>
        </w:tc>
      </w:tr>
      <w:tr w:rsidR="00000000">
        <w:trPr>
          <w:trHeight w:val="31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training is planned and executed.</w:t>
            </w:r>
          </w:p>
        </w:tc>
      </w:tr>
      <w:tr w:rsidR="00000000">
        <w:trPr>
          <w:trHeight w:val="24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QA Manager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 xml:space="preserve">The </w:t>
            </w:r>
            <w:r>
              <w:rPr>
                <w:b/>
                <w:sz w:val="23"/>
              </w:rPr>
              <w:t>QA Manager</w:t>
            </w:r>
            <w:r>
              <w:rPr>
                <w:sz w:val="23"/>
              </w:rPr>
              <w:t xml:space="preserve"> is res</w:t>
            </w:r>
            <w:r>
              <w:rPr>
                <w:sz w:val="23"/>
              </w:rPr>
              <w:t>ponsible for managing and coordinating the Systems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and Integration Test, Performance Test and User Acceptance Test activities.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These activities include ensuring the availability of test users, test resources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and scheduling the test activities.</w:t>
            </w:r>
          </w:p>
        </w:tc>
      </w:tr>
      <w:tr w:rsidR="00000000">
        <w:trPr>
          <w:trHeight w:val="24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Ke</w:t>
            </w:r>
            <w:r>
              <w:rPr>
                <w:b/>
                <w:w w:val="98"/>
                <w:sz w:val="23"/>
              </w:rPr>
              <w:t>y Users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b/>
                <w:sz w:val="23"/>
              </w:rPr>
              <w:t xml:space="preserve">Key Users (or Subject Matter Experts) </w:t>
            </w:r>
            <w:r>
              <w:rPr>
                <w:sz w:val="23"/>
              </w:rPr>
              <w:t>represent a functional area or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department within the customer organization, for example, marketing or</w:t>
            </w:r>
          </w:p>
        </w:tc>
      </w:tr>
      <w:tr w:rsidR="00000000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inside sales. They are typically a more experienced user who has in-depth</w:t>
            </w:r>
          </w:p>
        </w:tc>
      </w:tr>
      <w:tr w:rsidR="00000000">
        <w:trPr>
          <w:trHeight w:val="31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knowledge of the business pr</w:t>
            </w:r>
            <w:r>
              <w:rPr>
                <w:sz w:val="23"/>
              </w:rPr>
              <w:t>ocesses and procedures currently being used in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their functional area or department.</w:t>
            </w:r>
          </w:p>
        </w:tc>
      </w:tr>
      <w:tr w:rsidR="00000000">
        <w:trPr>
          <w:trHeight w:val="24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End Users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b/>
                <w:sz w:val="23"/>
              </w:rPr>
              <w:t xml:space="preserve">End Users </w:t>
            </w:r>
            <w:r>
              <w:rPr>
                <w:sz w:val="23"/>
              </w:rPr>
              <w:t>are the individuals from various functional areas or departments</w:t>
            </w:r>
          </w:p>
        </w:tc>
      </w:tr>
      <w:tr w:rsidR="00000000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who will use the new solution to perform their daily activities.</w:t>
            </w:r>
          </w:p>
        </w:tc>
      </w:tr>
      <w:tr w:rsidR="00000000">
        <w:trPr>
          <w:trHeight w:val="24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47338C">
      <w:pPr>
        <w:rPr>
          <w:rFonts w:ascii="Times New Roman" w:eastAsia="Times New Roman" w:hAnsi="Times New Roman"/>
          <w:sz w:val="21"/>
        </w:rPr>
        <w:sectPr w:rsidR="00000000">
          <w:pgSz w:w="12240" w:h="15840"/>
          <w:pgMar w:top="1440" w:right="1320" w:bottom="1440" w:left="1200" w:header="0" w:footer="0" w:gutter="0"/>
          <w:cols w:space="0" w:equalWidth="0">
            <w:col w:w="9720"/>
          </w:cols>
          <w:docGrid w:linePitch="360"/>
        </w:sectPr>
      </w:pPr>
    </w:p>
    <w:p w:rsidR="00000000" w:rsidRDefault="0047338C">
      <w:pPr>
        <w:spacing w:line="205" w:lineRule="exact"/>
        <w:rPr>
          <w:rFonts w:ascii="Times New Roman" w:eastAsia="Times New Roman" w:hAnsi="Times New Roman"/>
        </w:rPr>
      </w:pPr>
      <w:bookmarkStart w:id="11" w:name="page11"/>
      <w:bookmarkEnd w:id="11"/>
    </w:p>
    <w:p w:rsidR="00000000" w:rsidRDefault="0047338C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PROJECT </w:t>
      </w:r>
      <w:r>
        <w:rPr>
          <w:b/>
          <w:sz w:val="24"/>
        </w:rPr>
        <w:t>TEAM STRUCTURE</w:t>
      </w:r>
    </w:p>
    <w:p w:rsidR="00000000" w:rsidRDefault="0047338C">
      <w:pPr>
        <w:spacing w:line="33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0"/>
        <w:gridCol w:w="100"/>
        <w:gridCol w:w="120"/>
        <w:gridCol w:w="360"/>
        <w:gridCol w:w="140"/>
        <w:gridCol w:w="480"/>
        <w:gridCol w:w="240"/>
        <w:gridCol w:w="120"/>
        <w:gridCol w:w="400"/>
        <w:gridCol w:w="80"/>
        <w:gridCol w:w="140"/>
        <w:gridCol w:w="500"/>
        <w:gridCol w:w="120"/>
        <w:gridCol w:w="360"/>
        <w:gridCol w:w="240"/>
        <w:gridCol w:w="140"/>
        <w:gridCol w:w="260"/>
        <w:gridCol w:w="100"/>
        <w:gridCol w:w="140"/>
        <w:gridCol w:w="100"/>
        <w:gridCol w:w="380"/>
        <w:gridCol w:w="240"/>
        <w:gridCol w:w="480"/>
        <w:gridCol w:w="140"/>
        <w:gridCol w:w="120"/>
        <w:gridCol w:w="120"/>
        <w:gridCol w:w="140"/>
        <w:gridCol w:w="100"/>
        <w:gridCol w:w="120"/>
        <w:gridCol w:w="120"/>
        <w:gridCol w:w="380"/>
        <w:gridCol w:w="480"/>
        <w:gridCol w:w="240"/>
        <w:gridCol w:w="140"/>
        <w:gridCol w:w="260"/>
        <w:gridCol w:w="100"/>
        <w:gridCol w:w="620"/>
        <w:gridCol w:w="740"/>
        <w:gridCol w:w="120"/>
        <w:gridCol w:w="120"/>
      </w:tblGrid>
      <w:tr w:rsidR="00000000">
        <w:trPr>
          <w:trHeight w:val="40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single" w:sz="8" w:space="0" w:color="729FDC"/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top w:val="single" w:sz="8" w:space="0" w:color="729FDC"/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top w:val="single" w:sz="8" w:space="0" w:color="729FDC"/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top w:val="single" w:sz="8" w:space="0" w:color="729FDC"/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top w:val="single" w:sz="8" w:space="0" w:color="729FDC"/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top w:val="single" w:sz="8" w:space="0" w:color="729FDC"/>
              <w:bottom w:val="single" w:sz="8" w:space="0" w:color="729FDC"/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62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628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6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400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2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628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6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72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62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628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1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FC2DA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FC2DA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FC2DA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FC2DA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FC2DA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FC2DA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FC2DA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FC2DA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FC2DA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FC2DA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FC2DA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FC2DA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FC2DA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FC2DA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22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729FDC"/>
            </w:tcBorders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729FDC"/>
            </w:tcBorders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79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729FDC"/>
            </w:tcBorders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729FDC"/>
            </w:tcBorders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729FDC"/>
            </w:tcBorders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729FDC"/>
            </w:tcBorders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3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729FDC"/>
            </w:tcBorders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62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628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729FDC"/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6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FC2DA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729FDC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right w:val="single" w:sz="8" w:space="0" w:color="AFC2DA"/>
            </w:tcBorders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FC2DA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57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right w:val="single" w:sz="8" w:space="0" w:color="729FDC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02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729FDC"/>
            </w:tcBorders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729FDC"/>
            </w:tcBorders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729FDC"/>
            </w:tcBorders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729FD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01"/>
        </w:trPr>
        <w:tc>
          <w:tcPr>
            <w:tcW w:w="20" w:type="dxa"/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7"/>
            <w:tcBorders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ind w:right="1020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Role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6"/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ind w:left="20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</w:p>
        </w:tc>
        <w:tc>
          <w:tcPr>
            <w:tcW w:w="140" w:type="dxa"/>
            <w:tcBorders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7"/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t>Organization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gridSpan w:val="9"/>
            <w:tcBorders>
              <w:bottom w:val="single" w:sz="8" w:space="0" w:color="auto"/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gridSpan w:val="13"/>
            <w:tcBorders>
              <w:bottom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548DD4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0" w:type="dxa"/>
            <w:gridSpan w:val="9"/>
            <w:tcBorders>
              <w:bottom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35"/>
        </w:trPr>
        <w:tc>
          <w:tcPr>
            <w:tcW w:w="20" w:type="dxa"/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9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right="540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Project Manager(s)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3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Numadutir, Inga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9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Proseware, Inc.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4"/>
        </w:trPr>
        <w:tc>
          <w:tcPr>
            <w:tcW w:w="20" w:type="dxa"/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3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Øby, Sidsel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9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Contoso, Ltd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20" w:type="dxa"/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10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right="400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Engagement Manager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3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Gornozhenko, Dmitry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9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Proseware, Inc.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20" w:type="dxa"/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9"/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right="540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Solution Architect(s)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3"/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Noriega, Fabricio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9"/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Proseware, Inc.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4"/>
        </w:trPr>
        <w:tc>
          <w:tcPr>
            <w:tcW w:w="20" w:type="dxa"/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3"/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Xylaras, Ioannis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9"/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Contoso, Ltd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20" w:type="dxa"/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11"/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right="320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Application Consultant(s)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3"/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Miller, Ben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9"/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Proseware, Inc.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4"/>
        </w:trPr>
        <w:tc>
          <w:tcPr>
            <w:tcW w:w="20" w:type="dxa"/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3"/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Fitzmaurice, Mike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4"/>
        </w:trPr>
        <w:tc>
          <w:tcPr>
            <w:tcW w:w="20" w:type="dxa"/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3"/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F</w:t>
            </w:r>
            <w:r>
              <w:rPr>
                <w:sz w:val="23"/>
              </w:rPr>
              <w:t>rank, Jill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47338C">
      <w:pPr>
        <w:spacing w:line="0" w:lineRule="atLeast"/>
        <w:rPr>
          <w:rFonts w:ascii="Times New Roman" w:eastAsia="Times New Roman" w:hAnsi="Times New Roman"/>
          <w:sz w:val="24"/>
        </w:rPr>
        <w:sectPr w:rsidR="00000000">
          <w:pgSz w:w="12240" w:h="15840"/>
          <w:pgMar w:top="1440" w:right="1320" w:bottom="1440" w:left="1200" w:header="0" w:footer="0" w:gutter="0"/>
          <w:cols w:space="0" w:equalWidth="0">
            <w:col w:w="972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48512" behindDoc="1" locked="0" layoutInCell="0" allowOverlap="1" wp14:anchorId="63922687" wp14:editId="78DCEFB1">
            <wp:simplePos x="0" y="0"/>
            <wp:positionH relativeFrom="column">
              <wp:posOffset>3001010</wp:posOffset>
            </wp:positionH>
            <wp:positionV relativeFrom="paragraph">
              <wp:posOffset>-7410450</wp:posOffset>
            </wp:positionV>
            <wp:extent cx="572770" cy="187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49536" behindDoc="1" locked="0" layoutInCell="0" allowOverlap="1" wp14:anchorId="4EE453A8" wp14:editId="286A45B3">
            <wp:simplePos x="0" y="0"/>
            <wp:positionH relativeFrom="column">
              <wp:posOffset>3119755</wp:posOffset>
            </wp:positionH>
            <wp:positionV relativeFrom="paragraph">
              <wp:posOffset>-7328535</wp:posOffset>
            </wp:positionV>
            <wp:extent cx="328930" cy="146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0560" behindDoc="1" locked="0" layoutInCell="0" allowOverlap="1" wp14:anchorId="1000AC90" wp14:editId="04E8BD33">
            <wp:simplePos x="0" y="0"/>
            <wp:positionH relativeFrom="column">
              <wp:posOffset>2995930</wp:posOffset>
            </wp:positionH>
            <wp:positionV relativeFrom="paragraph">
              <wp:posOffset>-7244715</wp:posOffset>
            </wp:positionV>
            <wp:extent cx="24130" cy="187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1584" behindDoc="1" locked="0" layoutInCell="0" allowOverlap="1" wp14:anchorId="6FAEF96F" wp14:editId="26A40219">
            <wp:simplePos x="0" y="0"/>
            <wp:positionH relativeFrom="column">
              <wp:posOffset>3017520</wp:posOffset>
            </wp:positionH>
            <wp:positionV relativeFrom="paragraph">
              <wp:posOffset>-7244715</wp:posOffset>
            </wp:positionV>
            <wp:extent cx="255905" cy="146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2608" behindDoc="1" locked="0" layoutInCell="0" allowOverlap="1" wp14:anchorId="7CF14CC6" wp14:editId="501B4403">
            <wp:simplePos x="0" y="0"/>
            <wp:positionH relativeFrom="column">
              <wp:posOffset>3291840</wp:posOffset>
            </wp:positionH>
            <wp:positionV relativeFrom="paragraph">
              <wp:posOffset>-7244715</wp:posOffset>
            </wp:positionV>
            <wp:extent cx="24130" cy="146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3632" behindDoc="1" locked="0" layoutInCell="0" allowOverlap="1" wp14:anchorId="410CF923" wp14:editId="29BE8996">
            <wp:simplePos x="0" y="0"/>
            <wp:positionH relativeFrom="column">
              <wp:posOffset>3331210</wp:posOffset>
            </wp:positionH>
            <wp:positionV relativeFrom="paragraph">
              <wp:posOffset>-7244715</wp:posOffset>
            </wp:positionV>
            <wp:extent cx="231775" cy="1460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4656" behindDoc="1" locked="0" layoutInCell="0" allowOverlap="1" wp14:anchorId="0DB0F91E" wp14:editId="59519B29">
            <wp:simplePos x="0" y="0"/>
            <wp:positionH relativeFrom="column">
              <wp:posOffset>3555365</wp:posOffset>
            </wp:positionH>
            <wp:positionV relativeFrom="paragraph">
              <wp:posOffset>-7244715</wp:posOffset>
            </wp:positionV>
            <wp:extent cx="24130" cy="187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5680" behindDoc="1" locked="0" layoutInCell="0" allowOverlap="1" wp14:anchorId="2ABA54A1" wp14:editId="494D6B12">
            <wp:simplePos x="0" y="0"/>
            <wp:positionH relativeFrom="column">
              <wp:posOffset>2970530</wp:posOffset>
            </wp:positionH>
            <wp:positionV relativeFrom="paragraph">
              <wp:posOffset>-6549390</wp:posOffset>
            </wp:positionV>
            <wp:extent cx="633730" cy="1873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 wp14:anchorId="3A116F6D" wp14:editId="49EC72ED">
            <wp:simplePos x="0" y="0"/>
            <wp:positionH relativeFrom="column">
              <wp:posOffset>544195</wp:posOffset>
            </wp:positionH>
            <wp:positionV relativeFrom="paragraph">
              <wp:posOffset>-5652135</wp:posOffset>
            </wp:positionV>
            <wp:extent cx="341630" cy="1873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 wp14:anchorId="0F01CF22" wp14:editId="53740771">
            <wp:simplePos x="0" y="0"/>
            <wp:positionH relativeFrom="column">
              <wp:posOffset>5376545</wp:posOffset>
            </wp:positionH>
            <wp:positionV relativeFrom="paragraph">
              <wp:posOffset>-5692775</wp:posOffset>
            </wp:positionV>
            <wp:extent cx="341630" cy="1873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0" allowOverlap="1" wp14:anchorId="254E6DD1" wp14:editId="4CD7B6C1">
            <wp:simplePos x="0" y="0"/>
            <wp:positionH relativeFrom="column">
              <wp:posOffset>516890</wp:posOffset>
            </wp:positionH>
            <wp:positionV relativeFrom="paragraph">
              <wp:posOffset>-4639945</wp:posOffset>
            </wp:positionV>
            <wp:extent cx="402590" cy="1873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 wp14:anchorId="0A8ADD10" wp14:editId="0C4F6537">
            <wp:simplePos x="0" y="0"/>
            <wp:positionH relativeFrom="column">
              <wp:posOffset>1616710</wp:posOffset>
            </wp:positionH>
            <wp:positionV relativeFrom="paragraph">
              <wp:posOffset>-5734050</wp:posOffset>
            </wp:positionV>
            <wp:extent cx="658495" cy="1873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0" allowOverlap="1" wp14:anchorId="5CEA9D82" wp14:editId="2FA97CB6">
            <wp:simplePos x="0" y="0"/>
            <wp:positionH relativeFrom="column">
              <wp:posOffset>2287270</wp:posOffset>
            </wp:positionH>
            <wp:positionV relativeFrom="paragraph">
              <wp:posOffset>-5734050</wp:posOffset>
            </wp:positionV>
            <wp:extent cx="24130" cy="146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824" behindDoc="1" locked="0" layoutInCell="0" allowOverlap="1" wp14:anchorId="14222EF5" wp14:editId="7E702280">
            <wp:simplePos x="0" y="0"/>
            <wp:positionH relativeFrom="column">
              <wp:posOffset>1825625</wp:posOffset>
            </wp:positionH>
            <wp:positionV relativeFrom="paragraph">
              <wp:posOffset>-5652135</wp:posOffset>
            </wp:positionV>
            <wp:extent cx="280670" cy="1460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848" behindDoc="1" locked="0" layoutInCell="0" allowOverlap="1" wp14:anchorId="2EE87CDD" wp14:editId="280B0793">
            <wp:simplePos x="0" y="0"/>
            <wp:positionH relativeFrom="column">
              <wp:posOffset>2950210</wp:posOffset>
            </wp:positionH>
            <wp:positionV relativeFrom="paragraph">
              <wp:posOffset>-5734050</wp:posOffset>
            </wp:positionV>
            <wp:extent cx="353695" cy="1873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872" behindDoc="1" locked="0" layoutInCell="0" allowOverlap="1" wp14:anchorId="4A2E4B59" wp14:editId="6D0D70F8">
            <wp:simplePos x="0" y="0"/>
            <wp:positionH relativeFrom="column">
              <wp:posOffset>2750820</wp:posOffset>
            </wp:positionH>
            <wp:positionV relativeFrom="paragraph">
              <wp:posOffset>-4722495</wp:posOffset>
            </wp:positionV>
            <wp:extent cx="755650" cy="1873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896" behindDoc="1" locked="0" layoutInCell="0" allowOverlap="1" wp14:anchorId="37B3B98E" wp14:editId="04E23FF3">
            <wp:simplePos x="0" y="0"/>
            <wp:positionH relativeFrom="column">
              <wp:posOffset>1696085</wp:posOffset>
            </wp:positionH>
            <wp:positionV relativeFrom="paragraph">
              <wp:posOffset>-4059555</wp:posOffset>
            </wp:positionV>
            <wp:extent cx="536575" cy="1460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920" behindDoc="1" locked="0" layoutInCell="0" allowOverlap="1" wp14:anchorId="76BC0C10" wp14:editId="2727CA42">
            <wp:simplePos x="0" y="0"/>
            <wp:positionH relativeFrom="column">
              <wp:posOffset>1805940</wp:posOffset>
            </wp:positionH>
            <wp:positionV relativeFrom="paragraph">
              <wp:posOffset>-3975735</wp:posOffset>
            </wp:positionV>
            <wp:extent cx="316865" cy="1873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944" behindDoc="1" locked="0" layoutInCell="0" allowOverlap="1" wp14:anchorId="3C8716F9" wp14:editId="258935DC">
            <wp:simplePos x="0" y="0"/>
            <wp:positionH relativeFrom="column">
              <wp:posOffset>312420</wp:posOffset>
            </wp:positionH>
            <wp:positionV relativeFrom="paragraph">
              <wp:posOffset>-5149215</wp:posOffset>
            </wp:positionV>
            <wp:extent cx="24130" cy="1460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 wp14:anchorId="1BE405E0" wp14:editId="15C22AC2">
            <wp:simplePos x="0" y="0"/>
            <wp:positionH relativeFrom="column">
              <wp:posOffset>306070</wp:posOffset>
            </wp:positionH>
            <wp:positionV relativeFrom="paragraph">
              <wp:posOffset>-5065395</wp:posOffset>
            </wp:positionV>
            <wp:extent cx="36830" cy="1460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 wp14:anchorId="54EF19C9" wp14:editId="73BD0E88">
            <wp:simplePos x="0" y="0"/>
            <wp:positionH relativeFrom="column">
              <wp:posOffset>704215</wp:posOffset>
            </wp:positionH>
            <wp:positionV relativeFrom="paragraph">
              <wp:posOffset>-4059555</wp:posOffset>
            </wp:positionV>
            <wp:extent cx="24130" cy="1460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0016" behindDoc="1" locked="0" layoutInCell="0" allowOverlap="1" wp14:anchorId="36E3616E" wp14:editId="4C1D93B3">
            <wp:simplePos x="0" y="0"/>
            <wp:positionH relativeFrom="column">
              <wp:posOffset>697865</wp:posOffset>
            </wp:positionH>
            <wp:positionV relativeFrom="paragraph">
              <wp:posOffset>-3975735</wp:posOffset>
            </wp:positionV>
            <wp:extent cx="36830" cy="1460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5B81298" wp14:editId="21AE1F85">
                <wp:simplePos x="0" y="0"/>
                <wp:positionH relativeFrom="column">
                  <wp:posOffset>715010</wp:posOffset>
                </wp:positionH>
                <wp:positionV relativeFrom="paragraph">
                  <wp:posOffset>-4264025</wp:posOffset>
                </wp:positionV>
                <wp:extent cx="0" cy="6350"/>
                <wp:effectExtent l="10160" t="7620" r="8890" b="508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29F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F0912" id="Line 36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-335.75pt" to="56.3pt,-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" o:allowincell="f" strokecolor="#729fdc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064" behindDoc="1" locked="0" layoutInCell="0" allowOverlap="1" wp14:anchorId="2FFC040A" wp14:editId="7233BB7C">
            <wp:simplePos x="0" y="0"/>
            <wp:positionH relativeFrom="column">
              <wp:posOffset>4189730</wp:posOffset>
            </wp:positionH>
            <wp:positionV relativeFrom="paragraph">
              <wp:posOffset>-5692775</wp:posOffset>
            </wp:positionV>
            <wp:extent cx="365760" cy="1460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088" behindDoc="1" locked="0" layoutInCell="0" allowOverlap="1" wp14:anchorId="45AC8BAB" wp14:editId="0776F046">
            <wp:simplePos x="0" y="0"/>
            <wp:positionH relativeFrom="column">
              <wp:posOffset>1687195</wp:posOffset>
            </wp:positionH>
            <wp:positionV relativeFrom="paragraph">
              <wp:posOffset>-4639945</wp:posOffset>
            </wp:positionV>
            <wp:extent cx="548640" cy="1873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112" behindDoc="1" locked="0" layoutInCell="0" allowOverlap="1" wp14:anchorId="78EC560A" wp14:editId="1DADA8B5">
            <wp:simplePos x="0" y="0"/>
            <wp:positionH relativeFrom="column">
              <wp:posOffset>4363085</wp:posOffset>
            </wp:positionH>
            <wp:positionV relativeFrom="paragraph">
              <wp:posOffset>-5071110</wp:posOffset>
            </wp:positionV>
            <wp:extent cx="24130" cy="1460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5136" behindDoc="1" locked="0" layoutInCell="0" allowOverlap="1" wp14:anchorId="2A2DF0F6" wp14:editId="3F81D29A">
            <wp:simplePos x="0" y="0"/>
            <wp:positionH relativeFrom="column">
              <wp:posOffset>4357370</wp:posOffset>
            </wp:positionH>
            <wp:positionV relativeFrom="paragraph">
              <wp:posOffset>-4987290</wp:posOffset>
            </wp:positionV>
            <wp:extent cx="36830" cy="1460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7338C">
      <w:pPr>
        <w:spacing w:line="203" w:lineRule="exact"/>
        <w:rPr>
          <w:rFonts w:ascii="Times New Roman" w:eastAsia="Times New Roman" w:hAnsi="Times New Roman"/>
        </w:rPr>
      </w:pPr>
      <w:bookmarkStart w:id="12" w:name="page12"/>
      <w:bookmarkEnd w:id="12"/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300"/>
        <w:gridCol w:w="3200"/>
      </w:tblGrid>
      <w:tr w:rsidR="00000000">
        <w:trPr>
          <w:trHeight w:val="45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Development Consultant(s)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Valverde, Eva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Proseware, Inc.</w:t>
            </w:r>
          </w:p>
        </w:tc>
      </w:tr>
      <w:tr w:rsidR="00000000">
        <w:trPr>
          <w:trHeight w:val="50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Li, Yan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Czernek, Pawel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Technical Support Account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TBD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Proseware, Inc.</w:t>
            </w:r>
          </w:p>
        </w:tc>
      </w:tr>
      <w:tr w:rsidR="00000000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Manager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Service</w:t>
            </w:r>
            <w:r>
              <w:rPr>
                <w:b/>
                <w:w w:val="98"/>
                <w:sz w:val="23"/>
              </w:rPr>
              <w:t>s Executive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Stammler, Jeff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Proseware, Inc.</w:t>
            </w:r>
          </w:p>
        </w:tc>
      </w:tr>
      <w:tr w:rsidR="00000000">
        <w:trPr>
          <w:trHeight w:val="24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Organization Change Manager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100"/>
              <w:rPr>
                <w:sz w:val="23"/>
              </w:rPr>
            </w:pPr>
            <w:r>
              <w:rPr>
                <w:sz w:val="23"/>
              </w:rPr>
              <w:t>Lang, Eric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Contoso, Ltd</w:t>
            </w:r>
          </w:p>
        </w:tc>
      </w:tr>
      <w:tr w:rsidR="00000000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and Business Process Manager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Business Process Analysis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Clark, Molly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Contoso, Ltd</w:t>
            </w:r>
          </w:p>
        </w:tc>
      </w:tr>
      <w:tr w:rsidR="00000000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Manager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QA Manager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Barbariol, Angela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Contoso, Ltd</w:t>
            </w:r>
          </w:p>
        </w:tc>
      </w:tr>
      <w:tr w:rsidR="00000000">
        <w:trPr>
          <w:trHeight w:val="2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 xml:space="preserve">CRM </w:t>
            </w:r>
            <w:r>
              <w:rPr>
                <w:b/>
                <w:w w:val="97"/>
                <w:sz w:val="23"/>
              </w:rPr>
              <w:t>Administrator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Ræbild, Jesper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Contoso, Ltd</w:t>
            </w:r>
          </w:p>
        </w:tc>
      </w:tr>
      <w:tr w:rsidR="00000000">
        <w:trPr>
          <w:trHeight w:val="24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Infrastructure and Operations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Ptak-Małysiak, Urszula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Contoso, Ltd</w:t>
            </w:r>
          </w:p>
        </w:tc>
      </w:tr>
      <w:tr w:rsidR="00000000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Manager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Integration and Interface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Hughes, Christine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Contoso, Ltd</w:t>
            </w:r>
          </w:p>
        </w:tc>
      </w:tr>
      <w:tr w:rsidR="00000000">
        <w:trPr>
          <w:trHeight w:val="31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Manager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3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Key Users / Business Owners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Contoso, Ltd</w:t>
            </w:r>
          </w:p>
        </w:tc>
      </w:tr>
      <w:tr w:rsidR="00000000">
        <w:trPr>
          <w:trHeight w:val="24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47338C">
      <w:pPr>
        <w:spacing w:line="169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rPr>
          <w:b/>
          <w:sz w:val="24"/>
        </w:rPr>
      </w:pPr>
      <w:r>
        <w:rPr>
          <w:b/>
          <w:sz w:val="24"/>
        </w:rPr>
        <w:t>REPORT</w:t>
      </w:r>
      <w:r>
        <w:rPr>
          <w:b/>
          <w:sz w:val="24"/>
        </w:rPr>
        <w:t>ING</w:t>
      </w:r>
    </w:p>
    <w:p w:rsidR="00000000" w:rsidRDefault="0047338C">
      <w:pPr>
        <w:spacing w:line="304" w:lineRule="exact"/>
        <w:rPr>
          <w:rFonts w:ascii="Times New Roman" w:eastAsia="Times New Roman" w:hAnsi="Times New Roman"/>
        </w:rPr>
      </w:pPr>
    </w:p>
    <w:p w:rsidR="00000000" w:rsidRDefault="0047338C">
      <w:pPr>
        <w:numPr>
          <w:ilvl w:val="0"/>
          <w:numId w:val="14"/>
        </w:numPr>
        <w:tabs>
          <w:tab w:val="left" w:pos="680"/>
        </w:tabs>
        <w:spacing w:line="225" w:lineRule="auto"/>
        <w:ind w:left="680" w:right="280" w:hanging="346"/>
        <w:jc w:val="both"/>
        <w:rPr>
          <w:sz w:val="23"/>
        </w:rPr>
      </w:pPr>
      <w:r>
        <w:rPr>
          <w:sz w:val="23"/>
        </w:rPr>
        <w:t>Proseware, Inc. team status reports from the Functional Lead and Technical Lead are due to the Proseware, Inc. Project Manager by Thursday every week at 9:00am EST</w:t>
      </w:r>
    </w:p>
    <w:p w:rsidR="00000000" w:rsidRDefault="0047338C">
      <w:pPr>
        <w:spacing w:line="294" w:lineRule="exact"/>
        <w:rPr>
          <w:sz w:val="23"/>
        </w:rPr>
      </w:pPr>
    </w:p>
    <w:p w:rsidR="00000000" w:rsidRDefault="0047338C">
      <w:pPr>
        <w:numPr>
          <w:ilvl w:val="0"/>
          <w:numId w:val="14"/>
        </w:numPr>
        <w:tabs>
          <w:tab w:val="left" w:pos="680"/>
        </w:tabs>
        <w:spacing w:line="225" w:lineRule="auto"/>
        <w:ind w:left="680" w:right="340" w:hanging="346"/>
        <w:jc w:val="both"/>
        <w:rPr>
          <w:sz w:val="23"/>
        </w:rPr>
      </w:pPr>
      <w:r>
        <w:rPr>
          <w:sz w:val="23"/>
        </w:rPr>
        <w:t xml:space="preserve">Proseware, Inc. Project Status Report from Proseware, Inc. Project Manager due to </w:t>
      </w:r>
      <w:r>
        <w:t>Cont</w:t>
      </w:r>
      <w:r>
        <w:t>oso, Ltd</w:t>
      </w:r>
      <w:r>
        <w:rPr>
          <w:sz w:val="23"/>
        </w:rPr>
        <w:t xml:space="preserve"> Project Manager by Thursday every week at 4:00pm EST</w:t>
      </w:r>
    </w:p>
    <w:p w:rsidR="00000000" w:rsidRDefault="0047338C">
      <w:pPr>
        <w:spacing w:line="294" w:lineRule="exact"/>
        <w:rPr>
          <w:sz w:val="23"/>
        </w:rPr>
      </w:pPr>
    </w:p>
    <w:p w:rsidR="00000000" w:rsidRDefault="0047338C">
      <w:pPr>
        <w:numPr>
          <w:ilvl w:val="0"/>
          <w:numId w:val="14"/>
        </w:numPr>
        <w:tabs>
          <w:tab w:val="left" w:pos="680"/>
        </w:tabs>
        <w:spacing w:line="225" w:lineRule="auto"/>
        <w:ind w:left="680" w:right="80" w:hanging="346"/>
        <w:jc w:val="both"/>
        <w:rPr>
          <w:sz w:val="23"/>
        </w:rPr>
      </w:pPr>
      <w:r>
        <w:rPr>
          <w:sz w:val="23"/>
        </w:rPr>
        <w:t xml:space="preserve">Steering Committee Report from the Proseware, Inc. and </w:t>
      </w:r>
      <w:r>
        <w:t>Contoso, Ltd</w:t>
      </w:r>
      <w:r>
        <w:rPr>
          <w:sz w:val="23"/>
        </w:rPr>
        <w:t xml:space="preserve"> Project Managers due every Friday at 10:00am EST</w:t>
      </w:r>
    </w:p>
    <w:p w:rsidR="00000000" w:rsidRDefault="0047338C">
      <w:pPr>
        <w:tabs>
          <w:tab w:val="left" w:pos="680"/>
        </w:tabs>
        <w:spacing w:line="225" w:lineRule="auto"/>
        <w:ind w:left="680" w:right="80" w:hanging="346"/>
        <w:jc w:val="both"/>
        <w:rPr>
          <w:sz w:val="23"/>
        </w:rPr>
        <w:sectPr w:rsidR="00000000">
          <w:pgSz w:w="12240" w:h="15840"/>
          <w:pgMar w:top="1440" w:right="1320" w:bottom="1440" w:left="1200" w:header="0" w:footer="0" w:gutter="0"/>
          <w:cols w:space="0" w:equalWidth="0">
            <w:col w:w="9720"/>
          </w:cols>
          <w:docGrid w:linePitch="360"/>
        </w:sectPr>
      </w:pPr>
    </w:p>
    <w:p w:rsidR="00000000" w:rsidRDefault="0047338C">
      <w:pPr>
        <w:spacing w:line="205" w:lineRule="exact"/>
        <w:rPr>
          <w:rFonts w:ascii="Times New Roman" w:eastAsia="Times New Roman" w:hAnsi="Times New Roman"/>
        </w:rPr>
      </w:pPr>
      <w:bookmarkStart w:id="13" w:name="page13"/>
      <w:bookmarkEnd w:id="13"/>
    </w:p>
    <w:p w:rsidR="00000000" w:rsidRDefault="0047338C">
      <w:pPr>
        <w:spacing w:line="0" w:lineRule="atLeast"/>
        <w:rPr>
          <w:b/>
          <w:sz w:val="24"/>
        </w:rPr>
      </w:pPr>
      <w:r>
        <w:rPr>
          <w:b/>
          <w:sz w:val="24"/>
        </w:rPr>
        <w:t>COMMUNICATIONS</w:t>
      </w:r>
    </w:p>
    <w:p w:rsidR="00000000" w:rsidRDefault="0047338C">
      <w:pPr>
        <w:spacing w:line="231" w:lineRule="exact"/>
        <w:rPr>
          <w:rFonts w:ascii="Times New Roman" w:eastAsia="Times New Roman" w:hAnsi="Times New Roman"/>
        </w:rPr>
      </w:pPr>
    </w:p>
    <w:p w:rsidR="00000000" w:rsidRDefault="0047338C">
      <w:pPr>
        <w:numPr>
          <w:ilvl w:val="0"/>
          <w:numId w:val="15"/>
        </w:numPr>
        <w:tabs>
          <w:tab w:val="left" w:pos="680"/>
        </w:tabs>
        <w:spacing w:line="239" w:lineRule="auto"/>
        <w:ind w:left="680" w:hanging="346"/>
        <w:jc w:val="both"/>
        <w:rPr>
          <w:sz w:val="23"/>
        </w:rPr>
      </w:pPr>
      <w:r>
        <w:rPr>
          <w:sz w:val="23"/>
        </w:rPr>
        <w:t>Proseware, Inc. team internal status meeting will occur ev</w:t>
      </w:r>
      <w:r>
        <w:rPr>
          <w:sz w:val="23"/>
        </w:rPr>
        <w:t>ery Friday at 8:00am EST</w:t>
      </w:r>
    </w:p>
    <w:p w:rsidR="00000000" w:rsidRDefault="0047338C">
      <w:pPr>
        <w:spacing w:line="299" w:lineRule="exact"/>
        <w:rPr>
          <w:sz w:val="23"/>
        </w:rPr>
      </w:pPr>
    </w:p>
    <w:p w:rsidR="00000000" w:rsidRDefault="0047338C">
      <w:pPr>
        <w:numPr>
          <w:ilvl w:val="0"/>
          <w:numId w:val="15"/>
        </w:numPr>
        <w:tabs>
          <w:tab w:val="left" w:pos="680"/>
        </w:tabs>
        <w:spacing w:line="224" w:lineRule="auto"/>
        <w:ind w:left="680" w:right="100" w:hanging="346"/>
        <w:jc w:val="both"/>
        <w:rPr>
          <w:sz w:val="23"/>
        </w:rPr>
      </w:pPr>
      <w:r>
        <w:rPr>
          <w:sz w:val="23"/>
        </w:rPr>
        <w:t xml:space="preserve">Proseware, Inc. and </w:t>
      </w:r>
      <w:r>
        <w:t>Contoso, Ltd</w:t>
      </w:r>
      <w:r>
        <w:rPr>
          <w:sz w:val="23"/>
        </w:rPr>
        <w:t xml:space="preserve"> project status meeting will occur every Thursday at 03:00pm EST. Meeting attendees will include all team leads and project leads.</w:t>
      </w:r>
    </w:p>
    <w:p w:rsidR="00000000" w:rsidRDefault="0047338C">
      <w:pPr>
        <w:spacing w:line="235" w:lineRule="exact"/>
        <w:rPr>
          <w:sz w:val="23"/>
        </w:rPr>
      </w:pPr>
    </w:p>
    <w:p w:rsidR="00000000" w:rsidRDefault="0047338C">
      <w:pPr>
        <w:numPr>
          <w:ilvl w:val="0"/>
          <w:numId w:val="15"/>
        </w:numPr>
        <w:tabs>
          <w:tab w:val="left" w:pos="680"/>
        </w:tabs>
        <w:spacing w:line="239" w:lineRule="auto"/>
        <w:ind w:left="680" w:hanging="346"/>
        <w:jc w:val="both"/>
        <w:rPr>
          <w:sz w:val="22"/>
        </w:rPr>
      </w:pPr>
      <w:r>
        <w:rPr>
          <w:sz w:val="22"/>
        </w:rPr>
        <w:t xml:space="preserve">Proseware, Inc. and </w:t>
      </w:r>
      <w:r>
        <w:rPr>
          <w:sz w:val="19"/>
        </w:rPr>
        <w:t>Contoso, Ltd</w:t>
      </w:r>
      <w:r>
        <w:rPr>
          <w:sz w:val="22"/>
        </w:rPr>
        <w:t xml:space="preserve"> Steering Committee update will oc</w:t>
      </w:r>
      <w:r>
        <w:rPr>
          <w:sz w:val="22"/>
        </w:rPr>
        <w:t>cur every Thursday at 01:00pm</w:t>
      </w:r>
    </w:p>
    <w:p w:rsidR="00000000" w:rsidRDefault="0047338C">
      <w:pPr>
        <w:spacing w:line="37" w:lineRule="exact"/>
        <w:rPr>
          <w:sz w:val="22"/>
        </w:rPr>
      </w:pPr>
    </w:p>
    <w:p w:rsidR="00000000" w:rsidRDefault="0047338C">
      <w:pPr>
        <w:spacing w:line="239" w:lineRule="auto"/>
        <w:ind w:left="680"/>
        <w:jc w:val="both"/>
        <w:rPr>
          <w:sz w:val="23"/>
        </w:rPr>
      </w:pPr>
      <w:r>
        <w:rPr>
          <w:sz w:val="23"/>
        </w:rPr>
        <w:t>EST</w:t>
      </w:r>
    </w:p>
    <w:p w:rsidR="00000000" w:rsidRDefault="0047338C">
      <w:pPr>
        <w:spacing w:line="224" w:lineRule="exact"/>
        <w:rPr>
          <w:sz w:val="22"/>
        </w:rPr>
      </w:pPr>
    </w:p>
    <w:p w:rsidR="00000000" w:rsidRDefault="0047338C">
      <w:pPr>
        <w:numPr>
          <w:ilvl w:val="0"/>
          <w:numId w:val="15"/>
        </w:numPr>
        <w:tabs>
          <w:tab w:val="left" w:pos="680"/>
        </w:tabs>
        <w:spacing w:line="239" w:lineRule="auto"/>
        <w:ind w:left="680" w:hanging="346"/>
        <w:jc w:val="both"/>
        <w:rPr>
          <w:sz w:val="23"/>
        </w:rPr>
      </w:pPr>
      <w:r>
        <w:rPr>
          <w:sz w:val="23"/>
        </w:rPr>
        <w:t>Phase Tollgate review meetings will be scheduled at the end of every phase completion</w:t>
      </w:r>
    </w:p>
    <w:p w:rsidR="00000000" w:rsidRDefault="0047338C">
      <w:pPr>
        <w:spacing w:line="297" w:lineRule="exact"/>
        <w:rPr>
          <w:sz w:val="23"/>
        </w:rPr>
      </w:pPr>
    </w:p>
    <w:p w:rsidR="00000000" w:rsidRDefault="0047338C">
      <w:pPr>
        <w:numPr>
          <w:ilvl w:val="0"/>
          <w:numId w:val="15"/>
        </w:numPr>
        <w:tabs>
          <w:tab w:val="left" w:pos="680"/>
        </w:tabs>
        <w:spacing w:line="225" w:lineRule="auto"/>
        <w:ind w:left="680" w:hanging="346"/>
        <w:jc w:val="both"/>
        <w:rPr>
          <w:sz w:val="23"/>
        </w:rPr>
      </w:pPr>
      <w:r>
        <w:rPr>
          <w:sz w:val="23"/>
        </w:rPr>
        <w:t>Change control board meetings will be scheduled on a weekly basis upon completion of the Design phase</w:t>
      </w:r>
    </w:p>
    <w:p w:rsidR="00000000" w:rsidRDefault="0047338C">
      <w:pPr>
        <w:tabs>
          <w:tab w:val="left" w:pos="680"/>
        </w:tabs>
        <w:spacing w:line="225" w:lineRule="auto"/>
        <w:ind w:left="680" w:hanging="346"/>
        <w:jc w:val="both"/>
        <w:rPr>
          <w:sz w:val="23"/>
        </w:rPr>
        <w:sectPr w:rsidR="00000000">
          <w:pgSz w:w="12240" w:h="15840"/>
          <w:pgMar w:top="1440" w:right="1320" w:bottom="1440" w:left="1200" w:header="0" w:footer="0" w:gutter="0"/>
          <w:cols w:space="0" w:equalWidth="0">
            <w:col w:w="9720"/>
          </w:cols>
          <w:docGrid w:linePitch="360"/>
        </w:sectPr>
      </w:pPr>
    </w:p>
    <w:p w:rsidR="00000000" w:rsidRDefault="0047338C">
      <w:pPr>
        <w:spacing w:line="195" w:lineRule="exact"/>
        <w:rPr>
          <w:rFonts w:ascii="Times New Roman" w:eastAsia="Times New Roman" w:hAnsi="Times New Roman"/>
        </w:rPr>
      </w:pPr>
      <w:bookmarkStart w:id="14" w:name="page14"/>
      <w:bookmarkEnd w:id="14"/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7279317D" wp14:editId="2E6C768E">
                <wp:simplePos x="0" y="0"/>
                <wp:positionH relativeFrom="page">
                  <wp:posOffset>742315</wp:posOffset>
                </wp:positionH>
                <wp:positionV relativeFrom="page">
                  <wp:posOffset>1056005</wp:posOffset>
                </wp:positionV>
                <wp:extent cx="6282055" cy="26860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268605"/>
                        </a:xfrm>
                        <a:prstGeom prst="rect">
                          <a:avLst/>
                        </a:prstGeom>
                        <a:solidFill>
                          <a:srgbClr val="D1E1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16BDB" id="Rectangle 41" o:spid="_x0000_s1026" style="position:absolute;margin-left:58.45pt;margin-top:83.15pt;width:494.65pt;height:21.1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" o:allowincell="f" fillcolor="#d1e1ff" strokecolor="white">
                <w10:wrap anchorx="page" anchory="page"/>
              </v:rect>
            </w:pict>
          </mc:Fallback>
        </mc:AlternateContent>
      </w:r>
    </w:p>
    <w:p w:rsidR="00000000" w:rsidRDefault="0047338C">
      <w:pPr>
        <w:numPr>
          <w:ilvl w:val="0"/>
          <w:numId w:val="16"/>
        </w:numPr>
        <w:tabs>
          <w:tab w:val="left" w:pos="3860"/>
        </w:tabs>
        <w:spacing w:line="0" w:lineRule="atLeast"/>
        <w:ind w:left="3860" w:hanging="678"/>
        <w:jc w:val="both"/>
        <w:rPr>
          <w:b/>
          <w:sz w:val="30"/>
        </w:rPr>
      </w:pPr>
      <w:r>
        <w:rPr>
          <w:b/>
          <w:sz w:val="30"/>
        </w:rPr>
        <w:t>PROJECT APPROACH</w:t>
      </w:r>
    </w:p>
    <w:p w:rsidR="00000000" w:rsidRDefault="0047338C">
      <w:pPr>
        <w:spacing w:line="32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55" w:lineRule="auto"/>
        <w:ind w:right="120"/>
        <w:rPr>
          <w:sz w:val="23"/>
        </w:rPr>
      </w:pPr>
      <w:r>
        <w:rPr>
          <w:sz w:val="23"/>
        </w:rPr>
        <w:t>Proseware,</w:t>
      </w:r>
      <w:r>
        <w:rPr>
          <w:sz w:val="23"/>
        </w:rPr>
        <w:t xml:space="preserve"> Inc. will leverage the Sure Step Methodology to execute this implementation. Sure Step provides a structured approach to implementing Proseware, Inc. Microsoft Dynamics products. The Sure Step Methodology provides detailed guidance on roles required to pe</w:t>
      </w:r>
      <w:r>
        <w:rPr>
          <w:sz w:val="23"/>
        </w:rPr>
        <w:t>rform activities and proven best practices. Flowchart diagrams within this implementation methodology point to tools and templates that can be used at different phases of an implementation project.</w:t>
      </w:r>
    </w:p>
    <w:p w:rsidR="00000000" w:rsidRDefault="0047338C">
      <w:pPr>
        <w:spacing w:line="282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23" w:lineRule="auto"/>
        <w:rPr>
          <w:sz w:val="23"/>
        </w:rPr>
      </w:pPr>
      <w:r>
        <w:rPr>
          <w:sz w:val="23"/>
        </w:rPr>
        <w:t>Sure Step Methodology organizes the approach into five di</w:t>
      </w:r>
      <w:r>
        <w:rPr>
          <w:sz w:val="23"/>
        </w:rPr>
        <w:t>stinct phases during the implementation project lifecycle</w:t>
      </w: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3"/>
        </w:rPr>
        <w:drawing>
          <wp:anchor distT="0" distB="0" distL="114300" distR="114300" simplePos="0" relativeHeight="251677184" behindDoc="1" locked="0" layoutInCell="0" allowOverlap="1" wp14:anchorId="120D0007" wp14:editId="17C6C93D">
            <wp:simplePos x="0" y="0"/>
            <wp:positionH relativeFrom="column">
              <wp:posOffset>-5715</wp:posOffset>
            </wp:positionH>
            <wp:positionV relativeFrom="paragraph">
              <wp:posOffset>159385</wp:posOffset>
            </wp:positionV>
            <wp:extent cx="5344160" cy="11772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16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rPr>
          <w:b/>
          <w:sz w:val="24"/>
        </w:rPr>
      </w:pPr>
      <w:r>
        <w:rPr>
          <w:b/>
          <w:sz w:val="24"/>
        </w:rPr>
        <w:t>CONSTRAINTS AND ASSUMPTIONS</w:t>
      </w:r>
    </w:p>
    <w:p w:rsidR="00000000" w:rsidRDefault="0047338C">
      <w:pPr>
        <w:spacing w:line="233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ind w:left="340"/>
        <w:rPr>
          <w:sz w:val="23"/>
        </w:rPr>
      </w:pPr>
      <w:r>
        <w:rPr>
          <w:sz w:val="23"/>
        </w:rPr>
        <w:t>None identified</w:t>
      </w:r>
    </w:p>
    <w:p w:rsidR="00000000" w:rsidRDefault="0047338C">
      <w:pPr>
        <w:spacing w:line="23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rPr>
          <w:b/>
          <w:sz w:val="24"/>
        </w:rPr>
      </w:pPr>
      <w:r>
        <w:rPr>
          <w:b/>
          <w:sz w:val="24"/>
        </w:rPr>
        <w:t>ISSUES AND RISKS</w:t>
      </w:r>
    </w:p>
    <w:p w:rsidR="00000000" w:rsidRDefault="0047338C">
      <w:pPr>
        <w:spacing w:line="233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ind w:left="340"/>
        <w:rPr>
          <w:sz w:val="23"/>
        </w:rPr>
      </w:pPr>
      <w:r>
        <w:rPr>
          <w:sz w:val="23"/>
        </w:rPr>
        <w:t>None identified</w:t>
      </w:r>
    </w:p>
    <w:p w:rsidR="00000000" w:rsidRDefault="0047338C">
      <w:pPr>
        <w:spacing w:line="0" w:lineRule="atLeast"/>
        <w:ind w:left="340"/>
        <w:rPr>
          <w:sz w:val="23"/>
        </w:rPr>
        <w:sectPr w:rsidR="00000000">
          <w:pgSz w:w="12240" w:h="15840"/>
          <w:pgMar w:top="1440" w:right="1240" w:bottom="1440" w:left="1200" w:header="0" w:footer="0" w:gutter="0"/>
          <w:cols w:space="0" w:equalWidth="0">
            <w:col w:w="9800"/>
          </w:cols>
          <w:docGrid w:linePitch="360"/>
        </w:sectPr>
      </w:pPr>
    </w:p>
    <w:p w:rsidR="00000000" w:rsidRDefault="0047338C">
      <w:pPr>
        <w:spacing w:line="205" w:lineRule="exact"/>
        <w:rPr>
          <w:rFonts w:ascii="Times New Roman" w:eastAsia="Times New Roman" w:hAnsi="Times New Roman"/>
        </w:rPr>
      </w:pPr>
      <w:bookmarkStart w:id="15" w:name="page15"/>
      <w:bookmarkEnd w:id="15"/>
    </w:p>
    <w:p w:rsidR="00000000" w:rsidRDefault="0047338C">
      <w:pPr>
        <w:spacing w:line="0" w:lineRule="atLeast"/>
        <w:ind w:left="140"/>
        <w:rPr>
          <w:b/>
          <w:sz w:val="24"/>
        </w:rPr>
      </w:pPr>
      <w:r>
        <w:rPr>
          <w:b/>
          <w:sz w:val="24"/>
        </w:rPr>
        <w:t>HIGH-LEVEL SCHEDULE</w:t>
      </w:r>
    </w:p>
    <w:p w:rsidR="00000000" w:rsidRDefault="0047338C">
      <w:pPr>
        <w:spacing w:line="32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0"/>
        <w:gridCol w:w="100"/>
        <w:gridCol w:w="80"/>
        <w:gridCol w:w="60"/>
        <w:gridCol w:w="480"/>
        <w:gridCol w:w="60"/>
        <w:gridCol w:w="200"/>
        <w:gridCol w:w="220"/>
        <w:gridCol w:w="140"/>
        <w:gridCol w:w="20"/>
        <w:gridCol w:w="140"/>
        <w:gridCol w:w="560"/>
        <w:gridCol w:w="540"/>
        <w:gridCol w:w="520"/>
        <w:gridCol w:w="540"/>
        <w:gridCol w:w="480"/>
        <w:gridCol w:w="40"/>
        <w:gridCol w:w="120"/>
        <w:gridCol w:w="440"/>
        <w:gridCol w:w="520"/>
        <w:gridCol w:w="540"/>
        <w:gridCol w:w="540"/>
        <w:gridCol w:w="520"/>
        <w:gridCol w:w="100"/>
        <w:gridCol w:w="20"/>
        <w:gridCol w:w="120"/>
        <w:gridCol w:w="300"/>
        <w:gridCol w:w="540"/>
        <w:gridCol w:w="540"/>
        <w:gridCol w:w="540"/>
        <w:gridCol w:w="520"/>
        <w:gridCol w:w="240"/>
      </w:tblGrid>
      <w:tr w:rsidR="00000000">
        <w:trPr>
          <w:trHeight w:val="281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14"/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RELEASE ROADMAP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67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28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Sales</w:t>
            </w:r>
          </w:p>
        </w:tc>
        <w:tc>
          <w:tcPr>
            <w:tcW w:w="48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28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Marketing</w:t>
            </w:r>
          </w:p>
        </w:tc>
        <w:tc>
          <w:tcPr>
            <w:tcW w:w="10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28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Service</w:t>
            </w: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446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7"/>
        </w:trPr>
        <w:tc>
          <w:tcPr>
            <w:tcW w:w="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FFC000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55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67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gridSpan w:val="7"/>
            <w:vMerge w:val="restart"/>
            <w:shd w:val="clear" w:color="auto" w:fill="FFF2CC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Contoso, Ltd</w:t>
            </w:r>
          </w:p>
        </w:tc>
        <w:tc>
          <w:tcPr>
            <w:tcW w:w="14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Release 1</w:t>
            </w:r>
          </w:p>
        </w:tc>
        <w:tc>
          <w:tcPr>
            <w:tcW w:w="48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448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7"/>
            <w:vMerge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77"/>
        </w:trPr>
        <w:tc>
          <w:tcPr>
            <w:tcW w:w="2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gridSpan w:val="2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FFF2CC"/>
            </w:tcBorders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FFF2CC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77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gridSpan w:val="2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FFD965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43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7"/>
            <w:shd w:val="clear" w:color="auto" w:fill="FFE699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Contoso, Ltd</w:t>
            </w:r>
          </w:p>
        </w:tc>
        <w:tc>
          <w:tcPr>
            <w:tcW w:w="14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FFD965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Release</w:t>
            </w: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gridSpan w:val="2"/>
            <w:vMerge w:val="restart"/>
            <w:shd w:val="clear" w:color="auto" w:fill="FFE699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FFD965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82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gridSpan w:val="2"/>
            <w:vMerge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Adm. V2</w:t>
            </w: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FFD965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CM V2</w:t>
            </w:r>
          </w:p>
        </w:tc>
        <w:tc>
          <w:tcPr>
            <w:tcW w:w="10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280" w:lineRule="exact"/>
              <w:rPr>
                <w:sz w:val="23"/>
              </w:rPr>
            </w:pPr>
            <w:r>
              <w:rPr>
                <w:sz w:val="23"/>
              </w:rPr>
              <w:t>Future</w:t>
            </w: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3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FFD965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75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FFD965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77"/>
        </w:trPr>
        <w:tc>
          <w:tcPr>
            <w:tcW w:w="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Release 2</w:t>
            </w: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FFD965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Release 3</w:t>
            </w:r>
          </w:p>
        </w:tc>
        <w:tc>
          <w:tcPr>
            <w:tcW w:w="10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6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gridSpan w:val="7"/>
            <w:vMerge w:val="restart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Contoso, Ltd</w:t>
            </w:r>
          </w:p>
        </w:tc>
        <w:tc>
          <w:tcPr>
            <w:tcW w:w="14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FFD965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96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gridSpan w:val="7"/>
            <w:vMerge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right w:val="single" w:sz="8" w:space="0" w:color="FFD965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gridSpan w:val="7"/>
            <w:vMerge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FFD965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gridSpan w:val="2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FFD965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FFD965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7"/>
        </w:trPr>
        <w:tc>
          <w:tcPr>
            <w:tcW w:w="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E699"/>
            </w:tcBorders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FFE699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FFD965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FFD965"/>
            </w:tcBorders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FFD965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FFE8CB"/>
            </w:tcBorders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FFE8CB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556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14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RELEASE 1 SCHEDULE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14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8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4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0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89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7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7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82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51"/>
        </w:trPr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47338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8208" behindDoc="1" locked="0" layoutInCell="0" allowOverlap="1" wp14:anchorId="4022E195" wp14:editId="1534E25B">
            <wp:simplePos x="0" y="0"/>
            <wp:positionH relativeFrom="column">
              <wp:posOffset>-5080</wp:posOffset>
            </wp:positionH>
            <wp:positionV relativeFrom="paragraph">
              <wp:posOffset>-4822825</wp:posOffset>
            </wp:positionV>
            <wp:extent cx="6315710" cy="48279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482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7338C">
      <w:pPr>
        <w:spacing w:line="2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400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ind w:left="140"/>
        <w:rPr>
          <w:b/>
          <w:sz w:val="24"/>
        </w:rPr>
      </w:pPr>
      <w:r>
        <w:rPr>
          <w:b/>
          <w:sz w:val="24"/>
        </w:rPr>
        <w:t>KEY MILESTONES AND DELIVERA BLES</w:t>
      </w:r>
    </w:p>
    <w:p w:rsidR="00000000" w:rsidRDefault="0047338C">
      <w:pPr>
        <w:spacing w:line="233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39" w:lineRule="auto"/>
        <w:ind w:left="140"/>
        <w:rPr>
          <w:sz w:val="23"/>
        </w:rPr>
      </w:pPr>
      <w:r>
        <w:rPr>
          <w:sz w:val="23"/>
        </w:rPr>
        <w:t xml:space="preserve">R </w:t>
      </w:r>
      <w:r>
        <w:rPr>
          <w:sz w:val="23"/>
        </w:rPr>
        <w:t xml:space="preserve">– Responsible, A </w:t>
      </w:r>
      <w:r>
        <w:rPr>
          <w:sz w:val="23"/>
        </w:rPr>
        <w:t xml:space="preserve">– Accountable, I </w:t>
      </w:r>
      <w:r>
        <w:rPr>
          <w:sz w:val="23"/>
        </w:rPr>
        <w:t xml:space="preserve">– Inf ormed, C </w:t>
      </w:r>
      <w:r>
        <w:rPr>
          <w:sz w:val="23"/>
        </w:rPr>
        <w:t>– Consulted</w:t>
      </w:r>
    </w:p>
    <w:p w:rsidR="00000000" w:rsidRDefault="0047338C">
      <w:pPr>
        <w:spacing w:line="224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39" w:lineRule="auto"/>
        <w:ind w:left="140"/>
        <w:rPr>
          <w:sz w:val="23"/>
        </w:rPr>
      </w:pPr>
      <w:r>
        <w:rPr>
          <w:sz w:val="23"/>
        </w:rPr>
        <w:t>All dates are draft and to be finalized ba sed on the project plan.</w:t>
      </w:r>
    </w:p>
    <w:p w:rsidR="00000000" w:rsidRDefault="0047338C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80"/>
        <w:gridCol w:w="880"/>
        <w:gridCol w:w="2280"/>
        <w:gridCol w:w="1140"/>
        <w:gridCol w:w="720"/>
        <w:gridCol w:w="1320"/>
      </w:tblGrid>
      <w:tr w:rsidR="00000000">
        <w:trPr>
          <w:trHeight w:val="32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9"/>
                <w:sz w:val="23"/>
              </w:rPr>
            </w:pPr>
            <w:r>
              <w:rPr>
                <w:b/>
                <w:w w:val="99"/>
                <w:sz w:val="23"/>
              </w:rPr>
              <w:t>Functional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280" w:lineRule="exact"/>
              <w:ind w:left="440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Deliverable</w:t>
            </w:r>
            <w:r>
              <w:rPr>
                <w:b/>
                <w:w w:val="97"/>
                <w:sz w:val="23"/>
              </w:rPr>
              <w:t>/ Miles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28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tone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280" w:lineRule="exact"/>
              <w:ind w:left="900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280" w:lineRule="exact"/>
              <w:ind w:left="200"/>
              <w:rPr>
                <w:b/>
                <w:w w:val="90"/>
                <w:sz w:val="23"/>
              </w:rPr>
            </w:pPr>
            <w:r>
              <w:rPr>
                <w:b/>
                <w:w w:val="90"/>
                <w:sz w:val="23"/>
              </w:rPr>
              <w:t>Proseware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280" w:lineRule="exact"/>
              <w:ind w:left="60"/>
              <w:rPr>
                <w:b/>
                <w:sz w:val="23"/>
              </w:rPr>
            </w:pPr>
            <w:r>
              <w:rPr>
                <w:b/>
                <w:sz w:val="23"/>
              </w:rPr>
              <w:t>, Inc.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9"/>
                <w:sz w:val="23"/>
              </w:rPr>
            </w:pPr>
            <w:r>
              <w:rPr>
                <w:b/>
                <w:w w:val="99"/>
                <w:sz w:val="23"/>
              </w:rPr>
              <w:t>Contoso,</w:t>
            </w:r>
          </w:p>
        </w:tc>
      </w:tr>
      <w:tr w:rsidR="00000000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7"/>
                <w:sz w:val="23"/>
              </w:rPr>
            </w:pPr>
            <w:r>
              <w:rPr>
                <w:b/>
                <w:w w:val="97"/>
                <w:sz w:val="23"/>
              </w:rPr>
              <w:t>Area</w:t>
            </w:r>
          </w:p>
        </w:tc>
        <w:tc>
          <w:tcPr>
            <w:tcW w:w="2180" w:type="dxa"/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280" w:lineRule="exact"/>
              <w:jc w:val="center"/>
              <w:rPr>
                <w:b/>
                <w:w w:val="99"/>
                <w:sz w:val="23"/>
              </w:rPr>
            </w:pPr>
            <w:r>
              <w:rPr>
                <w:b/>
                <w:w w:val="99"/>
                <w:sz w:val="23"/>
              </w:rPr>
              <w:t>Ltd</w:t>
            </w:r>
          </w:p>
        </w:tc>
      </w:tr>
      <w:tr w:rsidR="00000000">
        <w:trPr>
          <w:trHeight w:val="1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t>Analysis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Phase Tollgate Review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04/30/2008</w:t>
            </w:r>
          </w:p>
        </w:tc>
        <w:tc>
          <w:tcPr>
            <w:tcW w:w="1140" w:type="dxa"/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Project Charter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3/26/2008 - 4/1/2008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R, A, C, I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R, A, C, I</w:t>
            </w: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00000" w:rsidRDefault="0047338C">
      <w:pPr>
        <w:rPr>
          <w:rFonts w:ascii="Times New Roman" w:eastAsia="Times New Roman" w:hAnsi="Times New Roman"/>
          <w:sz w:val="10"/>
        </w:rPr>
        <w:sectPr w:rsidR="00000000">
          <w:pgSz w:w="12240" w:h="15840"/>
          <w:pgMar w:top="1440" w:right="1080" w:bottom="1440" w:left="1060" w:header="0" w:footer="0" w:gutter="0"/>
          <w:cols w:space="0" w:equalWidth="0">
            <w:col w:w="10100"/>
          </w:cols>
          <w:docGrid w:linePitch="360"/>
        </w:sectPr>
      </w:pPr>
    </w:p>
    <w:p w:rsidR="00000000" w:rsidRDefault="0047338C">
      <w:pPr>
        <w:spacing w:line="203" w:lineRule="exact"/>
        <w:rPr>
          <w:rFonts w:ascii="Times New Roman" w:eastAsia="Times New Roman" w:hAnsi="Times New Roman"/>
        </w:rPr>
      </w:pPr>
      <w:bookmarkStart w:id="16" w:name="page16"/>
      <w:bookmarkEnd w:id="16"/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2280"/>
        <w:gridCol w:w="1860"/>
        <w:gridCol w:w="1320"/>
      </w:tblGrid>
      <w:tr w:rsidR="00000000">
        <w:trPr>
          <w:trHeight w:val="32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Project Plan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4/1/2008 - 4/7/2008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R, A, C, I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R, A, C, I</w:t>
            </w: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Business Requirements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3/31/2008 -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A, C, I</w:t>
            </w:r>
          </w:p>
        </w:tc>
      </w:tr>
      <w:tr w:rsidR="00000000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4/11/2008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Solution Architecture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3/31/2008 -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</w:tr>
      <w:tr w:rsidR="00000000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4/11/2008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Gap Fit Analysis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4/7/2008 - 4/18/2008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</w:tr>
      <w:tr w:rsidR="00000000">
        <w:trPr>
          <w:trHeight w:val="1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Dev / Sandbox Environments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4/18/2008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</w:tr>
      <w:tr w:rsidR="00000000">
        <w:trPr>
          <w:trHeight w:val="1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280" w:lineRule="exac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t>Design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280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Phase</w:t>
            </w:r>
            <w:r>
              <w:rPr>
                <w:b/>
                <w:sz w:val="23"/>
              </w:rPr>
              <w:t xml:space="preserve"> Tollgate Review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280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5/30/2008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Functional Design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4/21/2008 - 5/2/2008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</w:tr>
      <w:tr w:rsidR="00000000">
        <w:trPr>
          <w:trHeight w:val="11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1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Technical Design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5/2/2008 - 5/16/2008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</w:tr>
      <w:tr w:rsidR="00000000">
        <w:trPr>
          <w:trHeight w:val="1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Training / Test Environments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5/23/2008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R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A, C, I</w:t>
            </w: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Test Plan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5/30/2008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R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A, C, I</w:t>
            </w:r>
          </w:p>
        </w:tc>
      </w:tr>
      <w:tr w:rsidR="00000000">
        <w:trPr>
          <w:trHeight w:val="1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System Test</w:t>
            </w:r>
            <w:r>
              <w:rPr>
                <w:sz w:val="23"/>
              </w:rPr>
              <w:t xml:space="preserve"> Scripts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5/30/2008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Training Plan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5/30/2008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R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A, C, I</w:t>
            </w:r>
          </w:p>
        </w:tc>
      </w:tr>
      <w:tr w:rsidR="00000000">
        <w:trPr>
          <w:trHeight w:val="1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t>Developmen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Phase Tollgate Review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6/30/2008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t>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Configuration and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4/28/2008 -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</w:tr>
      <w:tr w:rsidR="00000000">
        <w:trPr>
          <w:trHeight w:val="3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5/23/2008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Systems and Integration Test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5/26/2008 -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R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z w:val="23"/>
              </w:rPr>
              <w:t>, C, I</w:t>
            </w:r>
          </w:p>
        </w:tc>
      </w:tr>
      <w:tr w:rsidR="00000000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6/13/2008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Performance Test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6/2/2008 - 6/13/2008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R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A, C, I</w:t>
            </w:r>
          </w:p>
        </w:tc>
      </w:tr>
      <w:tr w:rsidR="00000000">
        <w:trPr>
          <w:trHeight w:val="1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Production Environment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6/6/2008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Training Documentation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6/12/2008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A, C, I</w:t>
            </w:r>
          </w:p>
        </w:tc>
      </w:tr>
      <w:tr w:rsidR="00000000">
        <w:trPr>
          <w:trHeight w:val="1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280" w:lineRule="exac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t>Deployment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280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Phase Tollgate Review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280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7/11/2008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Deployment Plan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z w:val="23"/>
              </w:rPr>
              <w:t>/9/2008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A, C, I</w:t>
            </w: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Train the Trainer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 xml:space="preserve">6/9/2008 </w:t>
            </w:r>
            <w:r>
              <w:rPr>
                <w:sz w:val="23"/>
              </w:rPr>
              <w:t>– 6/12/2008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</w:tr>
      <w:tr w:rsidR="00000000">
        <w:trPr>
          <w:trHeight w:val="1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User Acceptance Test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6/16/2008 -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</w:tr>
      <w:tr w:rsidR="00000000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6/27/2008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Go / No Go Decision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6/27/2008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</w:tr>
      <w:tr w:rsidR="00000000">
        <w:trPr>
          <w:trHeight w:val="1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Go Live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6/30/2008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00000" w:rsidRDefault="0047338C">
      <w:pPr>
        <w:rPr>
          <w:rFonts w:ascii="Times New Roman" w:eastAsia="Times New Roman" w:hAnsi="Times New Roman"/>
          <w:sz w:val="10"/>
        </w:rPr>
        <w:sectPr w:rsidR="00000000">
          <w:pgSz w:w="12240" w:h="15840"/>
          <w:pgMar w:top="1440" w:right="1080" w:bottom="1440" w:left="1200" w:header="0" w:footer="0" w:gutter="0"/>
          <w:cols w:space="0" w:equalWidth="0">
            <w:col w:w="9960"/>
          </w:cols>
          <w:docGrid w:linePitch="360"/>
        </w:sectPr>
      </w:pPr>
    </w:p>
    <w:p w:rsidR="00000000" w:rsidRDefault="0047338C">
      <w:pPr>
        <w:spacing w:line="203" w:lineRule="exact"/>
        <w:rPr>
          <w:rFonts w:ascii="Times New Roman" w:eastAsia="Times New Roman" w:hAnsi="Times New Roman"/>
        </w:rPr>
      </w:pPr>
      <w:bookmarkStart w:id="17" w:name="page17"/>
      <w:bookmarkEnd w:id="17"/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2280"/>
        <w:gridCol w:w="1860"/>
        <w:gridCol w:w="1320"/>
      </w:tblGrid>
      <w:tr w:rsidR="00000000">
        <w:trPr>
          <w:trHeight w:val="32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280" w:lineRule="exac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t>Operation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280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Phase Tollga</w:t>
            </w:r>
            <w:r>
              <w:rPr>
                <w:b/>
                <w:sz w:val="23"/>
              </w:rPr>
              <w:t>te Review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280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7/25/2008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End User Training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 xml:space="preserve">7/1/2008 </w:t>
            </w:r>
            <w:r>
              <w:rPr>
                <w:sz w:val="23"/>
              </w:rPr>
              <w:t>– 7/11/2008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</w:tr>
      <w:tr w:rsidR="00000000">
        <w:trPr>
          <w:trHeight w:val="1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Transition to Support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 xml:space="preserve">7/1/2008 </w:t>
            </w:r>
            <w:r>
              <w:rPr>
                <w:sz w:val="23"/>
              </w:rPr>
              <w:t>– 7/11/2008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R, 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280" w:lineRule="exact"/>
              <w:ind w:left="80"/>
              <w:rPr>
                <w:sz w:val="23"/>
              </w:rPr>
            </w:pPr>
            <w:r>
              <w:rPr>
                <w:sz w:val="23"/>
              </w:rPr>
              <w:t>C, I</w:t>
            </w:r>
          </w:p>
        </w:tc>
      </w:tr>
      <w:tr w:rsidR="00000000">
        <w:trPr>
          <w:trHeight w:val="11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7338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00000" w:rsidRDefault="0047338C">
      <w:pPr>
        <w:spacing w:line="33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39" w:lineRule="auto"/>
        <w:ind w:left="3400"/>
        <w:rPr>
          <w:b/>
          <w:i/>
          <w:sz w:val="23"/>
        </w:rPr>
      </w:pPr>
      <w:r>
        <w:rPr>
          <w:b/>
          <w:i/>
          <w:sz w:val="23"/>
        </w:rPr>
        <w:t>Key Milestones and Deliverables</w:t>
      </w:r>
    </w:p>
    <w:p w:rsidR="00000000" w:rsidRDefault="0047338C">
      <w:pPr>
        <w:spacing w:line="239" w:lineRule="auto"/>
        <w:ind w:left="3400"/>
        <w:rPr>
          <w:b/>
          <w:i/>
          <w:sz w:val="23"/>
        </w:rPr>
        <w:sectPr w:rsidR="00000000">
          <w:pgSz w:w="12240" w:h="15840"/>
          <w:pgMar w:top="1440" w:right="1080" w:bottom="1440" w:left="1200" w:header="0" w:footer="0" w:gutter="0"/>
          <w:cols w:space="0" w:equalWidth="0">
            <w:col w:w="9960"/>
          </w:cols>
          <w:docGrid w:linePitch="360"/>
        </w:sectPr>
      </w:pPr>
    </w:p>
    <w:p w:rsidR="00000000" w:rsidRDefault="0047338C">
      <w:pPr>
        <w:spacing w:line="195" w:lineRule="exact"/>
        <w:rPr>
          <w:rFonts w:ascii="Times New Roman" w:eastAsia="Times New Roman" w:hAnsi="Times New Roman"/>
        </w:rPr>
      </w:pPr>
      <w:bookmarkStart w:id="18" w:name="page18"/>
      <w:bookmarkEnd w:id="18"/>
      <w:r>
        <w:rPr>
          <w:b/>
          <w:i/>
          <w:noProof/>
          <w:sz w:val="23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8DC6CA4" wp14:editId="2B40902B">
                <wp:simplePos x="0" y="0"/>
                <wp:positionH relativeFrom="page">
                  <wp:posOffset>742315</wp:posOffset>
                </wp:positionH>
                <wp:positionV relativeFrom="page">
                  <wp:posOffset>1056005</wp:posOffset>
                </wp:positionV>
                <wp:extent cx="6282055" cy="268605"/>
                <wp:effectExtent l="0" t="0" r="0" b="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268605"/>
                        </a:xfrm>
                        <a:prstGeom prst="rect">
                          <a:avLst/>
                        </a:prstGeom>
                        <a:solidFill>
                          <a:srgbClr val="D1E1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F76F1" id="Rectangle 44" o:spid="_x0000_s1026" style="position:absolute;margin-left:58.45pt;margin-top:83.15pt;width:494.65pt;height:21.1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" o:allowincell="f" fillcolor="#d1e1ff" strokecolor="white">
                <w10:wrap anchorx="page" anchory="page"/>
              </v:rect>
            </w:pict>
          </mc:Fallback>
        </mc:AlternateContent>
      </w:r>
    </w:p>
    <w:p w:rsidR="00000000" w:rsidRDefault="0047338C">
      <w:pPr>
        <w:numPr>
          <w:ilvl w:val="0"/>
          <w:numId w:val="17"/>
        </w:numPr>
        <w:tabs>
          <w:tab w:val="left" w:pos="3000"/>
        </w:tabs>
        <w:spacing w:line="0" w:lineRule="atLeast"/>
        <w:ind w:left="3000" w:hanging="677"/>
        <w:jc w:val="both"/>
        <w:rPr>
          <w:b/>
          <w:sz w:val="30"/>
        </w:rPr>
      </w:pPr>
      <w:r>
        <w:rPr>
          <w:b/>
          <w:sz w:val="30"/>
        </w:rPr>
        <w:t>SUCCESS CRITERIA AND METRICS</w:t>
      </w:r>
    </w:p>
    <w:p w:rsidR="00000000" w:rsidRDefault="0047338C">
      <w:pPr>
        <w:spacing w:line="251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rPr>
          <w:b/>
          <w:sz w:val="24"/>
        </w:rPr>
      </w:pPr>
      <w:r>
        <w:rPr>
          <w:b/>
          <w:sz w:val="24"/>
        </w:rPr>
        <w:t>BENEFITS</w:t>
      </w:r>
    </w:p>
    <w:p w:rsidR="00000000" w:rsidRDefault="0047338C">
      <w:pPr>
        <w:spacing w:line="122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4" w:lineRule="auto"/>
        <w:ind w:left="500" w:right="160"/>
        <w:jc w:val="both"/>
        <w:rPr>
          <w:sz w:val="22"/>
        </w:rPr>
      </w:pPr>
      <w:r>
        <w:rPr>
          <w:sz w:val="23"/>
        </w:rPr>
        <w:t>Increase productivity of Admissio</w:t>
      </w:r>
      <w:r>
        <w:rPr>
          <w:sz w:val="23"/>
        </w:rPr>
        <w:t>ns Support by standardizing and automating staff</w:t>
      </w:r>
      <w:r>
        <w:rPr>
          <w:sz w:val="23"/>
        </w:rPr>
        <w:t xml:space="preserve">’s daily activities: </w:t>
      </w:r>
      <w:r>
        <w:rPr>
          <w:rFonts w:ascii="Courier New" w:eastAsia="Courier New" w:hAnsi="Courier New"/>
          <w:sz w:val="19"/>
        </w:rPr>
        <w:t xml:space="preserve">O </w:t>
      </w:r>
      <w:r>
        <w:rPr>
          <w:sz w:val="22"/>
        </w:rPr>
        <w:t>Increase talk times of Admissions on a weekly basis.</w:t>
      </w:r>
    </w:p>
    <w:p w:rsidR="00000000" w:rsidRDefault="0047338C">
      <w:pPr>
        <w:spacing w:line="68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10" w:lineRule="auto"/>
        <w:ind w:left="500" w:right="3940"/>
        <w:rPr>
          <w:sz w:val="22"/>
        </w:rPr>
      </w:pPr>
      <w:r>
        <w:rPr>
          <w:rFonts w:ascii="Courier New" w:eastAsia="Courier New" w:hAnsi="Courier New"/>
          <w:sz w:val="19"/>
        </w:rPr>
        <w:t xml:space="preserve">O </w:t>
      </w:r>
      <w:r>
        <w:rPr>
          <w:sz w:val="22"/>
        </w:rPr>
        <w:t xml:space="preserve">Reduce the </w:t>
      </w:r>
      <w:r>
        <w:rPr>
          <w:sz w:val="22"/>
        </w:rPr>
        <w:t>“paperwork</w:t>
      </w:r>
      <w:r>
        <w:rPr>
          <w:sz w:val="22"/>
        </w:rPr>
        <w:t>” and low-value add activities</w:t>
      </w:r>
      <w:r>
        <w:rPr>
          <w:rFonts w:ascii="Courier New" w:eastAsia="Courier New" w:hAnsi="Courier New"/>
          <w:sz w:val="19"/>
        </w:rPr>
        <w:t xml:space="preserve"> O </w:t>
      </w:r>
      <w:r>
        <w:rPr>
          <w:sz w:val="22"/>
        </w:rPr>
        <w:t>Increase the average completed applications per week</w:t>
      </w:r>
    </w:p>
    <w:p w:rsidR="00000000" w:rsidRDefault="0047338C">
      <w:pPr>
        <w:spacing w:line="1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38" w:lineRule="auto"/>
        <w:ind w:left="500"/>
        <w:jc w:val="both"/>
        <w:rPr>
          <w:sz w:val="22"/>
        </w:rPr>
      </w:pPr>
      <w:r>
        <w:rPr>
          <w:rFonts w:ascii="Courier New" w:eastAsia="Courier New" w:hAnsi="Courier New"/>
          <w:sz w:val="19"/>
        </w:rPr>
        <w:t xml:space="preserve">O  </w:t>
      </w:r>
      <w:r>
        <w:rPr>
          <w:sz w:val="22"/>
        </w:rPr>
        <w:t>Increase sub-proce</w:t>
      </w:r>
      <w:r>
        <w:rPr>
          <w:sz w:val="22"/>
        </w:rPr>
        <w:t>sses rates (i.e. lead-to-contact, lead-to-application, lead-to-interview and lead-</w:t>
      </w:r>
    </w:p>
    <w:p w:rsidR="00000000" w:rsidRDefault="0047338C">
      <w:pPr>
        <w:spacing w:line="236" w:lineRule="auto"/>
        <w:ind w:left="840"/>
        <w:rPr>
          <w:sz w:val="23"/>
        </w:rPr>
      </w:pPr>
      <w:r>
        <w:rPr>
          <w:sz w:val="23"/>
        </w:rPr>
        <w:t>to-start rates)</w:t>
      </w:r>
    </w:p>
    <w:p w:rsidR="00000000" w:rsidRDefault="0047338C">
      <w:pPr>
        <w:spacing w:line="69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5" w:lineRule="auto"/>
        <w:ind w:left="500" w:right="480"/>
        <w:jc w:val="both"/>
        <w:rPr>
          <w:sz w:val="23"/>
        </w:rPr>
      </w:pPr>
      <w:r>
        <w:rPr>
          <w:sz w:val="23"/>
        </w:rPr>
        <w:t>Improve Admissions support staff job satisfaction and morale by reducing the amount of human middleware :</w:t>
      </w:r>
    </w:p>
    <w:p w:rsidR="00000000" w:rsidRDefault="0047338C">
      <w:pPr>
        <w:spacing w:line="2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0" w:lineRule="atLeast"/>
        <w:ind w:left="500"/>
        <w:jc w:val="both"/>
        <w:rPr>
          <w:sz w:val="22"/>
        </w:rPr>
      </w:pPr>
      <w:r>
        <w:rPr>
          <w:rFonts w:ascii="Courier New" w:eastAsia="Courier New" w:hAnsi="Courier New"/>
          <w:sz w:val="19"/>
        </w:rPr>
        <w:t xml:space="preserve">O  </w:t>
      </w:r>
      <w:r>
        <w:rPr>
          <w:sz w:val="22"/>
        </w:rPr>
        <w:t xml:space="preserve">Reduce </w:t>
      </w:r>
      <w:r>
        <w:rPr>
          <w:sz w:val="22"/>
        </w:rPr>
        <w:t>“paperwork</w:t>
      </w:r>
      <w:r>
        <w:rPr>
          <w:sz w:val="22"/>
        </w:rPr>
        <w:t>” and lower value-add activit</w:t>
      </w:r>
      <w:r>
        <w:rPr>
          <w:sz w:val="22"/>
        </w:rPr>
        <w:t>ies</w:t>
      </w:r>
    </w:p>
    <w:p w:rsidR="00000000" w:rsidRDefault="0047338C">
      <w:pPr>
        <w:spacing w:line="68" w:lineRule="exact"/>
        <w:rPr>
          <w:rFonts w:ascii="Times New Roman" w:eastAsia="Times New Roman" w:hAnsi="Times New Roman"/>
        </w:rPr>
      </w:pPr>
    </w:p>
    <w:p w:rsidR="00000000" w:rsidRDefault="0047338C">
      <w:pPr>
        <w:spacing w:line="205" w:lineRule="auto"/>
        <w:ind w:left="340" w:right="1560"/>
        <w:jc w:val="both"/>
        <w:rPr>
          <w:sz w:val="23"/>
        </w:rPr>
      </w:pPr>
      <w:r>
        <w:rPr>
          <w:sz w:val="23"/>
        </w:rPr>
        <w:t>Improve campaign management ROI on all types of leads (including re-entry students) Improve visibility into and drive consistency of Admissions performance</w:t>
      </w:r>
    </w:p>
    <w:sectPr w:rsidR="00000000">
      <w:pgSz w:w="12240" w:h="15840"/>
      <w:pgMar w:top="1440" w:right="1260" w:bottom="1440" w:left="120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DB127F8"/>
    <w:lvl w:ilvl="0">
      <w:start w:val="1"/>
      <w:numFmt w:val="bullet"/>
      <w:lvlText w:val="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>
      <w:start w:val="1"/>
      <w:numFmt w:val="bullet"/>
      <w:lvlText w:val="2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>
      <w:start w:val="1"/>
      <w:numFmt w:val="decimal"/>
      <w:lvlText w:val="%1.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>
      <w:start w:val="3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DED726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FDCC23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BEFD79E"/>
    <w:lvl w:ilvl="0">
      <w:start w:val="2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1A7C4C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B68079A"/>
    <w:lvl w:ilvl="0">
      <w:start w:val="1"/>
      <w:numFmt w:val="bullet"/>
      <w:lvlText w:val="3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E6AFB6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E45D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9B500C"/>
    <w:lvl w:ilvl="0">
      <w:start w:val="1"/>
      <w:numFmt w:val="bullet"/>
      <w:lvlText w:val="4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1BD7B6"/>
    <w:lvl w:ilvl="0">
      <w:start w:val="1"/>
      <w:numFmt w:val="bullet"/>
      <w:lvlText w:val="5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F2DBA30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C83E458"/>
    <w:lvl w:ilvl="0">
      <w:start w:val="1"/>
      <w:numFmt w:val="bullet"/>
      <w:lvlText w:val=" 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8C"/>
    <w:rsid w:val="004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E77A10-C47D-4FA0-BD5B-6D6C8D1A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2017-05-31T13:50:00Z</dcterms:created>
  <dcterms:modified xsi:type="dcterms:W3CDTF">2017-05-31T13:50:00Z</dcterms:modified>
</cp:coreProperties>
</file>