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bookmarkStart w:id="0" w:name="_GoBack"/>
      <w:r w:rsidRPr="002C74FF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Joseph Perkins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South Hill, WA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Pullayup, 99584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Phone: (974) 245-8900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jcperkins@ycmail.com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Objective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Experienced and responsible person seeking for a position as Field Contractor for a reputable farm production company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Summary of Qualification</w:t>
      </w:r>
    </w:p>
    <w:p w:rsidR="005B3A0E" w:rsidRPr="002C74FF" w:rsidRDefault="005B3A0E" w:rsidP="0058199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Excellent management skills over human resources in crop industry</w:t>
      </w:r>
    </w:p>
    <w:p w:rsidR="005B3A0E" w:rsidRPr="002C74FF" w:rsidRDefault="005B3A0E" w:rsidP="0058199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Excellent verbal and written skills in English</w:t>
      </w:r>
    </w:p>
    <w:p w:rsidR="005B3A0E" w:rsidRPr="002C74FF" w:rsidRDefault="005B3A0E" w:rsidP="0058199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Handles planning and explanation of contracts</w:t>
      </w:r>
    </w:p>
    <w:p w:rsidR="005B3A0E" w:rsidRPr="002C74FF" w:rsidRDefault="005B3A0E" w:rsidP="0058199A">
      <w:pPr>
        <w:numPr>
          <w:ilvl w:val="0"/>
          <w:numId w:val="1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Can work under minimal supervision and a team player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Career Experience/Job History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2007 – 2011: Head-Field Contractor, Washington State Department</w:t>
      </w:r>
    </w:p>
    <w:p w:rsidR="005B3A0E" w:rsidRPr="002C74FF" w:rsidRDefault="005B3A0E" w:rsidP="0058199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Supervised colleagues in training and dissemination of proper work ethics</w:t>
      </w:r>
    </w:p>
    <w:p w:rsidR="005B3A0E" w:rsidRPr="002C74FF" w:rsidRDefault="005B3A0E" w:rsidP="0058199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Handled seminars and product awareness to farmers</w:t>
      </w:r>
    </w:p>
    <w:p w:rsidR="005B3A0E" w:rsidRPr="002C74FF" w:rsidRDefault="005B3A0E" w:rsidP="0058199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Responsible in hiring employees for peak seasons in the state.</w:t>
      </w:r>
    </w:p>
    <w:p w:rsidR="005B3A0E" w:rsidRPr="002C74FF" w:rsidRDefault="005B3A0E" w:rsidP="0058199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Spearheaded research and development with different pesticides and its effect on certain crops.</w:t>
      </w:r>
    </w:p>
    <w:p w:rsidR="005B3A0E" w:rsidRPr="002C74FF" w:rsidRDefault="005B3A0E" w:rsidP="0058199A">
      <w:pPr>
        <w:numPr>
          <w:ilvl w:val="0"/>
          <w:numId w:val="2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Attended seminars and conferences for new product development with crop production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2005-2007: Agriculture Consultant, Bayer Food</w:t>
      </w:r>
    </w:p>
    <w:p w:rsidR="005B3A0E" w:rsidRPr="002C74FF" w:rsidRDefault="005B3A0E" w:rsidP="0058199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Conduct seminars for crop production and product specification</w:t>
      </w:r>
    </w:p>
    <w:p w:rsidR="005B3A0E" w:rsidRPr="002C74FF" w:rsidRDefault="005B3A0E" w:rsidP="0058199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Trained new hires in aiding to be productive for the company</w:t>
      </w:r>
    </w:p>
    <w:p w:rsidR="005B3A0E" w:rsidRPr="002C74FF" w:rsidRDefault="005B3A0E" w:rsidP="0058199A">
      <w:pPr>
        <w:numPr>
          <w:ilvl w:val="0"/>
          <w:numId w:val="3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lastRenderedPageBreak/>
        <w:t>Conducted research and processes for new product development and ensure that this can be used in production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2002-2005: Assistant Field Contractor, Pullayup Field Contractors Inc.</w:t>
      </w:r>
    </w:p>
    <w:p w:rsidR="005B3A0E" w:rsidRPr="002C74FF" w:rsidRDefault="005B3A0E" w:rsidP="0058199A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Responsible in field work from sampling crops and pesticide content</w:t>
      </w:r>
    </w:p>
    <w:p w:rsidR="005B3A0E" w:rsidRPr="002C74FF" w:rsidRDefault="005B3A0E" w:rsidP="0058199A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Handles the transportation of crops and plants for inspection</w:t>
      </w:r>
    </w:p>
    <w:p w:rsidR="005B3A0E" w:rsidRPr="002C74FF" w:rsidRDefault="005B3A0E" w:rsidP="0058199A">
      <w:pPr>
        <w:numPr>
          <w:ilvl w:val="0"/>
          <w:numId w:val="4"/>
        </w:numPr>
        <w:shd w:val="clear" w:color="auto" w:fill="FFFFFF"/>
        <w:spacing w:after="30" w:line="360" w:lineRule="auto"/>
        <w:ind w:left="300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Inspects crops for contaminations and disease control at any given time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Education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1998-2002: Bachelor of Arts in Agriculture, Washington State University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color w:val="333333"/>
          <w:sz w:val="21"/>
          <w:szCs w:val="21"/>
        </w:rPr>
        <w:t>2001: On-The-Job training for the Washington State Department</w:t>
      </w:r>
    </w:p>
    <w:p w:rsidR="005B3A0E" w:rsidRPr="002C74FF" w:rsidRDefault="005B3A0E" w:rsidP="0058199A">
      <w:pPr>
        <w:shd w:val="clear" w:color="auto" w:fill="FFFFFF"/>
        <w:spacing w:after="225" w:line="360" w:lineRule="auto"/>
        <w:rPr>
          <w:rFonts w:ascii="Century Gothic" w:eastAsia="Times New Roman" w:hAnsi="Century Gothic" w:cs="Arial"/>
          <w:color w:val="333333"/>
          <w:sz w:val="21"/>
          <w:szCs w:val="21"/>
        </w:rPr>
      </w:pPr>
      <w:r w:rsidRPr="002C74FF">
        <w:rPr>
          <w:rFonts w:ascii="Century Gothic" w:eastAsia="Times New Roman" w:hAnsi="Century Gothic" w:cs="Arial"/>
          <w:b/>
          <w:bCs/>
          <w:color w:val="333333"/>
          <w:sz w:val="21"/>
          <w:szCs w:val="21"/>
        </w:rPr>
        <w:t>Professional reference will be furnished upon request</w:t>
      </w:r>
    </w:p>
    <w:bookmarkEnd w:id="0"/>
    <w:p w:rsidR="00A35AC4" w:rsidRPr="002C74FF" w:rsidRDefault="00A35AC4" w:rsidP="0058199A">
      <w:pPr>
        <w:spacing w:line="360" w:lineRule="auto"/>
        <w:rPr>
          <w:rFonts w:ascii="Century Gothic" w:hAnsi="Century Gothic" w:cs="Arial"/>
          <w:sz w:val="21"/>
          <w:szCs w:val="21"/>
        </w:rPr>
      </w:pPr>
    </w:p>
    <w:sectPr w:rsidR="00A35AC4" w:rsidRPr="002C74FF" w:rsidSect="002C74FF">
      <w:pgSz w:w="12240" w:h="15840"/>
      <w:pgMar w:top="1440" w:right="1440" w:bottom="1440" w:left="1440" w:header="720" w:footer="720" w:gutter="0"/>
      <w:pgBorders w:offsetFrom="page">
        <w:top w:val="double" w:sz="12" w:space="24" w:color="4F81BD" w:themeColor="accent1"/>
        <w:left w:val="double" w:sz="12" w:space="24" w:color="4F81BD" w:themeColor="accent1"/>
        <w:bottom w:val="double" w:sz="12" w:space="24" w:color="4F81BD" w:themeColor="accent1"/>
        <w:right w:val="double" w:sz="12" w:space="24" w:color="4F81BD" w:themeColor="accent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F1E3A"/>
    <w:multiLevelType w:val="multilevel"/>
    <w:tmpl w:val="7AA44D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653573F"/>
    <w:multiLevelType w:val="multilevel"/>
    <w:tmpl w:val="8370C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E13227"/>
    <w:multiLevelType w:val="multilevel"/>
    <w:tmpl w:val="74CAE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3572110"/>
    <w:multiLevelType w:val="multilevel"/>
    <w:tmpl w:val="2FD69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A0E"/>
    <w:rsid w:val="002C74FF"/>
    <w:rsid w:val="0058199A"/>
    <w:rsid w:val="005B3A0E"/>
    <w:rsid w:val="00A35AC4"/>
    <w:rsid w:val="00AD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F7FED0-F22F-4092-8191-C37EFE7F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35AC4"/>
  </w:style>
  <w:style w:type="paragraph" w:styleId="Heading2">
    <w:name w:val="heading 2"/>
    <w:basedOn w:val="Normal"/>
    <w:link w:val="Heading2Char"/>
    <w:uiPriority w:val="9"/>
    <w:qFormat/>
    <w:rsid w:val="005B3A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B3A0E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5B3A0E"/>
    <w:rPr>
      <w:b/>
      <w:bCs/>
    </w:rPr>
  </w:style>
  <w:style w:type="character" w:customStyle="1" w:styleId="apple-converted-space">
    <w:name w:val="apple-converted-space"/>
    <w:basedOn w:val="DefaultParagraphFont"/>
    <w:rsid w:val="005B3A0E"/>
  </w:style>
  <w:style w:type="paragraph" w:styleId="NormalWeb">
    <w:name w:val="Normal (Web)"/>
    <w:basedOn w:val="Normal"/>
    <w:uiPriority w:val="99"/>
    <w:semiHidden/>
    <w:unhideWhenUsed/>
    <w:rsid w:val="005B3A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31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BlueBerry Labs Pvt</dc:creator>
  <cp:lastModifiedBy>Hamid Ali Anjum</cp:lastModifiedBy>
  <cp:revision>2</cp:revision>
  <dcterms:created xsi:type="dcterms:W3CDTF">2017-03-15T13:38:00Z</dcterms:created>
  <dcterms:modified xsi:type="dcterms:W3CDTF">2017-03-15T13:38:00Z</dcterms:modified>
</cp:coreProperties>
</file>