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48" w:rsidRPr="001F0F48" w:rsidRDefault="001F0F48" w:rsidP="001F0F48">
      <w:pPr>
        <w:tabs>
          <w:tab w:val="left" w:pos="7559"/>
        </w:tabs>
        <w:spacing w:before="78"/>
        <w:ind w:left="2160"/>
        <w:rPr>
          <w:b/>
          <w:sz w:val="28"/>
          <w:u w:val="single"/>
        </w:rPr>
      </w:pPr>
      <w:r w:rsidRPr="001F0F48">
        <w:rPr>
          <w:b/>
          <w:sz w:val="28"/>
        </w:rPr>
        <w:t xml:space="preserve">       </w:t>
      </w:r>
      <w:r w:rsidRPr="001F0F48">
        <w:rPr>
          <w:b/>
          <w:sz w:val="28"/>
          <w:highlight w:val="yellow"/>
          <w:u w:val="single"/>
        </w:rPr>
        <w:t>Business Client</w:t>
      </w:r>
      <w:r w:rsidRPr="001F0F48">
        <w:rPr>
          <w:b/>
          <w:spacing w:val="-5"/>
          <w:sz w:val="28"/>
          <w:highlight w:val="yellow"/>
          <w:u w:val="single"/>
        </w:rPr>
        <w:t xml:space="preserve"> </w:t>
      </w:r>
      <w:r w:rsidRPr="001F0F48">
        <w:rPr>
          <w:b/>
          <w:sz w:val="28"/>
          <w:highlight w:val="yellow"/>
          <w:u w:val="single"/>
        </w:rPr>
        <w:t>Information</w:t>
      </w:r>
      <w:r w:rsidRPr="001F0F48">
        <w:rPr>
          <w:b/>
          <w:spacing w:val="-3"/>
          <w:sz w:val="28"/>
          <w:highlight w:val="yellow"/>
          <w:u w:val="single"/>
        </w:rPr>
        <w:t xml:space="preserve"> </w:t>
      </w:r>
      <w:r w:rsidRPr="001F0F48">
        <w:rPr>
          <w:b/>
          <w:sz w:val="28"/>
          <w:highlight w:val="yellow"/>
          <w:u w:val="single"/>
        </w:rPr>
        <w:t>Sheet</w:t>
      </w:r>
    </w:p>
    <w:p w:rsidR="00B57102" w:rsidRDefault="001F0F48">
      <w:pPr>
        <w:tabs>
          <w:tab w:val="left" w:pos="7559"/>
        </w:tabs>
        <w:spacing w:before="78"/>
        <w:ind w:left="359"/>
        <w:rPr>
          <w:b/>
        </w:rPr>
      </w:pPr>
      <w:r>
        <w:rPr>
          <w:b/>
          <w:sz w:val="24"/>
        </w:rPr>
        <w:tab/>
      </w:r>
    </w:p>
    <w:p w:rsidR="00B57102" w:rsidRDefault="00B57102">
      <w:pPr>
        <w:pStyle w:val="BodyText"/>
        <w:spacing w:before="1"/>
        <w:rPr>
          <w:b/>
        </w:rPr>
      </w:pPr>
      <w:bookmarkStart w:id="0" w:name="_GoBack"/>
      <w:bookmarkEnd w:id="0"/>
    </w:p>
    <w:p w:rsidR="00B57102" w:rsidRPr="001F0F48" w:rsidRDefault="001F0F48">
      <w:pPr>
        <w:pStyle w:val="Heading1"/>
        <w:rPr>
          <w:i w:val="0"/>
          <w:u w:val="none"/>
        </w:rPr>
      </w:pPr>
      <w:r w:rsidRPr="001F0F48">
        <w:rPr>
          <w:i w:val="0"/>
          <w:u w:val="thick"/>
        </w:rPr>
        <w:t>General Client Information</w:t>
      </w:r>
      <w:r w:rsidRPr="001F0F48">
        <w:rPr>
          <w:i w:val="0"/>
          <w:u w:val="none"/>
        </w:rPr>
        <w:t>:</w:t>
      </w:r>
    </w:p>
    <w:p w:rsidR="00B57102" w:rsidRDefault="00B57102">
      <w:pPr>
        <w:pStyle w:val="BodyText"/>
        <w:spacing w:before="9"/>
        <w:rPr>
          <w:b/>
          <w:i/>
          <w:sz w:val="21"/>
        </w:rPr>
      </w:pPr>
    </w:p>
    <w:p w:rsidR="00B57102" w:rsidRDefault="001F0F48">
      <w:pPr>
        <w:pStyle w:val="BodyText"/>
        <w:tabs>
          <w:tab w:val="left" w:pos="8756"/>
        </w:tabs>
        <w:ind w:left="219"/>
      </w:pPr>
      <w:r>
        <w:t>Client Legal</w:t>
      </w:r>
      <w:r>
        <w:rPr>
          <w:spacing w:val="-4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57102" w:rsidRDefault="00B57102">
      <w:pPr>
        <w:pStyle w:val="BodyText"/>
        <w:rPr>
          <w:sz w:val="14"/>
        </w:rPr>
      </w:pPr>
    </w:p>
    <w:p w:rsidR="00B57102" w:rsidRDefault="001F0F48">
      <w:pPr>
        <w:pStyle w:val="BodyText"/>
        <w:tabs>
          <w:tab w:val="left" w:pos="8746"/>
        </w:tabs>
        <w:spacing w:before="93"/>
        <w:ind w:left="219"/>
      </w:pPr>
      <w:r>
        <w:t>Client</w:t>
      </w:r>
      <w:r>
        <w:rPr>
          <w:spacing w:val="-3"/>
        </w:rPr>
        <w:t xml:space="preserve"> </w:t>
      </w:r>
      <w:r>
        <w:t xml:space="preserve">Address: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57102" w:rsidRDefault="00B57102">
      <w:pPr>
        <w:pStyle w:val="BodyText"/>
        <w:rPr>
          <w:sz w:val="14"/>
        </w:rPr>
      </w:pPr>
    </w:p>
    <w:p w:rsidR="00B57102" w:rsidRDefault="001F0F48">
      <w:pPr>
        <w:pStyle w:val="BodyText"/>
        <w:tabs>
          <w:tab w:val="left" w:pos="8704"/>
        </w:tabs>
        <w:spacing w:before="92"/>
        <w:ind w:left="219"/>
      </w:pPr>
      <w:r>
        <w:t>City, State,</w:t>
      </w:r>
      <w:r>
        <w:rPr>
          <w:spacing w:val="-3"/>
        </w:rPr>
        <w:t xml:space="preserve"> </w:t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102" w:rsidRDefault="00B57102">
      <w:pPr>
        <w:pStyle w:val="BodyText"/>
        <w:spacing w:before="10"/>
        <w:rPr>
          <w:sz w:val="13"/>
        </w:rPr>
      </w:pPr>
    </w:p>
    <w:p w:rsidR="00B57102" w:rsidRDefault="001F0F48">
      <w:pPr>
        <w:pStyle w:val="BodyText"/>
        <w:tabs>
          <w:tab w:val="left" w:pos="3829"/>
          <w:tab w:val="left" w:pos="5848"/>
          <w:tab w:val="left" w:pos="8736"/>
        </w:tabs>
        <w:spacing w:before="93"/>
        <w:ind w:left="219"/>
      </w:pPr>
      <w:r>
        <w:t>Local</w:t>
      </w:r>
      <w:r>
        <w:rPr>
          <w:spacing w:val="-1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102" w:rsidRDefault="00B57102">
      <w:pPr>
        <w:pStyle w:val="BodyText"/>
        <w:rPr>
          <w:sz w:val="14"/>
        </w:rPr>
      </w:pPr>
    </w:p>
    <w:p w:rsidR="00B57102" w:rsidRDefault="001F0F48">
      <w:pPr>
        <w:pStyle w:val="BodyText"/>
        <w:tabs>
          <w:tab w:val="left" w:pos="3816"/>
          <w:tab w:val="left" w:pos="8748"/>
        </w:tabs>
        <w:spacing w:before="92"/>
        <w:ind w:left="219"/>
      </w:pPr>
      <w:r>
        <w:t>Federal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Web</w:t>
      </w:r>
      <w:r>
        <w:rPr>
          <w:spacing w:val="-1"/>
        </w:rPr>
        <w:t xml:space="preserve"> </w:t>
      </w:r>
      <w:r>
        <w:t>Site: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102" w:rsidRDefault="00B57102">
      <w:pPr>
        <w:pStyle w:val="BodyText"/>
        <w:rPr>
          <w:sz w:val="14"/>
        </w:rPr>
      </w:pPr>
    </w:p>
    <w:p w:rsidR="00B57102" w:rsidRDefault="001F0F48">
      <w:pPr>
        <w:pStyle w:val="BodyText"/>
        <w:tabs>
          <w:tab w:val="left" w:pos="3889"/>
          <w:tab w:val="left" w:pos="8782"/>
        </w:tabs>
        <w:spacing w:before="93"/>
        <w:ind w:left="219"/>
      </w:pPr>
      <w:r>
        <w:t>Entity</w:t>
      </w:r>
      <w:r>
        <w:rPr>
          <w:spacing w:val="-1"/>
        </w:rPr>
        <w:t xml:space="preserve"> </w:t>
      </w:r>
      <w:r>
        <w:t>Type: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</w:t>
      </w:r>
      <w:r>
        <w:rPr>
          <w:spacing w:val="-2"/>
        </w:rPr>
        <w:t xml:space="preserve"> </w:t>
      </w:r>
      <w:r>
        <w:t>End: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102" w:rsidRDefault="00B57102">
      <w:pPr>
        <w:pStyle w:val="BodyText"/>
        <w:spacing w:before="10"/>
        <w:rPr>
          <w:sz w:val="13"/>
        </w:rPr>
      </w:pPr>
    </w:p>
    <w:p w:rsidR="00B57102" w:rsidRDefault="001F0F48">
      <w:pPr>
        <w:pStyle w:val="BodyText"/>
        <w:tabs>
          <w:tab w:val="left" w:pos="8701"/>
        </w:tabs>
        <w:spacing w:before="92"/>
        <w:ind w:left="219"/>
      </w:pPr>
      <w:r>
        <w:t>Type of</w:t>
      </w:r>
      <w:r>
        <w:rPr>
          <w:spacing w:val="-3"/>
        </w:rPr>
        <w:t xml:space="preserve"> </w:t>
      </w:r>
      <w:r>
        <w:t>Business: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102" w:rsidRDefault="00B57102">
      <w:pPr>
        <w:pStyle w:val="BodyText"/>
        <w:rPr>
          <w:sz w:val="14"/>
        </w:rPr>
      </w:pPr>
    </w:p>
    <w:p w:rsidR="00B57102" w:rsidRDefault="001F0F48">
      <w:pPr>
        <w:pStyle w:val="BodyText"/>
        <w:tabs>
          <w:tab w:val="left" w:pos="8685"/>
        </w:tabs>
        <w:spacing w:before="93"/>
        <w:ind w:left="219"/>
      </w:pPr>
      <w:r>
        <w:t>Other</w:t>
      </w:r>
      <w:r>
        <w:rPr>
          <w:spacing w:val="-3"/>
        </w:rPr>
        <w:t xml:space="preserve"> </w:t>
      </w:r>
      <w:r>
        <w:t>Locations: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102" w:rsidRDefault="00B57102">
      <w:pPr>
        <w:pStyle w:val="BodyText"/>
        <w:spacing w:before="10"/>
        <w:rPr>
          <w:sz w:val="13"/>
        </w:rPr>
      </w:pPr>
    </w:p>
    <w:p w:rsidR="00B57102" w:rsidRDefault="001F0F48">
      <w:pPr>
        <w:pStyle w:val="BodyText"/>
        <w:tabs>
          <w:tab w:val="left" w:pos="8707"/>
        </w:tabs>
        <w:spacing w:before="93"/>
        <w:ind w:left="219"/>
      </w:pPr>
      <w:r>
        <w:t>Incorporation Date (Provide Copy of</w:t>
      </w:r>
      <w:r>
        <w:rPr>
          <w:spacing w:val="-8"/>
        </w:rPr>
        <w:t xml:space="preserve"> </w:t>
      </w:r>
      <w:r>
        <w:t xml:space="preserve">Approval):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57102" w:rsidRDefault="00B57102">
      <w:pPr>
        <w:pStyle w:val="BodyText"/>
        <w:spacing w:before="11"/>
        <w:rPr>
          <w:sz w:val="13"/>
        </w:rPr>
      </w:pPr>
    </w:p>
    <w:p w:rsidR="00B57102" w:rsidRDefault="001F0F48">
      <w:pPr>
        <w:pStyle w:val="BodyText"/>
        <w:tabs>
          <w:tab w:val="left" w:pos="8716"/>
        </w:tabs>
        <w:spacing w:before="93"/>
        <w:ind w:left="219"/>
      </w:pPr>
      <w:r>
        <w:t>S Corporation Approval Date (Provide IRS Approval</w:t>
      </w:r>
      <w:r>
        <w:rPr>
          <w:spacing w:val="-10"/>
        </w:rPr>
        <w:t xml:space="preserve"> </w:t>
      </w:r>
      <w:r>
        <w:t>Letter):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102" w:rsidRDefault="00B57102">
      <w:pPr>
        <w:pStyle w:val="BodyText"/>
        <w:spacing w:before="11"/>
        <w:rPr>
          <w:sz w:val="13"/>
        </w:rPr>
      </w:pPr>
    </w:p>
    <w:p w:rsidR="00B57102" w:rsidRDefault="001F0F48">
      <w:pPr>
        <w:pStyle w:val="BodyText"/>
        <w:tabs>
          <w:tab w:val="left" w:pos="3901"/>
          <w:tab w:val="left" w:pos="6886"/>
          <w:tab w:val="left" w:pos="8745"/>
        </w:tabs>
        <w:spacing w:before="93"/>
        <w:ind w:left="219"/>
      </w:pPr>
      <w:r>
        <w:t>Referral</w:t>
      </w:r>
      <w:r>
        <w:rPr>
          <w:spacing w:val="-1"/>
        </w:rPr>
        <w:t xml:space="preserve"> </w:t>
      </w:r>
      <w:r>
        <w:t>Source: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#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Union?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102" w:rsidRDefault="00B57102">
      <w:pPr>
        <w:pStyle w:val="BodyText"/>
        <w:spacing w:before="10"/>
        <w:rPr>
          <w:sz w:val="13"/>
        </w:rPr>
      </w:pPr>
    </w:p>
    <w:p w:rsidR="00B57102" w:rsidRDefault="001F0F48">
      <w:pPr>
        <w:pStyle w:val="BodyText"/>
        <w:tabs>
          <w:tab w:val="left" w:pos="3974"/>
          <w:tab w:val="left" w:pos="8699"/>
        </w:tabs>
        <w:spacing w:before="92"/>
        <w:ind w:left="219"/>
      </w:pPr>
      <w:r>
        <w:t>Contact: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Bookkeeper: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102" w:rsidRDefault="00B57102">
      <w:pPr>
        <w:pStyle w:val="BodyText"/>
        <w:spacing w:before="8"/>
        <w:rPr>
          <w:sz w:val="13"/>
        </w:rPr>
      </w:pPr>
    </w:p>
    <w:p w:rsidR="00B57102" w:rsidRDefault="001F0F48">
      <w:pPr>
        <w:pStyle w:val="BodyText"/>
        <w:tabs>
          <w:tab w:val="left" w:pos="4036"/>
          <w:tab w:val="left" w:pos="6324"/>
          <w:tab w:val="left" w:pos="8830"/>
        </w:tabs>
        <w:spacing w:before="96"/>
        <w:ind w:left="219"/>
      </w:pPr>
      <w:proofErr w:type="spellStart"/>
      <w:r>
        <w:t>Attourney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102" w:rsidRDefault="00B57102">
      <w:pPr>
        <w:pStyle w:val="BodyText"/>
        <w:rPr>
          <w:sz w:val="14"/>
        </w:rPr>
      </w:pPr>
    </w:p>
    <w:p w:rsidR="00B57102" w:rsidRDefault="001F0F48">
      <w:pPr>
        <w:pStyle w:val="BodyText"/>
        <w:tabs>
          <w:tab w:val="left" w:pos="3964"/>
          <w:tab w:val="left" w:pos="6632"/>
          <w:tab w:val="left" w:pos="8798"/>
        </w:tabs>
        <w:spacing w:before="93"/>
        <w:ind w:left="219"/>
      </w:pPr>
      <w:r>
        <w:t>Bank: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Officer: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102" w:rsidRDefault="00B57102">
      <w:pPr>
        <w:pStyle w:val="BodyText"/>
        <w:spacing w:before="10"/>
        <w:rPr>
          <w:sz w:val="13"/>
        </w:rPr>
      </w:pPr>
    </w:p>
    <w:p w:rsidR="00B57102" w:rsidRDefault="001F0F48">
      <w:pPr>
        <w:pStyle w:val="BodyText"/>
        <w:tabs>
          <w:tab w:val="left" w:pos="5466"/>
          <w:tab w:val="left" w:pos="8794"/>
        </w:tabs>
        <w:spacing w:before="92"/>
        <w:ind w:left="219" w:right="1003"/>
        <w:jc w:val="both"/>
      </w:pPr>
      <w:r>
        <w:t>Owners</w:t>
      </w:r>
      <w:r>
        <w:rPr>
          <w:spacing w:val="-1"/>
        </w:rPr>
        <w:t xml:space="preserve"> </w:t>
      </w:r>
      <w:r>
        <w:t>Names: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#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Shares: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Owners</w:t>
      </w:r>
      <w:r>
        <w:rPr>
          <w:spacing w:val="-1"/>
        </w:rPr>
        <w:t xml:space="preserve"> </w:t>
      </w:r>
      <w:r>
        <w:t>Names: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#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Shares: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Owners</w:t>
      </w:r>
      <w:r>
        <w:rPr>
          <w:spacing w:val="-1"/>
        </w:rPr>
        <w:t xml:space="preserve"> </w:t>
      </w:r>
      <w:r>
        <w:t>Names: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#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Shares: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Owners</w:t>
      </w:r>
      <w:r>
        <w:rPr>
          <w:spacing w:val="-1"/>
        </w:rPr>
        <w:t xml:space="preserve"> </w:t>
      </w:r>
      <w:r>
        <w:t>Names: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#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Shares: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Owners</w:t>
      </w:r>
      <w:r>
        <w:rPr>
          <w:spacing w:val="-1"/>
        </w:rPr>
        <w:t xml:space="preserve"> </w:t>
      </w:r>
      <w:r>
        <w:t>Names: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# of</w:t>
      </w:r>
      <w:r>
        <w:rPr>
          <w:spacing w:val="-2"/>
        </w:rPr>
        <w:t xml:space="preserve"> </w:t>
      </w:r>
      <w:r>
        <w:t>Shares: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102" w:rsidRDefault="00B57102">
      <w:pPr>
        <w:pStyle w:val="BodyText"/>
        <w:rPr>
          <w:sz w:val="14"/>
        </w:rPr>
      </w:pPr>
    </w:p>
    <w:p w:rsidR="00B57102" w:rsidRDefault="001F0F48">
      <w:pPr>
        <w:pStyle w:val="BodyText"/>
        <w:tabs>
          <w:tab w:val="left" w:pos="8733"/>
        </w:tabs>
        <w:spacing w:before="92"/>
        <w:ind w:left="219"/>
      </w:pPr>
      <w:r>
        <w:t>Family Relationship</w:t>
      </w:r>
      <w:r>
        <w:rPr>
          <w:spacing w:val="-6"/>
        </w:rPr>
        <w:t xml:space="preserve"> </w:t>
      </w:r>
      <w:r>
        <w:t>Descriptions: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102" w:rsidRDefault="001F0F48">
      <w:pPr>
        <w:pStyle w:val="BodyText"/>
        <w:spacing w:before="2"/>
        <w:rPr>
          <w:sz w:val="17"/>
        </w:rPr>
      </w:pPr>
      <w:r>
        <w:pict>
          <v:line id="_x0000_s1030" style="position:absolute;z-index:-251658240;mso-wrap-distance-left:0;mso-wrap-distance-right:0;mso-position-horizontal-relative:page" from="90pt,12.2pt" to="518.15pt,12.2pt" strokeweight=".24403mm">
            <w10:wrap type="topAndBottom" anchorx="page"/>
          </v:line>
        </w:pict>
      </w:r>
    </w:p>
    <w:p w:rsidR="00B57102" w:rsidRDefault="00B57102">
      <w:pPr>
        <w:pStyle w:val="BodyText"/>
        <w:spacing w:before="8"/>
        <w:rPr>
          <w:sz w:val="11"/>
        </w:rPr>
      </w:pPr>
    </w:p>
    <w:p w:rsidR="00B57102" w:rsidRDefault="001F0F48">
      <w:pPr>
        <w:pStyle w:val="BodyText"/>
        <w:tabs>
          <w:tab w:val="left" w:pos="8737"/>
        </w:tabs>
        <w:spacing w:before="92"/>
        <w:ind w:left="219"/>
      </w:pPr>
      <w:r>
        <w:t>Related Parties or</w:t>
      </w:r>
      <w:r>
        <w:rPr>
          <w:spacing w:val="-6"/>
        </w:rPr>
        <w:t xml:space="preserve"> </w:t>
      </w:r>
      <w:r>
        <w:t>Businesses: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102" w:rsidRDefault="001F0F48">
      <w:pPr>
        <w:pStyle w:val="BodyText"/>
        <w:spacing w:before="1"/>
        <w:rPr>
          <w:sz w:val="17"/>
        </w:rPr>
      </w:pPr>
      <w:r>
        <w:pict>
          <v:line id="_x0000_s1029" style="position:absolute;z-index:-251657216;mso-wrap-distance-left:0;mso-wrap-distance-right:0;mso-position-horizontal-relative:page" from="90pt,12.15pt" to="518.25pt,12.15pt" strokeweight=".24403mm">
            <w10:wrap type="topAndBottom" anchorx="page"/>
          </v:line>
        </w:pict>
      </w:r>
      <w:r>
        <w:pict>
          <v:line id="_x0000_s1028" style="position:absolute;z-index:-251656192;mso-wrap-distance-left:0;mso-wrap-distance-right:0;mso-position-horizontal-relative:page" from="90pt,24.8pt" to="518.15pt,24.8pt" strokeweight=".24403mm">
            <w10:wrap type="topAndBottom" anchorx="page"/>
          </v:line>
        </w:pict>
      </w:r>
    </w:p>
    <w:p w:rsidR="00B57102" w:rsidRDefault="00B57102">
      <w:pPr>
        <w:pStyle w:val="BodyText"/>
        <w:spacing w:before="10"/>
        <w:rPr>
          <w:sz w:val="14"/>
        </w:rPr>
      </w:pPr>
    </w:p>
    <w:p w:rsidR="00B57102" w:rsidRDefault="00B57102">
      <w:pPr>
        <w:rPr>
          <w:sz w:val="14"/>
        </w:rPr>
        <w:sectPr w:rsidR="00B57102" w:rsidSect="001F0F48">
          <w:type w:val="continuous"/>
          <w:pgSz w:w="12240" w:h="15840"/>
          <w:pgMar w:top="810" w:right="860" w:bottom="280" w:left="1580" w:header="720" w:footer="720" w:gutter="0"/>
          <w:cols w:space="720"/>
        </w:sectPr>
      </w:pPr>
    </w:p>
    <w:p w:rsidR="001F0F48" w:rsidRPr="001F0F48" w:rsidRDefault="001F0F48" w:rsidP="001F0F48">
      <w:pPr>
        <w:pStyle w:val="Heading1"/>
        <w:tabs>
          <w:tab w:val="left" w:pos="7342"/>
        </w:tabs>
        <w:spacing w:before="77"/>
        <w:ind w:left="2160"/>
        <w:rPr>
          <w:i w:val="0"/>
        </w:rPr>
      </w:pPr>
      <w:r w:rsidRPr="001F0F48">
        <w:rPr>
          <w:i w:val="0"/>
        </w:rPr>
        <w:lastRenderedPageBreak/>
        <w:t>Additional Accounting/Other Services</w:t>
      </w:r>
      <w:r w:rsidRPr="001F0F48">
        <w:rPr>
          <w:i w:val="0"/>
          <w:spacing w:val="-4"/>
        </w:rPr>
        <w:t xml:space="preserve"> </w:t>
      </w:r>
      <w:r w:rsidRPr="001F0F48">
        <w:rPr>
          <w:i w:val="0"/>
        </w:rPr>
        <w:t>Desired</w:t>
      </w:r>
    </w:p>
    <w:p w:rsidR="00B57102" w:rsidRDefault="001F0F48" w:rsidP="001F0F48">
      <w:pPr>
        <w:pStyle w:val="Heading1"/>
        <w:tabs>
          <w:tab w:val="left" w:pos="7342"/>
        </w:tabs>
        <w:spacing w:before="77"/>
        <w:rPr>
          <w:b w:val="0"/>
          <w:i w:val="0"/>
          <w:u w:val="none"/>
        </w:rPr>
      </w:pPr>
      <w:r>
        <w:rPr>
          <w:u w:val="none"/>
        </w:rPr>
        <w:tab/>
      </w:r>
    </w:p>
    <w:p w:rsidR="00B57102" w:rsidRDefault="00B57102">
      <w:pPr>
        <w:pStyle w:val="BodyText"/>
        <w:spacing w:before="2"/>
      </w:pPr>
    </w:p>
    <w:p w:rsidR="00B57102" w:rsidRDefault="001F0F48">
      <w:pPr>
        <w:tabs>
          <w:tab w:val="left" w:pos="7694"/>
          <w:tab w:val="left" w:pos="8441"/>
        </w:tabs>
        <w:ind w:left="220"/>
        <w:rPr>
          <w:i/>
        </w:rPr>
      </w:pPr>
      <w:r>
        <w:rPr>
          <w:b/>
        </w:rPr>
        <w:t>Description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Service:</w:t>
      </w:r>
      <w:r>
        <w:rPr>
          <w:b/>
        </w:rPr>
        <w:tab/>
      </w:r>
      <w:r>
        <w:rPr>
          <w:i/>
        </w:rPr>
        <w:t>Yes</w:t>
      </w:r>
      <w:r>
        <w:rPr>
          <w:i/>
        </w:rPr>
        <w:tab/>
        <w:t xml:space="preserve"> </w:t>
      </w:r>
      <w:r>
        <w:rPr>
          <w:i/>
        </w:rPr>
        <w:t>No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708"/>
        <w:gridCol w:w="720"/>
        <w:gridCol w:w="648"/>
      </w:tblGrid>
      <w:tr w:rsidR="00B57102">
        <w:trPr>
          <w:trHeight w:val="254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4" w:lineRule="exact"/>
              <w:ind w:left="107"/>
            </w:pPr>
            <w:r>
              <w:t>Enter client source documents in our software.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Balance Bank Accounts.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Summarize sales activity.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Other bookkeeping services.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Prepare adjusting entries for financial statements.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Prepare closing entries for client.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Prepare bonding schedules.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3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4" w:lineRule="exact"/>
              <w:ind w:left="107"/>
            </w:pPr>
            <w:r>
              <w:t>Prepare monthly financials.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Prepare Quarterly/Semi-Annual financials.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Prepare Annual financials.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Prepare Business tax returns.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Prepare Owners’ tax returns.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Prepare live payroll.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Prepare quarterly payroll returns.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3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4" w:lineRule="exact"/>
              <w:ind w:left="107"/>
            </w:pPr>
            <w:r>
              <w:t>Prepare sales tax returns.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Prepare personal property tax returns.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Estate planning for owners.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Business valuation for estate planning or buy/sell agreements.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Financial planning for owners.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Tax planning for entity.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Tax planning for owners.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3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Cash Flow Generator Program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Pension Plan returns or Establishment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Personal Financial statements.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Budgets or forecasts.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Accounting software consultation.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Accounting software training.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Upgrade reporting for future credit needs.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3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4" w:lineRule="exact"/>
              <w:ind w:left="107"/>
            </w:pPr>
            <w:r>
              <w:t>Employee Benefit Plan Setup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Web Site Design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Web Site Hosting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Networking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2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3" w:lineRule="exact"/>
              <w:ind w:left="107"/>
            </w:pPr>
            <w:r>
              <w:t>Computer Consulting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02">
        <w:trPr>
          <w:trHeight w:val="253"/>
        </w:trPr>
        <w:tc>
          <w:tcPr>
            <w:tcW w:w="7500" w:type="dxa"/>
          </w:tcPr>
          <w:p w:rsidR="00B57102" w:rsidRDefault="001F0F48">
            <w:pPr>
              <w:pStyle w:val="TableParagraph"/>
              <w:spacing w:line="234" w:lineRule="exact"/>
              <w:ind w:left="107"/>
            </w:pPr>
            <w:r>
              <w:t>Other:</w:t>
            </w:r>
          </w:p>
        </w:tc>
        <w:tc>
          <w:tcPr>
            <w:tcW w:w="70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B57102" w:rsidRDefault="00B57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57102" w:rsidRDefault="00B57102">
      <w:pPr>
        <w:pStyle w:val="BodyText"/>
        <w:spacing w:before="3"/>
        <w:rPr>
          <w:i/>
          <w:sz w:val="25"/>
        </w:rPr>
      </w:pPr>
    </w:p>
    <w:sectPr w:rsidR="00B57102" w:rsidSect="001F0F48">
      <w:pgSz w:w="12240" w:h="15840"/>
      <w:pgMar w:top="90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57102"/>
    <w:rsid w:val="001F0F48"/>
    <w:rsid w:val="00B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Client Information Document.doc</dc:title>
  <dc:creator>Owner</dc:creator>
  <cp:lastModifiedBy>Zeeshan</cp:lastModifiedBy>
  <cp:revision>2</cp:revision>
  <dcterms:created xsi:type="dcterms:W3CDTF">2019-05-10T06:57:00Z</dcterms:created>
  <dcterms:modified xsi:type="dcterms:W3CDTF">2019-05-10T07:07:00Z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2019-05-10T00:00:00Z</vt:filetime>
  </property>
</Properties>
</file>